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988E" w14:textId="77777777" w:rsidR="006B008F" w:rsidRPr="0079304C" w:rsidRDefault="006B008F" w:rsidP="006B008F">
      <w:pPr>
        <w:jc w:val="center"/>
      </w:pPr>
    </w:p>
    <w:p w14:paraId="349E3147" w14:textId="77777777" w:rsidR="006B008F" w:rsidRPr="0079304C" w:rsidRDefault="006B008F" w:rsidP="006B008F">
      <w:pPr>
        <w:jc w:val="center"/>
      </w:pPr>
    </w:p>
    <w:p w14:paraId="0F3ABBB8" w14:textId="77777777" w:rsidR="006B008F" w:rsidRPr="0079304C" w:rsidRDefault="006B008F" w:rsidP="006B008F">
      <w:pPr>
        <w:jc w:val="center"/>
      </w:pPr>
    </w:p>
    <w:p w14:paraId="48C3A517" w14:textId="77777777" w:rsidR="006B008F" w:rsidRPr="0079304C" w:rsidRDefault="006B008F" w:rsidP="006B008F">
      <w:pPr>
        <w:jc w:val="center"/>
      </w:pPr>
    </w:p>
    <w:p w14:paraId="01B740D5" w14:textId="77777777" w:rsidR="006B008F" w:rsidRPr="0079304C" w:rsidRDefault="006B008F" w:rsidP="006B008F">
      <w:pPr>
        <w:jc w:val="center"/>
      </w:pPr>
    </w:p>
    <w:p w14:paraId="6319F451" w14:textId="1DC6DAC0" w:rsidR="006B008F" w:rsidRPr="0079304C" w:rsidRDefault="008833AE" w:rsidP="006B008F">
      <w:pPr>
        <w:jc w:val="center"/>
        <w:rPr>
          <w:rFonts w:ascii="Century" w:hAnsi="Century"/>
          <w:b/>
          <w:sz w:val="28"/>
          <w:szCs w:val="28"/>
          <w:u w:val="single"/>
        </w:rPr>
      </w:pPr>
      <w:r w:rsidRPr="0079304C">
        <w:rPr>
          <w:rFonts w:ascii="Century" w:hAnsi="Century"/>
          <w:b/>
          <w:sz w:val="28"/>
          <w:szCs w:val="28"/>
          <w:u w:val="single"/>
        </w:rPr>
        <w:t>2</w:t>
      </w:r>
      <w:r w:rsidR="006556E3" w:rsidRPr="0079304C">
        <w:rPr>
          <w:rFonts w:ascii="Century" w:hAnsi="Century"/>
          <w:b/>
          <w:sz w:val="28"/>
          <w:szCs w:val="28"/>
          <w:u w:val="single"/>
        </w:rPr>
        <w:t>0</w:t>
      </w:r>
      <w:r w:rsidR="000354E1" w:rsidRPr="0079304C">
        <w:rPr>
          <w:rFonts w:ascii="Century" w:hAnsi="Century"/>
          <w:b/>
          <w:sz w:val="28"/>
          <w:szCs w:val="28"/>
          <w:u w:val="single"/>
        </w:rPr>
        <w:t>2</w:t>
      </w:r>
      <w:r w:rsidR="00E671C8" w:rsidRPr="0079304C">
        <w:rPr>
          <w:rFonts w:ascii="Century" w:hAnsi="Century"/>
          <w:b/>
          <w:sz w:val="28"/>
          <w:szCs w:val="28"/>
          <w:u w:val="single"/>
        </w:rPr>
        <w:t>3</w:t>
      </w:r>
      <w:r w:rsidR="006556E3" w:rsidRPr="0079304C">
        <w:rPr>
          <w:rFonts w:ascii="Century" w:hAnsi="Century"/>
          <w:b/>
          <w:sz w:val="28"/>
          <w:szCs w:val="28"/>
          <w:u w:val="single"/>
        </w:rPr>
        <w:t>-20</w:t>
      </w:r>
      <w:r w:rsidR="000354E1" w:rsidRPr="0079304C">
        <w:rPr>
          <w:rFonts w:ascii="Century" w:hAnsi="Century"/>
          <w:b/>
          <w:sz w:val="28"/>
          <w:szCs w:val="28"/>
          <w:u w:val="single"/>
        </w:rPr>
        <w:t>2</w:t>
      </w:r>
      <w:r w:rsidR="00E671C8" w:rsidRPr="0079304C">
        <w:rPr>
          <w:rFonts w:ascii="Century" w:hAnsi="Century"/>
          <w:b/>
          <w:sz w:val="28"/>
          <w:szCs w:val="28"/>
          <w:u w:val="single"/>
        </w:rPr>
        <w:t>4</w:t>
      </w:r>
    </w:p>
    <w:p w14:paraId="75BBFB51" w14:textId="77777777" w:rsidR="006B008F" w:rsidRPr="0079304C" w:rsidRDefault="006B008F" w:rsidP="006B008F">
      <w:pPr>
        <w:jc w:val="center"/>
        <w:rPr>
          <w:rFonts w:ascii="Century" w:hAnsi="Century"/>
          <w:b/>
          <w:sz w:val="28"/>
          <w:szCs w:val="28"/>
          <w:u w:val="single"/>
        </w:rPr>
      </w:pPr>
    </w:p>
    <w:p w14:paraId="7356330B" w14:textId="77777777" w:rsidR="006B008F" w:rsidRPr="0079304C" w:rsidRDefault="006B008F" w:rsidP="006B008F">
      <w:pPr>
        <w:jc w:val="center"/>
        <w:rPr>
          <w:rFonts w:ascii="Century" w:hAnsi="Century"/>
          <w:b/>
          <w:sz w:val="28"/>
          <w:szCs w:val="28"/>
        </w:rPr>
      </w:pPr>
      <w:r w:rsidRPr="0079304C">
        <w:rPr>
          <w:rFonts w:ascii="Century" w:hAnsi="Century"/>
          <w:b/>
          <w:sz w:val="28"/>
          <w:szCs w:val="28"/>
        </w:rPr>
        <w:t>NEGOTIATED AGREEMENT</w:t>
      </w:r>
    </w:p>
    <w:p w14:paraId="73DDDC3D" w14:textId="77777777" w:rsidR="006B008F" w:rsidRPr="0079304C" w:rsidRDefault="006B008F" w:rsidP="006B008F">
      <w:pPr>
        <w:jc w:val="center"/>
        <w:rPr>
          <w:rFonts w:ascii="Century" w:hAnsi="Century"/>
          <w:b/>
          <w:sz w:val="28"/>
          <w:szCs w:val="28"/>
        </w:rPr>
      </w:pPr>
    </w:p>
    <w:p w14:paraId="4196C8CA" w14:textId="77777777" w:rsidR="006B008F" w:rsidRPr="0079304C" w:rsidRDefault="006B008F" w:rsidP="006B008F">
      <w:pPr>
        <w:jc w:val="center"/>
        <w:rPr>
          <w:rFonts w:ascii="Century" w:hAnsi="Century"/>
          <w:b/>
          <w:sz w:val="28"/>
          <w:szCs w:val="28"/>
        </w:rPr>
      </w:pPr>
      <w:r w:rsidRPr="0079304C">
        <w:rPr>
          <w:rFonts w:ascii="Century" w:hAnsi="Century"/>
          <w:b/>
          <w:sz w:val="28"/>
          <w:szCs w:val="28"/>
        </w:rPr>
        <w:t xml:space="preserve">BY AND BETWEEN </w:t>
      </w:r>
    </w:p>
    <w:p w14:paraId="763E9584" w14:textId="77777777" w:rsidR="006B008F" w:rsidRPr="0079304C" w:rsidRDefault="006B008F" w:rsidP="006B008F">
      <w:pPr>
        <w:jc w:val="center"/>
        <w:rPr>
          <w:rFonts w:ascii="Century" w:hAnsi="Century"/>
          <w:b/>
          <w:sz w:val="28"/>
          <w:szCs w:val="28"/>
        </w:rPr>
      </w:pPr>
    </w:p>
    <w:p w14:paraId="0F04E499" w14:textId="77777777" w:rsidR="006B008F" w:rsidRPr="0079304C" w:rsidRDefault="006B008F" w:rsidP="006B008F">
      <w:pPr>
        <w:jc w:val="center"/>
        <w:rPr>
          <w:rFonts w:ascii="Century" w:hAnsi="Century"/>
          <w:b/>
          <w:sz w:val="28"/>
          <w:szCs w:val="28"/>
        </w:rPr>
      </w:pPr>
      <w:r w:rsidRPr="0079304C">
        <w:rPr>
          <w:rFonts w:ascii="Century" w:hAnsi="Century"/>
          <w:b/>
          <w:sz w:val="28"/>
          <w:szCs w:val="28"/>
        </w:rPr>
        <w:t>OELRICHS SCHOOL DISTRICT 23-3</w:t>
      </w:r>
    </w:p>
    <w:p w14:paraId="4055C409" w14:textId="77777777" w:rsidR="006B008F" w:rsidRPr="0079304C" w:rsidRDefault="006B008F" w:rsidP="006B008F">
      <w:pPr>
        <w:jc w:val="center"/>
        <w:rPr>
          <w:rFonts w:ascii="Century" w:hAnsi="Century"/>
          <w:b/>
          <w:sz w:val="28"/>
          <w:szCs w:val="28"/>
        </w:rPr>
      </w:pPr>
    </w:p>
    <w:p w14:paraId="7FEECA58" w14:textId="77777777" w:rsidR="006B008F" w:rsidRPr="0079304C" w:rsidRDefault="006B008F" w:rsidP="006B008F">
      <w:pPr>
        <w:jc w:val="center"/>
        <w:rPr>
          <w:rFonts w:ascii="Century" w:hAnsi="Century"/>
          <w:b/>
          <w:sz w:val="28"/>
          <w:szCs w:val="28"/>
        </w:rPr>
      </w:pPr>
      <w:r w:rsidRPr="0079304C">
        <w:rPr>
          <w:rFonts w:ascii="Century" w:hAnsi="Century"/>
          <w:b/>
          <w:sz w:val="28"/>
          <w:szCs w:val="28"/>
        </w:rPr>
        <w:t>AND</w:t>
      </w:r>
    </w:p>
    <w:p w14:paraId="5E92328B" w14:textId="77777777" w:rsidR="006B008F" w:rsidRPr="0079304C" w:rsidRDefault="006B008F" w:rsidP="006B008F">
      <w:pPr>
        <w:jc w:val="center"/>
        <w:rPr>
          <w:rFonts w:ascii="Century" w:hAnsi="Century"/>
          <w:b/>
          <w:sz w:val="28"/>
          <w:szCs w:val="28"/>
        </w:rPr>
      </w:pPr>
    </w:p>
    <w:p w14:paraId="12C4F184" w14:textId="77777777" w:rsidR="006B008F" w:rsidRPr="0079304C" w:rsidRDefault="006B008F" w:rsidP="006B008F">
      <w:pPr>
        <w:jc w:val="center"/>
        <w:rPr>
          <w:rFonts w:ascii="Century" w:hAnsi="Century"/>
          <w:b/>
          <w:sz w:val="28"/>
          <w:szCs w:val="28"/>
        </w:rPr>
      </w:pPr>
      <w:r w:rsidRPr="0079304C">
        <w:rPr>
          <w:rFonts w:ascii="Century" w:hAnsi="Century"/>
          <w:b/>
          <w:sz w:val="28"/>
          <w:szCs w:val="28"/>
        </w:rPr>
        <w:t xml:space="preserve">OELRICHS EDUCATION ASSOCIATION </w:t>
      </w:r>
    </w:p>
    <w:p w14:paraId="67365192" w14:textId="77777777" w:rsidR="006B008F" w:rsidRPr="0079304C" w:rsidRDefault="006B008F" w:rsidP="006B008F">
      <w:pPr>
        <w:jc w:val="center"/>
        <w:rPr>
          <w:rFonts w:ascii="Century" w:hAnsi="Century"/>
          <w:b/>
          <w:sz w:val="28"/>
          <w:szCs w:val="28"/>
        </w:rPr>
      </w:pPr>
    </w:p>
    <w:p w14:paraId="474AF746" w14:textId="77777777" w:rsidR="006B008F" w:rsidRPr="0079304C" w:rsidRDefault="006B008F" w:rsidP="0006125E">
      <w:pPr>
        <w:tabs>
          <w:tab w:val="left" w:pos="1440"/>
          <w:tab w:val="right" w:leader="dot" w:pos="8280"/>
        </w:tabs>
        <w:jc w:val="center"/>
        <w:rPr>
          <w:rFonts w:ascii="Century" w:hAnsi="Century"/>
          <w:b/>
          <w:szCs w:val="24"/>
          <w:u w:val="single"/>
        </w:rPr>
        <w:sectPr w:rsidR="006B008F" w:rsidRPr="0079304C" w:rsidSect="00705243">
          <w:headerReference w:type="default" r:id="rId8"/>
          <w:type w:val="nextColumn"/>
          <w:pgSz w:w="12240" w:h="15840" w:code="1"/>
          <w:pgMar w:top="1440" w:right="1440" w:bottom="1440" w:left="1440" w:header="720" w:footer="720" w:gutter="0"/>
          <w:pgNumType w:start="1"/>
          <w:cols w:space="720"/>
          <w:noEndnote/>
          <w:docGrid w:linePitch="360"/>
        </w:sectPr>
      </w:pPr>
    </w:p>
    <w:p w14:paraId="53721085" w14:textId="77777777" w:rsidR="0006125E" w:rsidRPr="0079304C" w:rsidRDefault="0006125E" w:rsidP="0006125E">
      <w:pPr>
        <w:tabs>
          <w:tab w:val="left" w:pos="1440"/>
          <w:tab w:val="right" w:leader="dot" w:pos="8280"/>
        </w:tabs>
        <w:jc w:val="center"/>
        <w:rPr>
          <w:rFonts w:ascii="Century" w:hAnsi="Century"/>
          <w:b/>
          <w:szCs w:val="24"/>
          <w:u w:val="single"/>
        </w:rPr>
      </w:pPr>
      <w:r w:rsidRPr="0079304C">
        <w:rPr>
          <w:rFonts w:ascii="Century" w:hAnsi="Century"/>
          <w:b/>
          <w:szCs w:val="24"/>
          <w:u w:val="single"/>
        </w:rPr>
        <w:lastRenderedPageBreak/>
        <w:t>Index</w:t>
      </w:r>
    </w:p>
    <w:p w14:paraId="57784203" w14:textId="77777777" w:rsidR="0006125E" w:rsidRPr="0079304C" w:rsidRDefault="0006125E" w:rsidP="0006125E">
      <w:pPr>
        <w:tabs>
          <w:tab w:val="left" w:pos="1800"/>
          <w:tab w:val="right" w:leader="dot" w:pos="8280"/>
        </w:tabs>
        <w:rPr>
          <w:rFonts w:ascii="Century" w:hAnsi="Century"/>
          <w:szCs w:val="24"/>
        </w:rPr>
      </w:pPr>
    </w:p>
    <w:p w14:paraId="1E586CC3" w14:textId="77777777"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 xml:space="preserve">Article I </w:t>
      </w:r>
      <w:r w:rsidRPr="0079304C">
        <w:rPr>
          <w:rFonts w:ascii="Century" w:hAnsi="Century"/>
          <w:szCs w:val="24"/>
        </w:rPr>
        <w:tab/>
        <w:t>Recognition</w:t>
      </w:r>
      <w:r w:rsidRPr="0079304C">
        <w:rPr>
          <w:rFonts w:ascii="Century" w:hAnsi="Century"/>
          <w:szCs w:val="24"/>
        </w:rPr>
        <w:tab/>
        <w:t>1</w:t>
      </w:r>
    </w:p>
    <w:p w14:paraId="1A1140EB" w14:textId="77777777" w:rsidR="0006125E" w:rsidRPr="0079304C" w:rsidRDefault="0006125E" w:rsidP="0006125E">
      <w:pPr>
        <w:tabs>
          <w:tab w:val="left" w:pos="1800"/>
          <w:tab w:val="right" w:leader="dot" w:pos="9000"/>
        </w:tabs>
        <w:rPr>
          <w:rFonts w:ascii="Century" w:hAnsi="Century"/>
          <w:szCs w:val="24"/>
        </w:rPr>
      </w:pPr>
    </w:p>
    <w:p w14:paraId="5975222B" w14:textId="77777777"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Article II</w:t>
      </w:r>
      <w:r w:rsidRPr="0079304C">
        <w:rPr>
          <w:rFonts w:ascii="Century" w:hAnsi="Century"/>
          <w:szCs w:val="24"/>
        </w:rPr>
        <w:tab/>
        <w:t>District Rights</w:t>
      </w:r>
      <w:r w:rsidRPr="0079304C">
        <w:rPr>
          <w:rFonts w:ascii="Century" w:hAnsi="Century"/>
          <w:szCs w:val="24"/>
        </w:rPr>
        <w:tab/>
        <w:t>2</w:t>
      </w:r>
    </w:p>
    <w:p w14:paraId="319AB3C8" w14:textId="77777777" w:rsidR="0006125E" w:rsidRPr="0079304C" w:rsidRDefault="0006125E" w:rsidP="0006125E">
      <w:pPr>
        <w:tabs>
          <w:tab w:val="left" w:pos="1800"/>
          <w:tab w:val="right" w:leader="dot" w:pos="9000"/>
        </w:tabs>
        <w:rPr>
          <w:rFonts w:ascii="Century" w:hAnsi="Century"/>
          <w:szCs w:val="24"/>
        </w:rPr>
      </w:pPr>
    </w:p>
    <w:p w14:paraId="598BA311" w14:textId="77777777"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Article III</w:t>
      </w:r>
      <w:r w:rsidRPr="0079304C">
        <w:rPr>
          <w:rFonts w:ascii="Century" w:hAnsi="Century"/>
          <w:szCs w:val="24"/>
        </w:rPr>
        <w:tab/>
        <w:t>Discrimination</w:t>
      </w:r>
      <w:r w:rsidRPr="0079304C">
        <w:rPr>
          <w:rFonts w:ascii="Century" w:hAnsi="Century"/>
          <w:szCs w:val="24"/>
        </w:rPr>
        <w:tab/>
        <w:t>3</w:t>
      </w:r>
    </w:p>
    <w:p w14:paraId="465ADC20" w14:textId="77777777" w:rsidR="0006125E" w:rsidRPr="0079304C" w:rsidRDefault="0006125E" w:rsidP="0006125E">
      <w:pPr>
        <w:tabs>
          <w:tab w:val="left" w:pos="1800"/>
          <w:tab w:val="right" w:leader="dot" w:pos="9000"/>
        </w:tabs>
        <w:rPr>
          <w:rFonts w:ascii="Century" w:hAnsi="Century"/>
          <w:szCs w:val="24"/>
        </w:rPr>
      </w:pPr>
    </w:p>
    <w:p w14:paraId="676C1836" w14:textId="77777777"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w:t>
      </w:r>
      <w:r w:rsidR="00D00E8A" w:rsidRPr="0079304C">
        <w:rPr>
          <w:rFonts w:ascii="Century" w:hAnsi="Century"/>
          <w:szCs w:val="24"/>
        </w:rPr>
        <w:t>ticle IV</w:t>
      </w:r>
      <w:r w:rsidR="00D00E8A" w:rsidRPr="0079304C">
        <w:rPr>
          <w:rFonts w:ascii="Century" w:hAnsi="Century"/>
          <w:szCs w:val="24"/>
        </w:rPr>
        <w:tab/>
        <w:t>Teacher Certification</w:t>
      </w:r>
      <w:r w:rsidR="00D00E8A" w:rsidRPr="0079304C">
        <w:rPr>
          <w:rFonts w:ascii="Century" w:hAnsi="Century"/>
          <w:szCs w:val="24"/>
        </w:rPr>
        <w:tab/>
        <w:t>3</w:t>
      </w:r>
      <w:r w:rsidRPr="0079304C">
        <w:rPr>
          <w:rFonts w:ascii="Century" w:hAnsi="Century"/>
          <w:szCs w:val="24"/>
        </w:rPr>
        <w:tab/>
      </w:r>
    </w:p>
    <w:p w14:paraId="5AAC9549" w14:textId="77777777" w:rsidR="0006125E" w:rsidRPr="0079304C" w:rsidRDefault="0006125E" w:rsidP="0006125E">
      <w:pPr>
        <w:tabs>
          <w:tab w:val="left" w:pos="1800"/>
          <w:tab w:val="right" w:leader="dot" w:pos="9000"/>
        </w:tabs>
        <w:rPr>
          <w:rFonts w:ascii="Century" w:hAnsi="Century"/>
          <w:szCs w:val="24"/>
        </w:rPr>
      </w:pPr>
    </w:p>
    <w:p w14:paraId="2CDED937" w14:textId="77777777"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b/>
      </w:r>
      <w:r w:rsidR="00D00E8A" w:rsidRPr="0079304C">
        <w:rPr>
          <w:rFonts w:ascii="Century" w:hAnsi="Century"/>
          <w:szCs w:val="24"/>
        </w:rPr>
        <w:t>A. Recording of Certification</w:t>
      </w:r>
      <w:r w:rsidR="00D00E8A" w:rsidRPr="0079304C">
        <w:rPr>
          <w:rFonts w:ascii="Century" w:hAnsi="Century"/>
          <w:szCs w:val="24"/>
        </w:rPr>
        <w:tab/>
        <w:t>3</w:t>
      </w:r>
    </w:p>
    <w:p w14:paraId="4DF376D1" w14:textId="77777777"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b/>
        <w:t>B. Con</w:t>
      </w:r>
      <w:r w:rsidR="00D00E8A" w:rsidRPr="0079304C">
        <w:rPr>
          <w:rFonts w:ascii="Century" w:hAnsi="Century"/>
          <w:szCs w:val="24"/>
        </w:rPr>
        <w:t>tinuing Education Requirements</w:t>
      </w:r>
      <w:r w:rsidR="00D00E8A" w:rsidRPr="0079304C">
        <w:rPr>
          <w:rFonts w:ascii="Century" w:hAnsi="Century"/>
          <w:szCs w:val="24"/>
        </w:rPr>
        <w:tab/>
        <w:t>3</w:t>
      </w:r>
    </w:p>
    <w:p w14:paraId="35569BD5" w14:textId="77777777" w:rsidR="0006125E" w:rsidRPr="0079304C" w:rsidRDefault="0006125E" w:rsidP="0006125E">
      <w:pPr>
        <w:tabs>
          <w:tab w:val="left" w:pos="1800"/>
          <w:tab w:val="right" w:leader="dot" w:pos="9000"/>
        </w:tabs>
        <w:rPr>
          <w:rFonts w:ascii="Century" w:hAnsi="Century"/>
          <w:szCs w:val="24"/>
        </w:rPr>
      </w:pPr>
    </w:p>
    <w:p w14:paraId="4E87518C" w14:textId="77777777"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Article V</w:t>
      </w:r>
      <w:r w:rsidRPr="0079304C">
        <w:rPr>
          <w:rFonts w:ascii="Century" w:hAnsi="Century"/>
          <w:szCs w:val="24"/>
        </w:rPr>
        <w:tab/>
        <w:t>Medical Examination</w:t>
      </w:r>
      <w:r w:rsidRPr="0079304C">
        <w:rPr>
          <w:rFonts w:ascii="Century" w:hAnsi="Century"/>
          <w:szCs w:val="24"/>
        </w:rPr>
        <w:tab/>
        <w:t>3</w:t>
      </w:r>
    </w:p>
    <w:p w14:paraId="1B70FF29" w14:textId="77777777" w:rsidR="0006125E" w:rsidRPr="0079304C" w:rsidRDefault="0006125E" w:rsidP="0006125E">
      <w:pPr>
        <w:tabs>
          <w:tab w:val="left" w:pos="1800"/>
          <w:tab w:val="right" w:leader="dot" w:pos="9000"/>
        </w:tabs>
        <w:rPr>
          <w:rFonts w:ascii="Century" w:hAnsi="Century"/>
          <w:szCs w:val="24"/>
        </w:rPr>
      </w:pPr>
    </w:p>
    <w:p w14:paraId="4438E73C" w14:textId="2022EFB7"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Article VI</w:t>
      </w:r>
      <w:r w:rsidRPr="0079304C">
        <w:rPr>
          <w:rFonts w:ascii="Century" w:hAnsi="Century"/>
          <w:szCs w:val="24"/>
        </w:rPr>
        <w:tab/>
        <w:t>Teaching Day</w:t>
      </w:r>
      <w:r w:rsidRPr="0079304C">
        <w:rPr>
          <w:rFonts w:ascii="Century" w:hAnsi="Century"/>
          <w:szCs w:val="24"/>
        </w:rPr>
        <w:tab/>
      </w:r>
      <w:r w:rsidR="0099186B" w:rsidRPr="0079304C">
        <w:rPr>
          <w:rFonts w:ascii="Century" w:hAnsi="Century"/>
          <w:szCs w:val="24"/>
        </w:rPr>
        <w:t>3</w:t>
      </w:r>
    </w:p>
    <w:p w14:paraId="1F7FE018" w14:textId="77777777" w:rsidR="0006125E" w:rsidRPr="0079304C" w:rsidRDefault="0006125E" w:rsidP="0006125E">
      <w:pPr>
        <w:tabs>
          <w:tab w:val="left" w:pos="1800"/>
          <w:tab w:val="right" w:leader="dot" w:pos="9000"/>
        </w:tabs>
        <w:rPr>
          <w:rFonts w:ascii="Century" w:hAnsi="Century"/>
          <w:szCs w:val="24"/>
        </w:rPr>
      </w:pPr>
    </w:p>
    <w:p w14:paraId="464D3FDA" w14:textId="19D34BA9"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Article VII</w:t>
      </w:r>
      <w:r w:rsidRPr="0079304C">
        <w:rPr>
          <w:rFonts w:ascii="Century" w:hAnsi="Century"/>
          <w:szCs w:val="24"/>
        </w:rPr>
        <w:tab/>
        <w:t>Reporting Absences</w:t>
      </w:r>
      <w:r w:rsidRPr="0079304C">
        <w:rPr>
          <w:rFonts w:ascii="Century" w:hAnsi="Century"/>
          <w:szCs w:val="24"/>
        </w:rPr>
        <w:tab/>
      </w:r>
      <w:r w:rsidR="003F10EA" w:rsidRPr="0079304C">
        <w:rPr>
          <w:rFonts w:ascii="Century" w:hAnsi="Century"/>
          <w:szCs w:val="24"/>
        </w:rPr>
        <w:t>5</w:t>
      </w:r>
    </w:p>
    <w:p w14:paraId="343B8E11" w14:textId="77777777" w:rsidR="0006125E" w:rsidRPr="0079304C" w:rsidRDefault="0006125E" w:rsidP="0006125E">
      <w:pPr>
        <w:tabs>
          <w:tab w:val="left" w:pos="1800"/>
          <w:tab w:val="right" w:leader="dot" w:pos="9000"/>
        </w:tabs>
        <w:rPr>
          <w:rFonts w:ascii="Century" w:hAnsi="Century"/>
          <w:szCs w:val="24"/>
        </w:rPr>
      </w:pPr>
    </w:p>
    <w:p w14:paraId="721BD659" w14:textId="76941F5E"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VIII</w:t>
      </w:r>
      <w:r w:rsidRPr="0079304C">
        <w:rPr>
          <w:rFonts w:ascii="Century" w:hAnsi="Century"/>
          <w:szCs w:val="24"/>
        </w:rPr>
        <w:tab/>
      </w:r>
      <w:r w:rsidR="00D00E8A" w:rsidRPr="0079304C">
        <w:rPr>
          <w:rFonts w:ascii="Century" w:hAnsi="Century"/>
          <w:szCs w:val="24"/>
        </w:rPr>
        <w:t>Individual Teacher’s Contracts</w:t>
      </w:r>
      <w:r w:rsidR="00D00E8A" w:rsidRPr="0079304C">
        <w:rPr>
          <w:rFonts w:ascii="Century" w:hAnsi="Century"/>
          <w:szCs w:val="24"/>
        </w:rPr>
        <w:tab/>
      </w:r>
      <w:r w:rsidR="006640FF" w:rsidRPr="0079304C">
        <w:rPr>
          <w:rFonts w:ascii="Century" w:hAnsi="Century"/>
          <w:szCs w:val="24"/>
        </w:rPr>
        <w:t>5</w:t>
      </w:r>
    </w:p>
    <w:p w14:paraId="04609094" w14:textId="77777777" w:rsidR="0006125E" w:rsidRPr="0079304C" w:rsidRDefault="0006125E" w:rsidP="0006125E">
      <w:pPr>
        <w:tabs>
          <w:tab w:val="left" w:pos="1800"/>
          <w:tab w:val="right" w:leader="dot" w:pos="9000"/>
        </w:tabs>
        <w:rPr>
          <w:rFonts w:ascii="Century" w:hAnsi="Century"/>
          <w:szCs w:val="24"/>
        </w:rPr>
      </w:pPr>
    </w:p>
    <w:p w14:paraId="6A15EC91" w14:textId="48262A5E"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w:t>
      </w:r>
      <w:r w:rsidR="00D00E8A" w:rsidRPr="0079304C">
        <w:rPr>
          <w:rFonts w:ascii="Century" w:hAnsi="Century"/>
          <w:szCs w:val="24"/>
        </w:rPr>
        <w:t>ticle IX</w:t>
      </w:r>
      <w:r w:rsidR="00D00E8A" w:rsidRPr="0079304C">
        <w:rPr>
          <w:rFonts w:ascii="Century" w:hAnsi="Century"/>
          <w:szCs w:val="24"/>
        </w:rPr>
        <w:tab/>
        <w:t>Expense Reimbursement</w:t>
      </w:r>
      <w:r w:rsidR="00D00E8A" w:rsidRPr="0079304C">
        <w:rPr>
          <w:rFonts w:ascii="Century" w:hAnsi="Century"/>
          <w:szCs w:val="24"/>
        </w:rPr>
        <w:tab/>
      </w:r>
      <w:r w:rsidR="003F10EA" w:rsidRPr="0079304C">
        <w:rPr>
          <w:rFonts w:ascii="Century" w:hAnsi="Century"/>
          <w:szCs w:val="24"/>
        </w:rPr>
        <w:t>6</w:t>
      </w:r>
    </w:p>
    <w:p w14:paraId="20521E42" w14:textId="77777777" w:rsidR="0006125E" w:rsidRPr="0079304C" w:rsidRDefault="0006125E" w:rsidP="0006125E">
      <w:pPr>
        <w:tabs>
          <w:tab w:val="left" w:pos="1800"/>
          <w:tab w:val="right" w:leader="dot" w:pos="9000"/>
        </w:tabs>
        <w:rPr>
          <w:rFonts w:ascii="Century" w:hAnsi="Century"/>
          <w:szCs w:val="24"/>
        </w:rPr>
      </w:pPr>
    </w:p>
    <w:p w14:paraId="1F48ACF5" w14:textId="77777777"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X</w:t>
      </w:r>
      <w:r w:rsidRPr="0079304C">
        <w:rPr>
          <w:rFonts w:ascii="Century" w:hAnsi="Century"/>
          <w:szCs w:val="24"/>
        </w:rPr>
        <w:tab/>
        <w:t>Contract Re</w:t>
      </w:r>
      <w:r w:rsidR="00D00E8A" w:rsidRPr="0079304C">
        <w:rPr>
          <w:rFonts w:ascii="Century" w:hAnsi="Century"/>
          <w:szCs w:val="24"/>
        </w:rPr>
        <w:t>newal and Continuing Contracts</w:t>
      </w:r>
      <w:r w:rsidR="00D00E8A" w:rsidRPr="0079304C">
        <w:rPr>
          <w:rFonts w:ascii="Century" w:hAnsi="Century"/>
          <w:szCs w:val="24"/>
        </w:rPr>
        <w:tab/>
        <w:t>7</w:t>
      </w:r>
    </w:p>
    <w:p w14:paraId="3C4E8EB2" w14:textId="77777777" w:rsidR="0006125E" w:rsidRPr="0079304C" w:rsidRDefault="0006125E" w:rsidP="0006125E">
      <w:pPr>
        <w:tabs>
          <w:tab w:val="left" w:pos="1800"/>
          <w:tab w:val="right" w:leader="dot" w:pos="9000"/>
        </w:tabs>
        <w:rPr>
          <w:rFonts w:ascii="Century" w:hAnsi="Century"/>
          <w:szCs w:val="24"/>
        </w:rPr>
      </w:pPr>
    </w:p>
    <w:p w14:paraId="15DA7620" w14:textId="77777777"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XI</w:t>
      </w:r>
      <w:r w:rsidRPr="0079304C">
        <w:rPr>
          <w:rFonts w:ascii="Century" w:hAnsi="Century"/>
          <w:szCs w:val="24"/>
        </w:rPr>
        <w:tab/>
        <w:t>Disciplin</w:t>
      </w:r>
      <w:r w:rsidR="00D00E8A" w:rsidRPr="0079304C">
        <w:rPr>
          <w:rFonts w:ascii="Century" w:hAnsi="Century"/>
          <w:szCs w:val="24"/>
        </w:rPr>
        <w:t>e, Suspension, and Termination</w:t>
      </w:r>
      <w:r w:rsidR="00D00E8A" w:rsidRPr="0079304C">
        <w:rPr>
          <w:rFonts w:ascii="Century" w:hAnsi="Century"/>
          <w:szCs w:val="24"/>
        </w:rPr>
        <w:tab/>
        <w:t>7</w:t>
      </w:r>
    </w:p>
    <w:p w14:paraId="02497C6E" w14:textId="77777777" w:rsidR="0006125E" w:rsidRPr="0079304C" w:rsidRDefault="0006125E" w:rsidP="0006125E">
      <w:pPr>
        <w:tabs>
          <w:tab w:val="left" w:pos="1800"/>
          <w:tab w:val="right" w:leader="dot" w:pos="9000"/>
        </w:tabs>
        <w:rPr>
          <w:rFonts w:ascii="Century" w:hAnsi="Century"/>
          <w:szCs w:val="24"/>
        </w:rPr>
      </w:pPr>
    </w:p>
    <w:p w14:paraId="4D17DFF8" w14:textId="0C8A844B"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A. Teacher Discipline</w:t>
      </w:r>
      <w:r w:rsidRPr="0079304C">
        <w:rPr>
          <w:rFonts w:ascii="Century" w:hAnsi="Century"/>
          <w:szCs w:val="24"/>
        </w:rPr>
        <w:tab/>
      </w:r>
      <w:r w:rsidR="003F10EA" w:rsidRPr="0079304C">
        <w:rPr>
          <w:rFonts w:ascii="Century" w:hAnsi="Century"/>
          <w:szCs w:val="24"/>
        </w:rPr>
        <w:t>7</w:t>
      </w:r>
      <w:r w:rsidRPr="0079304C">
        <w:rPr>
          <w:rFonts w:ascii="Century" w:hAnsi="Century"/>
          <w:szCs w:val="24"/>
        </w:rPr>
        <w:tab/>
        <w:t>B. Teacher Dismissal</w:t>
      </w:r>
      <w:r w:rsidRPr="0079304C">
        <w:rPr>
          <w:rFonts w:ascii="Century" w:hAnsi="Century"/>
          <w:szCs w:val="24"/>
        </w:rPr>
        <w:tab/>
      </w:r>
      <w:r w:rsidR="006640FF" w:rsidRPr="0079304C">
        <w:rPr>
          <w:rFonts w:ascii="Century" w:hAnsi="Century"/>
          <w:szCs w:val="24"/>
        </w:rPr>
        <w:t>7</w:t>
      </w:r>
    </w:p>
    <w:p w14:paraId="7316BE7E" w14:textId="77777777" w:rsidR="0006125E" w:rsidRPr="0079304C" w:rsidRDefault="0006125E" w:rsidP="0006125E">
      <w:pPr>
        <w:tabs>
          <w:tab w:val="left" w:pos="1800"/>
          <w:tab w:val="right" w:leader="dot" w:pos="9000"/>
        </w:tabs>
        <w:rPr>
          <w:rFonts w:ascii="Century" w:hAnsi="Century"/>
          <w:szCs w:val="24"/>
        </w:rPr>
      </w:pPr>
    </w:p>
    <w:p w14:paraId="2B36156A" w14:textId="41EA7DB6"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w:t>
      </w:r>
      <w:r w:rsidR="00D00E8A" w:rsidRPr="0079304C">
        <w:rPr>
          <w:rFonts w:ascii="Century" w:hAnsi="Century"/>
          <w:szCs w:val="24"/>
        </w:rPr>
        <w:t>e XII</w:t>
      </w:r>
      <w:r w:rsidR="00D00E8A" w:rsidRPr="0079304C">
        <w:rPr>
          <w:rFonts w:ascii="Century" w:hAnsi="Century"/>
          <w:szCs w:val="24"/>
        </w:rPr>
        <w:tab/>
        <w:t>Assignment and Transfers</w:t>
      </w:r>
      <w:r w:rsidR="00D00E8A" w:rsidRPr="0079304C">
        <w:rPr>
          <w:rFonts w:ascii="Century" w:hAnsi="Century"/>
          <w:szCs w:val="24"/>
        </w:rPr>
        <w:tab/>
      </w:r>
      <w:r w:rsidR="006640FF" w:rsidRPr="0079304C">
        <w:rPr>
          <w:rFonts w:ascii="Century" w:hAnsi="Century"/>
          <w:szCs w:val="24"/>
        </w:rPr>
        <w:t>8</w:t>
      </w:r>
    </w:p>
    <w:p w14:paraId="32CC50C3" w14:textId="0CD8924E"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w:t>
      </w:r>
      <w:r w:rsidR="00D00E8A" w:rsidRPr="0079304C">
        <w:rPr>
          <w:rFonts w:ascii="Century" w:hAnsi="Century"/>
          <w:szCs w:val="24"/>
        </w:rPr>
        <w:t>rticle XIII</w:t>
      </w:r>
      <w:r w:rsidR="00D00E8A" w:rsidRPr="0079304C">
        <w:rPr>
          <w:rFonts w:ascii="Century" w:hAnsi="Century"/>
          <w:szCs w:val="24"/>
        </w:rPr>
        <w:tab/>
        <w:t>Teacher Evaluation</w:t>
      </w:r>
      <w:r w:rsidR="00D00E8A" w:rsidRPr="0079304C">
        <w:rPr>
          <w:rFonts w:ascii="Century" w:hAnsi="Century"/>
          <w:szCs w:val="24"/>
        </w:rPr>
        <w:tab/>
      </w:r>
      <w:r w:rsidR="006640FF" w:rsidRPr="0079304C">
        <w:rPr>
          <w:rFonts w:ascii="Century" w:hAnsi="Century"/>
          <w:szCs w:val="24"/>
        </w:rPr>
        <w:t>8</w:t>
      </w:r>
    </w:p>
    <w:p w14:paraId="121E4738" w14:textId="77777777" w:rsidR="0006125E" w:rsidRPr="0079304C" w:rsidRDefault="0006125E" w:rsidP="0006125E">
      <w:pPr>
        <w:tabs>
          <w:tab w:val="left" w:pos="1800"/>
          <w:tab w:val="right" w:leader="dot" w:pos="9000"/>
        </w:tabs>
        <w:rPr>
          <w:rFonts w:ascii="Century" w:hAnsi="Century"/>
          <w:szCs w:val="24"/>
        </w:rPr>
      </w:pPr>
    </w:p>
    <w:p w14:paraId="59FB8F53" w14:textId="7915DBAA"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A. Overview</w:t>
      </w:r>
      <w:r w:rsidRPr="0079304C">
        <w:rPr>
          <w:rFonts w:ascii="Century" w:hAnsi="Century"/>
          <w:szCs w:val="24"/>
        </w:rPr>
        <w:tab/>
      </w:r>
      <w:r w:rsidR="006640FF" w:rsidRPr="0079304C">
        <w:rPr>
          <w:rFonts w:ascii="Century" w:hAnsi="Century"/>
          <w:szCs w:val="24"/>
        </w:rPr>
        <w:t>8</w:t>
      </w:r>
    </w:p>
    <w:p w14:paraId="0A411B42" w14:textId="7E5C0110"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b/>
        <w:t>B. Meetings</w:t>
      </w:r>
      <w:r w:rsidRPr="0079304C">
        <w:rPr>
          <w:rFonts w:ascii="Century" w:hAnsi="Century"/>
          <w:szCs w:val="24"/>
        </w:rPr>
        <w:tab/>
      </w:r>
      <w:r w:rsidR="003F10EA" w:rsidRPr="0079304C">
        <w:rPr>
          <w:rFonts w:ascii="Century" w:hAnsi="Century"/>
          <w:szCs w:val="24"/>
        </w:rPr>
        <w:t>9</w:t>
      </w:r>
    </w:p>
    <w:p w14:paraId="45C3DD8E" w14:textId="06BD2FE3"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C. Frequency of Evaluation</w:t>
      </w:r>
      <w:r w:rsidRPr="0079304C">
        <w:rPr>
          <w:rFonts w:ascii="Century" w:hAnsi="Century"/>
          <w:szCs w:val="24"/>
        </w:rPr>
        <w:tab/>
      </w:r>
      <w:r w:rsidR="006640FF" w:rsidRPr="0079304C">
        <w:rPr>
          <w:rFonts w:ascii="Century" w:hAnsi="Century"/>
          <w:szCs w:val="24"/>
        </w:rPr>
        <w:t>9</w:t>
      </w:r>
    </w:p>
    <w:p w14:paraId="588C3B72" w14:textId="7AAC874B" w:rsidR="0006125E" w:rsidRPr="0079304C" w:rsidRDefault="00D00E8A" w:rsidP="0006125E">
      <w:pPr>
        <w:tabs>
          <w:tab w:val="left" w:pos="1800"/>
          <w:tab w:val="left" w:pos="2160"/>
          <w:tab w:val="right" w:leader="dot" w:pos="9000"/>
        </w:tabs>
        <w:rPr>
          <w:rFonts w:ascii="Century" w:hAnsi="Century"/>
          <w:szCs w:val="24"/>
        </w:rPr>
      </w:pPr>
      <w:r w:rsidRPr="0079304C">
        <w:rPr>
          <w:rFonts w:ascii="Century" w:hAnsi="Century"/>
          <w:szCs w:val="24"/>
        </w:rPr>
        <w:tab/>
      </w:r>
      <w:r w:rsidRPr="0079304C">
        <w:rPr>
          <w:rFonts w:ascii="Century" w:hAnsi="Century"/>
          <w:szCs w:val="24"/>
        </w:rPr>
        <w:tab/>
        <w:t>1. Probationary Teachers</w:t>
      </w:r>
      <w:r w:rsidRPr="0079304C">
        <w:rPr>
          <w:rFonts w:ascii="Century" w:hAnsi="Century"/>
          <w:szCs w:val="24"/>
        </w:rPr>
        <w:tab/>
      </w:r>
      <w:r w:rsidR="006640FF" w:rsidRPr="0079304C">
        <w:rPr>
          <w:rFonts w:ascii="Century" w:hAnsi="Century"/>
          <w:szCs w:val="24"/>
        </w:rPr>
        <w:t>9</w:t>
      </w:r>
    </w:p>
    <w:p w14:paraId="6C7E57A2" w14:textId="481FFBE1" w:rsidR="0006125E" w:rsidRPr="0079304C" w:rsidRDefault="0006125E" w:rsidP="0006125E">
      <w:pPr>
        <w:tabs>
          <w:tab w:val="left" w:pos="1800"/>
          <w:tab w:val="left" w:pos="2160"/>
          <w:tab w:val="right" w:leader="dot" w:pos="9000"/>
        </w:tabs>
        <w:rPr>
          <w:rFonts w:ascii="Century" w:hAnsi="Century"/>
          <w:szCs w:val="24"/>
        </w:rPr>
      </w:pPr>
      <w:r w:rsidRPr="0079304C">
        <w:rPr>
          <w:rFonts w:ascii="Century" w:hAnsi="Century"/>
          <w:szCs w:val="24"/>
        </w:rPr>
        <w:tab/>
      </w:r>
      <w:r w:rsidRPr="0079304C">
        <w:rPr>
          <w:rFonts w:ascii="Century" w:hAnsi="Century"/>
          <w:szCs w:val="24"/>
        </w:rPr>
        <w:tab/>
        <w:t>2</w:t>
      </w:r>
      <w:r w:rsidR="00D00E8A" w:rsidRPr="0079304C">
        <w:rPr>
          <w:rFonts w:ascii="Century" w:hAnsi="Century"/>
          <w:szCs w:val="24"/>
        </w:rPr>
        <w:t>. Continuing Contract Teachers</w:t>
      </w:r>
      <w:r w:rsidR="00D00E8A" w:rsidRPr="0079304C">
        <w:rPr>
          <w:rFonts w:ascii="Century" w:hAnsi="Century"/>
          <w:szCs w:val="24"/>
        </w:rPr>
        <w:tab/>
      </w:r>
      <w:r w:rsidR="006640FF" w:rsidRPr="0079304C">
        <w:rPr>
          <w:rFonts w:ascii="Century" w:hAnsi="Century"/>
          <w:szCs w:val="24"/>
        </w:rPr>
        <w:t>9</w:t>
      </w:r>
    </w:p>
    <w:p w14:paraId="5B290F1B" w14:textId="154DCD43"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D. Procedure for Evaluation</w:t>
      </w:r>
      <w:r w:rsidRPr="0079304C">
        <w:rPr>
          <w:rFonts w:ascii="Century" w:hAnsi="Century"/>
          <w:szCs w:val="24"/>
        </w:rPr>
        <w:tab/>
      </w:r>
      <w:r w:rsidR="006640FF" w:rsidRPr="0079304C">
        <w:rPr>
          <w:rFonts w:ascii="Century" w:hAnsi="Century"/>
          <w:szCs w:val="24"/>
        </w:rPr>
        <w:t>9</w:t>
      </w:r>
    </w:p>
    <w:p w14:paraId="5DA007EF" w14:textId="77777777" w:rsidR="0006125E" w:rsidRPr="0079304C" w:rsidRDefault="0006125E" w:rsidP="0006125E">
      <w:pPr>
        <w:tabs>
          <w:tab w:val="left" w:pos="1800"/>
          <w:tab w:val="right" w:leader="dot" w:pos="9000"/>
        </w:tabs>
        <w:rPr>
          <w:rFonts w:ascii="Century" w:hAnsi="Century"/>
          <w:szCs w:val="24"/>
        </w:rPr>
      </w:pPr>
    </w:p>
    <w:p w14:paraId="6F380205" w14:textId="53EA3FDE"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XIV</w:t>
      </w:r>
      <w:r w:rsidRPr="0079304C">
        <w:rPr>
          <w:rFonts w:ascii="Century" w:hAnsi="Century"/>
          <w:szCs w:val="24"/>
        </w:rPr>
        <w:tab/>
        <w:t xml:space="preserve">Personnel Files and Complaints </w:t>
      </w:r>
      <w:r w:rsidR="00006E44" w:rsidRPr="0079304C">
        <w:rPr>
          <w:rFonts w:ascii="Century" w:hAnsi="Century"/>
          <w:szCs w:val="24"/>
        </w:rPr>
        <w:t>against</w:t>
      </w:r>
      <w:r w:rsidR="00D00E8A" w:rsidRPr="0079304C">
        <w:rPr>
          <w:rFonts w:ascii="Century" w:hAnsi="Century"/>
          <w:szCs w:val="24"/>
        </w:rPr>
        <w:t xml:space="preserve"> Teachers</w:t>
      </w:r>
      <w:r w:rsidR="00D00E8A" w:rsidRPr="0079304C">
        <w:rPr>
          <w:rFonts w:ascii="Century" w:hAnsi="Century"/>
          <w:szCs w:val="24"/>
        </w:rPr>
        <w:tab/>
      </w:r>
      <w:r w:rsidR="006640FF" w:rsidRPr="0079304C">
        <w:rPr>
          <w:rFonts w:ascii="Century" w:hAnsi="Century"/>
          <w:szCs w:val="24"/>
        </w:rPr>
        <w:t>9</w:t>
      </w:r>
    </w:p>
    <w:p w14:paraId="3B5C64B4" w14:textId="77777777" w:rsidR="0006125E" w:rsidRPr="0079304C" w:rsidRDefault="0006125E" w:rsidP="0006125E">
      <w:pPr>
        <w:tabs>
          <w:tab w:val="left" w:pos="1800"/>
          <w:tab w:val="right" w:leader="dot" w:pos="9000"/>
        </w:tabs>
        <w:rPr>
          <w:rFonts w:ascii="Century" w:hAnsi="Century"/>
          <w:szCs w:val="24"/>
        </w:rPr>
      </w:pPr>
    </w:p>
    <w:p w14:paraId="7BADDC1A" w14:textId="5E1ABB34" w:rsidR="0006125E" w:rsidRPr="0079304C" w:rsidRDefault="00D00E8A" w:rsidP="006640FF">
      <w:pPr>
        <w:keepNext/>
        <w:tabs>
          <w:tab w:val="left" w:pos="1800"/>
          <w:tab w:val="right" w:leader="dot" w:pos="9000"/>
        </w:tabs>
        <w:rPr>
          <w:rFonts w:ascii="Century" w:hAnsi="Century"/>
          <w:szCs w:val="24"/>
        </w:rPr>
      </w:pPr>
      <w:r w:rsidRPr="0079304C">
        <w:rPr>
          <w:rFonts w:ascii="Century" w:hAnsi="Century"/>
          <w:szCs w:val="24"/>
        </w:rPr>
        <w:lastRenderedPageBreak/>
        <w:t>Article XV</w:t>
      </w:r>
      <w:r w:rsidRPr="0079304C">
        <w:rPr>
          <w:rFonts w:ascii="Century" w:hAnsi="Century"/>
          <w:szCs w:val="24"/>
        </w:rPr>
        <w:tab/>
        <w:t>Leave Provisions</w:t>
      </w:r>
      <w:r w:rsidRPr="0079304C">
        <w:rPr>
          <w:rFonts w:ascii="Century" w:hAnsi="Century"/>
          <w:szCs w:val="24"/>
        </w:rPr>
        <w:tab/>
        <w:t>1</w:t>
      </w:r>
      <w:r w:rsidR="006640FF" w:rsidRPr="0079304C">
        <w:rPr>
          <w:rFonts w:ascii="Century" w:hAnsi="Century"/>
          <w:szCs w:val="24"/>
        </w:rPr>
        <w:t>0</w:t>
      </w:r>
    </w:p>
    <w:p w14:paraId="1B0F6608" w14:textId="77777777" w:rsidR="0006125E" w:rsidRPr="0079304C" w:rsidRDefault="0006125E" w:rsidP="006640FF">
      <w:pPr>
        <w:keepNext/>
        <w:tabs>
          <w:tab w:val="left" w:pos="1800"/>
          <w:tab w:val="right" w:leader="dot" w:pos="9000"/>
        </w:tabs>
        <w:rPr>
          <w:rFonts w:ascii="Century" w:hAnsi="Century"/>
          <w:szCs w:val="24"/>
        </w:rPr>
      </w:pPr>
    </w:p>
    <w:p w14:paraId="467759D4" w14:textId="28EEFD5F"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A. Sick Leave</w:t>
      </w:r>
      <w:r w:rsidRPr="0079304C">
        <w:rPr>
          <w:rFonts w:ascii="Century" w:hAnsi="Century"/>
          <w:szCs w:val="24"/>
        </w:rPr>
        <w:tab/>
        <w:t>1</w:t>
      </w:r>
      <w:r w:rsidR="006640FF" w:rsidRPr="0079304C">
        <w:rPr>
          <w:rFonts w:ascii="Century" w:hAnsi="Century"/>
          <w:szCs w:val="24"/>
        </w:rPr>
        <w:t>0</w:t>
      </w:r>
    </w:p>
    <w:p w14:paraId="25EA656C" w14:textId="4D13BA5D"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b/>
        <w:t xml:space="preserve">B. Sick Leave </w:t>
      </w:r>
      <w:r w:rsidR="00D00E8A" w:rsidRPr="0079304C">
        <w:rPr>
          <w:rFonts w:ascii="Century" w:hAnsi="Century"/>
          <w:szCs w:val="24"/>
        </w:rPr>
        <w:t>Bank</w:t>
      </w:r>
      <w:r w:rsidR="00D00E8A" w:rsidRPr="0079304C">
        <w:rPr>
          <w:rFonts w:ascii="Century" w:hAnsi="Century"/>
          <w:szCs w:val="24"/>
        </w:rPr>
        <w:tab/>
        <w:t>1</w:t>
      </w:r>
      <w:r w:rsidR="006640FF" w:rsidRPr="0079304C">
        <w:rPr>
          <w:rFonts w:ascii="Century" w:hAnsi="Century"/>
          <w:szCs w:val="24"/>
        </w:rPr>
        <w:t>1</w:t>
      </w:r>
    </w:p>
    <w:p w14:paraId="0C402CF5" w14:textId="48C417F4"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C. Personal Leave</w:t>
      </w:r>
      <w:r w:rsidRPr="0079304C">
        <w:rPr>
          <w:rFonts w:ascii="Century" w:hAnsi="Century"/>
          <w:szCs w:val="24"/>
        </w:rPr>
        <w:tab/>
        <w:t>1</w:t>
      </w:r>
      <w:r w:rsidR="006640FF" w:rsidRPr="0079304C">
        <w:rPr>
          <w:rFonts w:ascii="Century" w:hAnsi="Century"/>
          <w:szCs w:val="24"/>
        </w:rPr>
        <w:t>3</w:t>
      </w:r>
    </w:p>
    <w:p w14:paraId="27B743F8" w14:textId="030BEDD8"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D. Military Leave of Absence</w:t>
      </w:r>
      <w:r w:rsidRPr="0079304C">
        <w:rPr>
          <w:rFonts w:ascii="Century" w:hAnsi="Century"/>
          <w:szCs w:val="24"/>
        </w:rPr>
        <w:tab/>
        <w:t>1</w:t>
      </w:r>
      <w:r w:rsidR="006640FF" w:rsidRPr="0079304C">
        <w:rPr>
          <w:rFonts w:ascii="Century" w:hAnsi="Century"/>
          <w:szCs w:val="24"/>
        </w:rPr>
        <w:t>5</w:t>
      </w:r>
    </w:p>
    <w:p w14:paraId="7393E56F" w14:textId="2F52A443"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E. Professional Leave</w:t>
      </w:r>
      <w:r w:rsidRPr="0079304C">
        <w:rPr>
          <w:rFonts w:ascii="Century" w:hAnsi="Century"/>
          <w:szCs w:val="24"/>
        </w:rPr>
        <w:tab/>
        <w:t>1</w:t>
      </w:r>
      <w:r w:rsidR="006640FF" w:rsidRPr="0079304C">
        <w:rPr>
          <w:rFonts w:ascii="Century" w:hAnsi="Century"/>
          <w:szCs w:val="24"/>
        </w:rPr>
        <w:t>6</w:t>
      </w:r>
    </w:p>
    <w:p w14:paraId="7C1CDCCC" w14:textId="5FDFC69F"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F. Jury Duty</w:t>
      </w:r>
      <w:r w:rsidRPr="0079304C">
        <w:rPr>
          <w:rFonts w:ascii="Century" w:hAnsi="Century"/>
          <w:szCs w:val="24"/>
        </w:rPr>
        <w:tab/>
        <w:t>1</w:t>
      </w:r>
      <w:r w:rsidR="006640FF" w:rsidRPr="0079304C">
        <w:rPr>
          <w:rFonts w:ascii="Century" w:hAnsi="Century"/>
          <w:szCs w:val="24"/>
        </w:rPr>
        <w:t>6</w:t>
      </w:r>
    </w:p>
    <w:p w14:paraId="606EEA40" w14:textId="222450AB"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G. Civic Duty</w:t>
      </w:r>
      <w:r w:rsidRPr="0079304C">
        <w:rPr>
          <w:rFonts w:ascii="Century" w:hAnsi="Century"/>
          <w:szCs w:val="24"/>
        </w:rPr>
        <w:tab/>
        <w:t>1</w:t>
      </w:r>
      <w:r w:rsidR="006640FF" w:rsidRPr="0079304C">
        <w:rPr>
          <w:rFonts w:ascii="Century" w:hAnsi="Century"/>
          <w:szCs w:val="24"/>
        </w:rPr>
        <w:t>7</w:t>
      </w:r>
    </w:p>
    <w:p w14:paraId="1844F2B1" w14:textId="76ACADF9"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H. Inclement Weather</w:t>
      </w:r>
      <w:r w:rsidRPr="0079304C">
        <w:rPr>
          <w:rFonts w:ascii="Century" w:hAnsi="Century"/>
          <w:szCs w:val="24"/>
        </w:rPr>
        <w:tab/>
      </w:r>
      <w:r w:rsidR="003A794F" w:rsidRPr="0079304C">
        <w:rPr>
          <w:rFonts w:ascii="Century" w:hAnsi="Century"/>
          <w:szCs w:val="24"/>
        </w:rPr>
        <w:t>1</w:t>
      </w:r>
      <w:r w:rsidR="006640FF" w:rsidRPr="0079304C">
        <w:rPr>
          <w:rFonts w:ascii="Century" w:hAnsi="Century"/>
          <w:szCs w:val="24"/>
        </w:rPr>
        <w:t>7</w:t>
      </w:r>
    </w:p>
    <w:p w14:paraId="5E896372" w14:textId="77777777" w:rsidR="0006125E" w:rsidRPr="0079304C" w:rsidRDefault="0006125E" w:rsidP="0006125E">
      <w:pPr>
        <w:tabs>
          <w:tab w:val="left" w:pos="1800"/>
          <w:tab w:val="right" w:leader="dot" w:pos="9000"/>
        </w:tabs>
        <w:rPr>
          <w:rFonts w:ascii="Century" w:hAnsi="Century"/>
          <w:szCs w:val="24"/>
        </w:rPr>
      </w:pPr>
    </w:p>
    <w:p w14:paraId="751A7B38" w14:textId="3140C2A4"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w:t>
      </w:r>
      <w:r w:rsidR="00D00E8A" w:rsidRPr="0079304C">
        <w:rPr>
          <w:rFonts w:ascii="Century" w:hAnsi="Century"/>
          <w:szCs w:val="24"/>
        </w:rPr>
        <w:t>le XVI</w:t>
      </w:r>
      <w:r w:rsidR="00D00E8A" w:rsidRPr="0079304C">
        <w:rPr>
          <w:rFonts w:ascii="Century" w:hAnsi="Century"/>
          <w:szCs w:val="24"/>
        </w:rPr>
        <w:tab/>
        <w:t>Group Insurance Program</w:t>
      </w:r>
      <w:r w:rsidR="00D00E8A" w:rsidRPr="0079304C">
        <w:rPr>
          <w:rFonts w:ascii="Century" w:hAnsi="Century"/>
          <w:szCs w:val="24"/>
        </w:rPr>
        <w:tab/>
        <w:t>1</w:t>
      </w:r>
      <w:r w:rsidR="006640FF" w:rsidRPr="0079304C">
        <w:rPr>
          <w:rFonts w:ascii="Century" w:hAnsi="Century"/>
          <w:szCs w:val="24"/>
        </w:rPr>
        <w:t>7</w:t>
      </w:r>
    </w:p>
    <w:p w14:paraId="42EA66B2" w14:textId="77777777" w:rsidR="0006125E" w:rsidRPr="0079304C" w:rsidRDefault="0006125E" w:rsidP="0006125E">
      <w:pPr>
        <w:tabs>
          <w:tab w:val="left" w:pos="1800"/>
          <w:tab w:val="right" w:leader="dot" w:pos="9000"/>
        </w:tabs>
        <w:rPr>
          <w:rFonts w:ascii="Century" w:hAnsi="Century"/>
          <w:szCs w:val="24"/>
        </w:rPr>
      </w:pPr>
    </w:p>
    <w:p w14:paraId="695C23F3" w14:textId="3E9CA98D"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XVI</w:t>
      </w:r>
      <w:r w:rsidR="00D00E8A" w:rsidRPr="0079304C">
        <w:rPr>
          <w:rFonts w:ascii="Century" w:hAnsi="Century"/>
          <w:szCs w:val="24"/>
        </w:rPr>
        <w:t>I</w:t>
      </w:r>
      <w:r w:rsidR="00D00E8A" w:rsidRPr="0079304C">
        <w:rPr>
          <w:rFonts w:ascii="Century" w:hAnsi="Century"/>
          <w:szCs w:val="24"/>
        </w:rPr>
        <w:tab/>
        <w:t>Layoff – Reemployment Rights</w:t>
      </w:r>
      <w:r w:rsidR="00D00E8A" w:rsidRPr="0079304C">
        <w:rPr>
          <w:rFonts w:ascii="Century" w:hAnsi="Century"/>
          <w:szCs w:val="24"/>
        </w:rPr>
        <w:tab/>
        <w:t>1</w:t>
      </w:r>
      <w:r w:rsidR="006640FF" w:rsidRPr="0079304C">
        <w:rPr>
          <w:rFonts w:ascii="Century" w:hAnsi="Century"/>
          <w:szCs w:val="24"/>
        </w:rPr>
        <w:t>7</w:t>
      </w:r>
    </w:p>
    <w:p w14:paraId="372623C1" w14:textId="77777777" w:rsidR="0006125E" w:rsidRPr="0079304C" w:rsidRDefault="0006125E" w:rsidP="0006125E">
      <w:pPr>
        <w:tabs>
          <w:tab w:val="left" w:pos="1800"/>
          <w:tab w:val="right" w:leader="dot" w:pos="9000"/>
        </w:tabs>
        <w:rPr>
          <w:rFonts w:ascii="Century" w:hAnsi="Century"/>
          <w:szCs w:val="24"/>
        </w:rPr>
      </w:pPr>
    </w:p>
    <w:p w14:paraId="7F0FBFCD" w14:textId="6C43A267"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A. Order of Reduction</w:t>
      </w:r>
      <w:r w:rsidRPr="0079304C">
        <w:rPr>
          <w:rFonts w:ascii="Century" w:hAnsi="Century"/>
          <w:szCs w:val="24"/>
        </w:rPr>
        <w:tab/>
        <w:t>1</w:t>
      </w:r>
      <w:r w:rsidR="006640FF" w:rsidRPr="0079304C">
        <w:rPr>
          <w:rFonts w:ascii="Century" w:hAnsi="Century"/>
          <w:szCs w:val="24"/>
        </w:rPr>
        <w:t>7</w:t>
      </w:r>
    </w:p>
    <w:p w14:paraId="5DC2B238" w14:textId="77A7ACF6"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b/>
        <w:t xml:space="preserve">B. </w:t>
      </w:r>
      <w:r w:rsidR="00D00E8A" w:rsidRPr="0079304C">
        <w:rPr>
          <w:rFonts w:ascii="Century" w:hAnsi="Century"/>
          <w:szCs w:val="24"/>
        </w:rPr>
        <w:t>Reemployment</w:t>
      </w:r>
      <w:r w:rsidR="00D00E8A" w:rsidRPr="0079304C">
        <w:rPr>
          <w:rFonts w:ascii="Century" w:hAnsi="Century"/>
          <w:szCs w:val="24"/>
        </w:rPr>
        <w:tab/>
        <w:t>1</w:t>
      </w:r>
      <w:r w:rsidR="006640FF" w:rsidRPr="0079304C">
        <w:rPr>
          <w:rFonts w:ascii="Century" w:hAnsi="Century"/>
          <w:szCs w:val="24"/>
        </w:rPr>
        <w:t>8</w:t>
      </w:r>
    </w:p>
    <w:p w14:paraId="439AAC0B" w14:textId="71CD1D83"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C. Termination of Employment</w:t>
      </w:r>
      <w:r w:rsidRPr="0079304C">
        <w:rPr>
          <w:rFonts w:ascii="Century" w:hAnsi="Century"/>
          <w:szCs w:val="24"/>
        </w:rPr>
        <w:tab/>
        <w:t>1</w:t>
      </w:r>
      <w:r w:rsidR="006640FF" w:rsidRPr="0079304C">
        <w:rPr>
          <w:rFonts w:ascii="Century" w:hAnsi="Century"/>
          <w:szCs w:val="24"/>
        </w:rPr>
        <w:t>8</w:t>
      </w:r>
    </w:p>
    <w:p w14:paraId="2F51375A" w14:textId="77777777" w:rsidR="0006125E" w:rsidRPr="0079304C" w:rsidRDefault="0006125E" w:rsidP="0006125E">
      <w:pPr>
        <w:tabs>
          <w:tab w:val="left" w:pos="1800"/>
          <w:tab w:val="right" w:leader="dot" w:pos="9000"/>
        </w:tabs>
        <w:rPr>
          <w:rFonts w:ascii="Century" w:hAnsi="Century"/>
          <w:szCs w:val="24"/>
        </w:rPr>
      </w:pPr>
    </w:p>
    <w:p w14:paraId="0C73C319" w14:textId="10B0C25A"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Article XVIII</w:t>
      </w:r>
      <w:r w:rsidRPr="0079304C">
        <w:rPr>
          <w:rFonts w:ascii="Century" w:hAnsi="Century"/>
          <w:szCs w:val="24"/>
        </w:rPr>
        <w:tab/>
        <w:t>Resignations</w:t>
      </w:r>
      <w:r w:rsidRPr="0079304C">
        <w:rPr>
          <w:rFonts w:ascii="Century" w:hAnsi="Century"/>
          <w:szCs w:val="24"/>
        </w:rPr>
        <w:tab/>
      </w:r>
      <w:r w:rsidR="006640FF" w:rsidRPr="0079304C">
        <w:rPr>
          <w:rFonts w:ascii="Century" w:hAnsi="Century"/>
          <w:szCs w:val="24"/>
        </w:rPr>
        <w:t>19</w:t>
      </w:r>
    </w:p>
    <w:p w14:paraId="53441DA1" w14:textId="77777777" w:rsidR="0006125E" w:rsidRPr="0079304C" w:rsidRDefault="0006125E" w:rsidP="0006125E">
      <w:pPr>
        <w:tabs>
          <w:tab w:val="left" w:pos="1800"/>
          <w:tab w:val="right" w:leader="dot" w:pos="9000"/>
        </w:tabs>
        <w:rPr>
          <w:rFonts w:ascii="Century" w:hAnsi="Century"/>
          <w:szCs w:val="24"/>
        </w:rPr>
      </w:pPr>
    </w:p>
    <w:p w14:paraId="1592AC50" w14:textId="7B65342C"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XIX</w:t>
      </w:r>
      <w:r w:rsidRPr="0079304C">
        <w:rPr>
          <w:rFonts w:ascii="Century" w:hAnsi="Century"/>
          <w:szCs w:val="24"/>
        </w:rPr>
        <w:tab/>
        <w:t>Worker</w:t>
      </w:r>
      <w:r w:rsidR="0016764C" w:rsidRPr="0079304C">
        <w:rPr>
          <w:rFonts w:ascii="Century" w:hAnsi="Century"/>
          <w:szCs w:val="24"/>
        </w:rPr>
        <w:t>’</w:t>
      </w:r>
      <w:r w:rsidR="00D00E8A" w:rsidRPr="0079304C">
        <w:rPr>
          <w:rFonts w:ascii="Century" w:hAnsi="Century"/>
          <w:szCs w:val="24"/>
        </w:rPr>
        <w:t>s Compensation</w:t>
      </w:r>
      <w:r w:rsidR="00D00E8A" w:rsidRPr="0079304C">
        <w:rPr>
          <w:rFonts w:ascii="Century" w:hAnsi="Century"/>
          <w:szCs w:val="24"/>
        </w:rPr>
        <w:tab/>
      </w:r>
      <w:r w:rsidR="006640FF" w:rsidRPr="0079304C">
        <w:rPr>
          <w:rFonts w:ascii="Century" w:hAnsi="Century"/>
          <w:szCs w:val="24"/>
        </w:rPr>
        <w:t>19</w:t>
      </w:r>
    </w:p>
    <w:p w14:paraId="2F767FDF" w14:textId="77777777" w:rsidR="0006125E" w:rsidRPr="0079304C" w:rsidRDefault="0006125E" w:rsidP="0006125E">
      <w:pPr>
        <w:tabs>
          <w:tab w:val="left" w:pos="1800"/>
          <w:tab w:val="right" w:leader="dot" w:pos="9000"/>
        </w:tabs>
        <w:rPr>
          <w:rFonts w:ascii="Century" w:hAnsi="Century"/>
          <w:szCs w:val="24"/>
        </w:rPr>
      </w:pPr>
    </w:p>
    <w:p w14:paraId="7A128873" w14:textId="3D126C6A"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XX</w:t>
      </w:r>
      <w:r w:rsidRPr="0079304C">
        <w:rPr>
          <w:rFonts w:ascii="Century" w:hAnsi="Century"/>
          <w:szCs w:val="24"/>
        </w:rPr>
        <w:tab/>
        <w:t>Sal</w:t>
      </w:r>
      <w:r w:rsidR="00D00E8A" w:rsidRPr="0079304C">
        <w:rPr>
          <w:rFonts w:ascii="Century" w:hAnsi="Century"/>
          <w:szCs w:val="24"/>
        </w:rPr>
        <w:t>ary and Teacher Classification</w:t>
      </w:r>
      <w:r w:rsidR="00D00E8A" w:rsidRPr="0079304C">
        <w:rPr>
          <w:rFonts w:ascii="Century" w:hAnsi="Century"/>
          <w:szCs w:val="24"/>
        </w:rPr>
        <w:tab/>
        <w:t>2</w:t>
      </w:r>
      <w:r w:rsidR="006640FF" w:rsidRPr="0079304C">
        <w:rPr>
          <w:rFonts w:ascii="Century" w:hAnsi="Century"/>
          <w:szCs w:val="24"/>
        </w:rPr>
        <w:t>0</w:t>
      </w:r>
    </w:p>
    <w:p w14:paraId="3BD52F99" w14:textId="77777777" w:rsidR="0006125E" w:rsidRPr="0079304C" w:rsidRDefault="0006125E" w:rsidP="0006125E">
      <w:pPr>
        <w:tabs>
          <w:tab w:val="left" w:pos="1800"/>
          <w:tab w:val="right" w:leader="dot" w:pos="9000"/>
        </w:tabs>
        <w:rPr>
          <w:rFonts w:ascii="Century" w:hAnsi="Century"/>
          <w:szCs w:val="24"/>
        </w:rPr>
      </w:pPr>
    </w:p>
    <w:p w14:paraId="5B5B0C81" w14:textId="78C07B3A" w:rsidR="0006125E" w:rsidRPr="0079304C" w:rsidRDefault="00D00E8A" w:rsidP="00C52E51">
      <w:pPr>
        <w:pStyle w:val="ListParagraph"/>
        <w:numPr>
          <w:ilvl w:val="0"/>
          <w:numId w:val="30"/>
        </w:numPr>
        <w:tabs>
          <w:tab w:val="left" w:pos="1800"/>
          <w:tab w:val="right" w:leader="dot" w:pos="9000"/>
        </w:tabs>
        <w:rPr>
          <w:rFonts w:ascii="Century" w:hAnsi="Century"/>
          <w:szCs w:val="24"/>
        </w:rPr>
      </w:pPr>
      <w:proofErr w:type="gramStart"/>
      <w:r w:rsidRPr="0079304C">
        <w:rPr>
          <w:rFonts w:ascii="Century" w:hAnsi="Century"/>
          <w:szCs w:val="24"/>
        </w:rPr>
        <w:t xml:space="preserve">Salary </w:t>
      </w:r>
      <w:r w:rsidR="00C52E51" w:rsidRPr="0079304C">
        <w:rPr>
          <w:rFonts w:ascii="Century" w:hAnsi="Century"/>
          <w:szCs w:val="24"/>
        </w:rPr>
        <w:t xml:space="preserve"> …</w:t>
      </w:r>
      <w:proofErr w:type="gramEnd"/>
      <w:r w:rsidR="00C52E51" w:rsidRPr="0079304C">
        <w:rPr>
          <w:rFonts w:ascii="Century" w:hAnsi="Century"/>
          <w:szCs w:val="24"/>
        </w:rPr>
        <w:t>…………………………………………………………</w:t>
      </w:r>
      <w:r w:rsidR="0053261B" w:rsidRPr="0079304C">
        <w:rPr>
          <w:rFonts w:ascii="Century" w:hAnsi="Century"/>
          <w:szCs w:val="24"/>
        </w:rPr>
        <w:t>. .</w:t>
      </w:r>
      <w:r w:rsidRPr="0079304C">
        <w:rPr>
          <w:rFonts w:ascii="Century" w:hAnsi="Century"/>
          <w:szCs w:val="24"/>
        </w:rPr>
        <w:t>2</w:t>
      </w:r>
      <w:r w:rsidR="006640FF" w:rsidRPr="0079304C">
        <w:rPr>
          <w:rFonts w:ascii="Century" w:hAnsi="Century"/>
          <w:szCs w:val="24"/>
        </w:rPr>
        <w:t>0</w:t>
      </w:r>
    </w:p>
    <w:p w14:paraId="10CA4057" w14:textId="54E8C8E4" w:rsidR="00C52E51" w:rsidRPr="0079304C" w:rsidRDefault="00C52E51" w:rsidP="00C52E51">
      <w:pPr>
        <w:pStyle w:val="ListParagraph"/>
        <w:numPr>
          <w:ilvl w:val="0"/>
          <w:numId w:val="30"/>
        </w:numPr>
        <w:tabs>
          <w:tab w:val="left" w:pos="1800"/>
          <w:tab w:val="right" w:leader="dot" w:pos="9000"/>
        </w:tabs>
        <w:rPr>
          <w:rFonts w:ascii="Century" w:hAnsi="Century"/>
          <w:szCs w:val="24"/>
        </w:rPr>
      </w:pPr>
      <w:r w:rsidRPr="0079304C">
        <w:rPr>
          <w:rFonts w:ascii="Century" w:hAnsi="Century"/>
          <w:b/>
          <w:bCs/>
          <w:szCs w:val="24"/>
        </w:rPr>
        <w:t>Placement Schedule …………………………………………</w:t>
      </w:r>
      <w:proofErr w:type="gramStart"/>
      <w:r w:rsidRPr="0079304C">
        <w:rPr>
          <w:rFonts w:ascii="Century" w:hAnsi="Century"/>
          <w:b/>
          <w:bCs/>
          <w:szCs w:val="24"/>
        </w:rPr>
        <w:t>…</w:t>
      </w:r>
      <w:r w:rsidR="0053261B" w:rsidRPr="0079304C">
        <w:rPr>
          <w:rFonts w:ascii="Century" w:hAnsi="Century"/>
          <w:b/>
          <w:bCs/>
          <w:szCs w:val="24"/>
        </w:rPr>
        <w:t>..</w:t>
      </w:r>
      <w:proofErr w:type="gramEnd"/>
      <w:r w:rsidR="0053261B" w:rsidRPr="0079304C">
        <w:rPr>
          <w:rFonts w:ascii="Century" w:hAnsi="Century"/>
          <w:b/>
          <w:bCs/>
          <w:szCs w:val="24"/>
        </w:rPr>
        <w:t xml:space="preserve"> 20</w:t>
      </w:r>
    </w:p>
    <w:p w14:paraId="4446364A" w14:textId="016FC852" w:rsidR="0016764C" w:rsidRPr="0079304C" w:rsidRDefault="0016764C" w:rsidP="0006125E">
      <w:pPr>
        <w:tabs>
          <w:tab w:val="left" w:pos="1800"/>
          <w:tab w:val="right" w:leader="dot" w:pos="9000"/>
        </w:tabs>
        <w:rPr>
          <w:rFonts w:ascii="Century" w:hAnsi="Century"/>
          <w:szCs w:val="24"/>
        </w:rPr>
      </w:pPr>
      <w:r w:rsidRPr="0079304C">
        <w:rPr>
          <w:rFonts w:ascii="Century" w:hAnsi="Century"/>
          <w:szCs w:val="24"/>
        </w:rPr>
        <w:tab/>
      </w:r>
      <w:r w:rsidR="0053261B" w:rsidRPr="0079304C">
        <w:rPr>
          <w:rFonts w:ascii="Century" w:hAnsi="Century"/>
          <w:szCs w:val="24"/>
        </w:rPr>
        <w:t>C</w:t>
      </w:r>
      <w:r w:rsidRPr="0079304C">
        <w:rPr>
          <w:rFonts w:ascii="Century" w:hAnsi="Century"/>
          <w:szCs w:val="24"/>
        </w:rPr>
        <w:t>. Si</w:t>
      </w:r>
      <w:r w:rsidR="00D00E8A" w:rsidRPr="0079304C">
        <w:rPr>
          <w:rFonts w:ascii="Century" w:hAnsi="Century"/>
          <w:szCs w:val="24"/>
        </w:rPr>
        <w:t>gning Bonus-Areas of High Need</w:t>
      </w:r>
      <w:r w:rsidR="00D00E8A" w:rsidRPr="0079304C">
        <w:rPr>
          <w:rFonts w:ascii="Century" w:hAnsi="Century"/>
          <w:szCs w:val="24"/>
        </w:rPr>
        <w:tab/>
      </w:r>
      <w:r w:rsidR="0053261B" w:rsidRPr="0079304C">
        <w:rPr>
          <w:rFonts w:ascii="Century" w:hAnsi="Century"/>
          <w:szCs w:val="24"/>
        </w:rPr>
        <w:t xml:space="preserve">. </w:t>
      </w:r>
      <w:r w:rsidR="00D00E8A" w:rsidRPr="0079304C">
        <w:rPr>
          <w:rFonts w:ascii="Century" w:hAnsi="Century"/>
          <w:szCs w:val="24"/>
        </w:rPr>
        <w:t>2</w:t>
      </w:r>
      <w:r w:rsidR="006640FF" w:rsidRPr="0079304C">
        <w:rPr>
          <w:rFonts w:ascii="Century" w:hAnsi="Century"/>
          <w:szCs w:val="24"/>
        </w:rPr>
        <w:t>0</w:t>
      </w:r>
    </w:p>
    <w:p w14:paraId="55AD219A" w14:textId="6DFCBF3A" w:rsidR="0006125E" w:rsidRPr="0079304C" w:rsidRDefault="0016764C" w:rsidP="0006125E">
      <w:pPr>
        <w:tabs>
          <w:tab w:val="left" w:pos="1800"/>
          <w:tab w:val="right" w:leader="dot" w:pos="9000"/>
        </w:tabs>
        <w:rPr>
          <w:rFonts w:ascii="Century" w:hAnsi="Century"/>
          <w:szCs w:val="24"/>
        </w:rPr>
      </w:pPr>
      <w:r w:rsidRPr="0079304C">
        <w:rPr>
          <w:rFonts w:ascii="Century" w:hAnsi="Century"/>
          <w:szCs w:val="24"/>
        </w:rPr>
        <w:tab/>
      </w:r>
      <w:r w:rsidR="0053261B" w:rsidRPr="0079304C">
        <w:rPr>
          <w:rFonts w:ascii="Century" w:hAnsi="Century"/>
          <w:szCs w:val="24"/>
        </w:rPr>
        <w:t>D</w:t>
      </w:r>
      <w:r w:rsidR="0006125E" w:rsidRPr="0079304C">
        <w:rPr>
          <w:rFonts w:ascii="Century" w:hAnsi="Century"/>
          <w:szCs w:val="24"/>
        </w:rPr>
        <w:t>. Increments for Previous Exp</w:t>
      </w:r>
      <w:r w:rsidR="00D00E8A" w:rsidRPr="0079304C">
        <w:rPr>
          <w:rFonts w:ascii="Century" w:hAnsi="Century"/>
          <w:szCs w:val="24"/>
        </w:rPr>
        <w:t>erience</w:t>
      </w:r>
      <w:r w:rsidR="00D00E8A" w:rsidRPr="0079304C">
        <w:rPr>
          <w:rFonts w:ascii="Century" w:hAnsi="Century"/>
          <w:szCs w:val="24"/>
        </w:rPr>
        <w:tab/>
      </w:r>
      <w:r w:rsidR="0053261B" w:rsidRPr="0079304C">
        <w:rPr>
          <w:rFonts w:ascii="Century" w:hAnsi="Century"/>
          <w:szCs w:val="24"/>
        </w:rPr>
        <w:t xml:space="preserve"> </w:t>
      </w:r>
      <w:r w:rsidR="00D00E8A" w:rsidRPr="0079304C">
        <w:rPr>
          <w:rFonts w:ascii="Century" w:hAnsi="Century"/>
          <w:szCs w:val="24"/>
        </w:rPr>
        <w:t>2</w:t>
      </w:r>
      <w:r w:rsidR="006640FF" w:rsidRPr="0079304C">
        <w:rPr>
          <w:rFonts w:ascii="Century" w:hAnsi="Century"/>
          <w:szCs w:val="24"/>
        </w:rPr>
        <w:t>0</w:t>
      </w:r>
    </w:p>
    <w:p w14:paraId="6BACABC9" w14:textId="1F6E9648" w:rsidR="0006125E" w:rsidRPr="0079304C" w:rsidRDefault="0016764C" w:rsidP="0006125E">
      <w:pPr>
        <w:tabs>
          <w:tab w:val="left" w:pos="1800"/>
          <w:tab w:val="right" w:leader="dot" w:pos="9000"/>
        </w:tabs>
        <w:rPr>
          <w:rFonts w:ascii="Century" w:hAnsi="Century"/>
          <w:szCs w:val="24"/>
        </w:rPr>
      </w:pPr>
      <w:r w:rsidRPr="0079304C">
        <w:rPr>
          <w:rFonts w:ascii="Century" w:hAnsi="Century"/>
          <w:szCs w:val="24"/>
        </w:rPr>
        <w:tab/>
      </w:r>
      <w:r w:rsidR="0053261B" w:rsidRPr="0079304C">
        <w:rPr>
          <w:rFonts w:ascii="Century" w:hAnsi="Century"/>
          <w:szCs w:val="24"/>
        </w:rPr>
        <w:t>E</w:t>
      </w:r>
      <w:r w:rsidR="00D00E8A" w:rsidRPr="0079304C">
        <w:rPr>
          <w:rFonts w:ascii="Century" w:hAnsi="Century"/>
          <w:szCs w:val="24"/>
        </w:rPr>
        <w:t>. Advancement</w:t>
      </w:r>
      <w:r w:rsidR="00D00E8A" w:rsidRPr="0079304C">
        <w:rPr>
          <w:rFonts w:ascii="Century" w:hAnsi="Century"/>
          <w:szCs w:val="24"/>
        </w:rPr>
        <w:tab/>
      </w:r>
      <w:r w:rsidR="0053261B" w:rsidRPr="0079304C">
        <w:rPr>
          <w:rFonts w:ascii="Century" w:hAnsi="Century"/>
          <w:szCs w:val="24"/>
        </w:rPr>
        <w:t xml:space="preserve">… </w:t>
      </w:r>
      <w:r w:rsidR="00D00E8A" w:rsidRPr="0079304C">
        <w:rPr>
          <w:rFonts w:ascii="Century" w:hAnsi="Century"/>
          <w:szCs w:val="24"/>
        </w:rPr>
        <w:t>2</w:t>
      </w:r>
      <w:r w:rsidR="006640FF" w:rsidRPr="0079304C">
        <w:rPr>
          <w:rFonts w:ascii="Century" w:hAnsi="Century"/>
          <w:szCs w:val="24"/>
        </w:rPr>
        <w:t>1</w:t>
      </w:r>
    </w:p>
    <w:p w14:paraId="33018875" w14:textId="301A35FE" w:rsidR="0016764C" w:rsidRPr="0079304C" w:rsidRDefault="00D00E8A" w:rsidP="0006125E">
      <w:pPr>
        <w:tabs>
          <w:tab w:val="left" w:pos="1800"/>
          <w:tab w:val="right" w:leader="dot" w:pos="9000"/>
        </w:tabs>
        <w:rPr>
          <w:rFonts w:ascii="Century" w:hAnsi="Century"/>
          <w:szCs w:val="24"/>
        </w:rPr>
      </w:pPr>
      <w:r w:rsidRPr="0079304C">
        <w:rPr>
          <w:rFonts w:ascii="Century" w:hAnsi="Century"/>
          <w:szCs w:val="24"/>
        </w:rPr>
        <w:tab/>
      </w:r>
      <w:r w:rsidR="0053261B" w:rsidRPr="0079304C">
        <w:rPr>
          <w:rFonts w:ascii="Century" w:hAnsi="Century"/>
          <w:szCs w:val="24"/>
        </w:rPr>
        <w:t>F</w:t>
      </w:r>
      <w:r w:rsidRPr="0079304C">
        <w:rPr>
          <w:rFonts w:ascii="Century" w:hAnsi="Century"/>
          <w:szCs w:val="24"/>
        </w:rPr>
        <w:t>. Elementary Teacher Stipend</w:t>
      </w:r>
      <w:proofErr w:type="gramStart"/>
      <w:r w:rsidRPr="0079304C">
        <w:rPr>
          <w:rFonts w:ascii="Century" w:hAnsi="Century"/>
          <w:szCs w:val="24"/>
        </w:rPr>
        <w:tab/>
      </w:r>
      <w:r w:rsidR="0053261B" w:rsidRPr="0079304C">
        <w:rPr>
          <w:rFonts w:ascii="Century" w:hAnsi="Century"/>
          <w:szCs w:val="24"/>
        </w:rPr>
        <w:t>..</w:t>
      </w:r>
      <w:proofErr w:type="gramEnd"/>
      <w:r w:rsidR="0053261B" w:rsidRPr="0079304C">
        <w:rPr>
          <w:rFonts w:ascii="Century" w:hAnsi="Century"/>
          <w:szCs w:val="24"/>
        </w:rPr>
        <w:t xml:space="preserve"> </w:t>
      </w:r>
      <w:r w:rsidRPr="0079304C">
        <w:rPr>
          <w:rFonts w:ascii="Century" w:hAnsi="Century"/>
          <w:szCs w:val="24"/>
        </w:rPr>
        <w:t>2</w:t>
      </w:r>
      <w:r w:rsidR="006640FF" w:rsidRPr="0079304C">
        <w:rPr>
          <w:rFonts w:ascii="Century" w:hAnsi="Century"/>
          <w:szCs w:val="24"/>
        </w:rPr>
        <w:t>1</w:t>
      </w:r>
    </w:p>
    <w:p w14:paraId="6B2430BE" w14:textId="77777777" w:rsidR="0006125E" w:rsidRPr="0079304C" w:rsidRDefault="0006125E" w:rsidP="0006125E">
      <w:pPr>
        <w:tabs>
          <w:tab w:val="left" w:pos="1800"/>
          <w:tab w:val="right" w:leader="dot" w:pos="9000"/>
        </w:tabs>
        <w:rPr>
          <w:rFonts w:ascii="Century" w:hAnsi="Century"/>
          <w:szCs w:val="24"/>
        </w:rPr>
      </w:pPr>
    </w:p>
    <w:p w14:paraId="569B8621" w14:textId="3320934C"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w:t>
      </w:r>
      <w:r w:rsidR="00D00E8A" w:rsidRPr="0079304C">
        <w:rPr>
          <w:rFonts w:ascii="Century" w:hAnsi="Century"/>
          <w:szCs w:val="24"/>
        </w:rPr>
        <w:t>rticle XXI</w:t>
      </w:r>
      <w:r w:rsidR="00D00E8A" w:rsidRPr="0079304C">
        <w:rPr>
          <w:rFonts w:ascii="Century" w:hAnsi="Century"/>
          <w:szCs w:val="24"/>
        </w:rPr>
        <w:tab/>
        <w:t>Grievance Procedure</w:t>
      </w:r>
      <w:r w:rsidR="00D00E8A" w:rsidRPr="0079304C">
        <w:rPr>
          <w:rFonts w:ascii="Century" w:hAnsi="Century"/>
          <w:szCs w:val="24"/>
        </w:rPr>
        <w:tab/>
        <w:t>2</w:t>
      </w:r>
      <w:r w:rsidR="0053261B" w:rsidRPr="0079304C">
        <w:rPr>
          <w:rFonts w:ascii="Century" w:hAnsi="Century"/>
          <w:szCs w:val="24"/>
        </w:rPr>
        <w:t>2</w:t>
      </w:r>
    </w:p>
    <w:p w14:paraId="02E3D454" w14:textId="77777777" w:rsidR="0006125E" w:rsidRPr="0079304C" w:rsidRDefault="0006125E" w:rsidP="0006125E">
      <w:pPr>
        <w:tabs>
          <w:tab w:val="left" w:pos="1800"/>
          <w:tab w:val="right" w:leader="dot" w:pos="9000"/>
        </w:tabs>
        <w:rPr>
          <w:rFonts w:ascii="Century" w:hAnsi="Century"/>
          <w:szCs w:val="24"/>
        </w:rPr>
      </w:pPr>
    </w:p>
    <w:p w14:paraId="49042BDF" w14:textId="66714B59"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A. Definitions</w:t>
      </w:r>
      <w:r w:rsidRPr="0079304C">
        <w:rPr>
          <w:rFonts w:ascii="Century" w:hAnsi="Century"/>
          <w:szCs w:val="24"/>
        </w:rPr>
        <w:tab/>
        <w:t>2</w:t>
      </w:r>
      <w:r w:rsidR="0053261B" w:rsidRPr="0079304C">
        <w:rPr>
          <w:rFonts w:ascii="Century" w:hAnsi="Century"/>
          <w:szCs w:val="24"/>
        </w:rPr>
        <w:t>2</w:t>
      </w:r>
    </w:p>
    <w:p w14:paraId="6E681076" w14:textId="41067800"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B. Purpose</w:t>
      </w:r>
      <w:r w:rsidRPr="0079304C">
        <w:rPr>
          <w:rFonts w:ascii="Century" w:hAnsi="Century"/>
          <w:szCs w:val="24"/>
        </w:rPr>
        <w:tab/>
        <w:t>2</w:t>
      </w:r>
      <w:r w:rsidR="006640FF" w:rsidRPr="0079304C">
        <w:rPr>
          <w:rFonts w:ascii="Century" w:hAnsi="Century"/>
          <w:szCs w:val="24"/>
        </w:rPr>
        <w:t>2</w:t>
      </w:r>
    </w:p>
    <w:p w14:paraId="0542B83A" w14:textId="30368014"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b/>
        <w:t>C. Dis</w:t>
      </w:r>
      <w:r w:rsidR="00D00E8A" w:rsidRPr="0079304C">
        <w:rPr>
          <w:rFonts w:ascii="Century" w:hAnsi="Century"/>
          <w:szCs w:val="24"/>
        </w:rPr>
        <w:t>crimination and Representation</w:t>
      </w:r>
      <w:r w:rsidR="00D00E8A" w:rsidRPr="0079304C">
        <w:rPr>
          <w:rFonts w:ascii="Century" w:hAnsi="Century"/>
          <w:szCs w:val="24"/>
        </w:rPr>
        <w:tab/>
        <w:t>2</w:t>
      </w:r>
      <w:r w:rsidR="006640FF" w:rsidRPr="0079304C">
        <w:rPr>
          <w:rFonts w:ascii="Century" w:hAnsi="Century"/>
          <w:szCs w:val="24"/>
        </w:rPr>
        <w:t>2</w:t>
      </w:r>
    </w:p>
    <w:p w14:paraId="58D15320" w14:textId="5D4B40E8"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D. Time Limits</w:t>
      </w:r>
      <w:r w:rsidRPr="0079304C">
        <w:rPr>
          <w:rFonts w:ascii="Century" w:hAnsi="Century"/>
          <w:szCs w:val="24"/>
        </w:rPr>
        <w:tab/>
        <w:t>2</w:t>
      </w:r>
      <w:r w:rsidR="006640FF" w:rsidRPr="0079304C">
        <w:rPr>
          <w:rFonts w:ascii="Century" w:hAnsi="Century"/>
          <w:szCs w:val="24"/>
        </w:rPr>
        <w:t>2</w:t>
      </w:r>
    </w:p>
    <w:p w14:paraId="16642946" w14:textId="1E549856"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t>E. Procedure</w:t>
      </w:r>
      <w:r w:rsidRPr="0079304C">
        <w:rPr>
          <w:rFonts w:ascii="Century" w:hAnsi="Century"/>
          <w:szCs w:val="24"/>
        </w:rPr>
        <w:tab/>
        <w:t>2</w:t>
      </w:r>
      <w:r w:rsidR="006640FF" w:rsidRPr="0079304C">
        <w:rPr>
          <w:rFonts w:ascii="Century" w:hAnsi="Century"/>
          <w:szCs w:val="24"/>
        </w:rPr>
        <w:t>3</w:t>
      </w:r>
    </w:p>
    <w:p w14:paraId="099A492B" w14:textId="6FBC7396" w:rsidR="0006125E" w:rsidRPr="0079304C" w:rsidRDefault="00D00E8A" w:rsidP="0006125E">
      <w:pPr>
        <w:tabs>
          <w:tab w:val="left" w:pos="1800"/>
          <w:tab w:val="right" w:leader="dot" w:pos="9000"/>
        </w:tabs>
        <w:rPr>
          <w:rFonts w:ascii="Century" w:hAnsi="Century"/>
          <w:szCs w:val="24"/>
        </w:rPr>
      </w:pPr>
      <w:r w:rsidRPr="0079304C">
        <w:rPr>
          <w:rFonts w:ascii="Century" w:hAnsi="Century"/>
          <w:szCs w:val="24"/>
        </w:rPr>
        <w:tab/>
      </w:r>
      <w:r w:rsidR="003F10EA" w:rsidRPr="0079304C">
        <w:rPr>
          <w:rFonts w:ascii="Century" w:hAnsi="Century"/>
          <w:szCs w:val="24"/>
        </w:rPr>
        <w:t xml:space="preserve">F. </w:t>
      </w:r>
      <w:r w:rsidRPr="0079304C">
        <w:rPr>
          <w:rFonts w:ascii="Century" w:hAnsi="Century"/>
          <w:szCs w:val="24"/>
        </w:rPr>
        <w:t>Miscellaneous Provisions</w:t>
      </w:r>
      <w:r w:rsidRPr="0079304C">
        <w:rPr>
          <w:rFonts w:ascii="Century" w:hAnsi="Century"/>
          <w:szCs w:val="24"/>
        </w:rPr>
        <w:tab/>
        <w:t>2</w:t>
      </w:r>
      <w:r w:rsidR="006640FF" w:rsidRPr="0079304C">
        <w:rPr>
          <w:rFonts w:ascii="Century" w:hAnsi="Century"/>
          <w:szCs w:val="24"/>
        </w:rPr>
        <w:t>4</w:t>
      </w:r>
    </w:p>
    <w:p w14:paraId="5A923875" w14:textId="77777777" w:rsidR="0006125E" w:rsidRPr="0079304C" w:rsidRDefault="0006125E" w:rsidP="0006125E">
      <w:pPr>
        <w:tabs>
          <w:tab w:val="left" w:pos="1800"/>
          <w:tab w:val="right" w:leader="dot" w:pos="9000"/>
        </w:tabs>
        <w:rPr>
          <w:rFonts w:ascii="Century" w:hAnsi="Century"/>
          <w:szCs w:val="24"/>
        </w:rPr>
      </w:pPr>
    </w:p>
    <w:p w14:paraId="76F9E1B1" w14:textId="4234B18F" w:rsidR="0006125E" w:rsidRPr="0079304C" w:rsidRDefault="0006125E" w:rsidP="0006125E">
      <w:pPr>
        <w:tabs>
          <w:tab w:val="left" w:pos="1800"/>
          <w:tab w:val="right" w:leader="dot" w:pos="9000"/>
        </w:tabs>
        <w:rPr>
          <w:rFonts w:ascii="Century" w:hAnsi="Century"/>
          <w:szCs w:val="24"/>
        </w:rPr>
      </w:pPr>
      <w:r w:rsidRPr="0079304C">
        <w:rPr>
          <w:rFonts w:ascii="Century" w:hAnsi="Century"/>
          <w:szCs w:val="24"/>
        </w:rPr>
        <w:t>Article XXII</w:t>
      </w:r>
      <w:r w:rsidRPr="0079304C">
        <w:rPr>
          <w:rFonts w:ascii="Century" w:hAnsi="Century"/>
          <w:szCs w:val="24"/>
        </w:rPr>
        <w:tab/>
        <w:t>Miscellaneo</w:t>
      </w:r>
      <w:r w:rsidR="00D00E8A" w:rsidRPr="0079304C">
        <w:rPr>
          <w:rFonts w:ascii="Century" w:hAnsi="Century"/>
          <w:szCs w:val="24"/>
        </w:rPr>
        <w:t>us Provisions</w:t>
      </w:r>
      <w:r w:rsidR="00D00E8A" w:rsidRPr="0079304C">
        <w:rPr>
          <w:rFonts w:ascii="Century" w:hAnsi="Century"/>
          <w:szCs w:val="24"/>
        </w:rPr>
        <w:tab/>
        <w:t>2</w:t>
      </w:r>
      <w:r w:rsidR="006640FF" w:rsidRPr="0079304C">
        <w:rPr>
          <w:rFonts w:ascii="Century" w:hAnsi="Century"/>
          <w:szCs w:val="24"/>
        </w:rPr>
        <w:t>5</w:t>
      </w:r>
    </w:p>
    <w:p w14:paraId="716A81A5" w14:textId="77777777" w:rsidR="0016764C" w:rsidRPr="0079304C" w:rsidRDefault="0016764C" w:rsidP="0016764C">
      <w:pPr>
        <w:tabs>
          <w:tab w:val="left" w:pos="1800"/>
          <w:tab w:val="right" w:leader="dot" w:pos="9000"/>
        </w:tabs>
        <w:rPr>
          <w:rFonts w:ascii="Century" w:hAnsi="Century"/>
          <w:szCs w:val="24"/>
        </w:rPr>
      </w:pPr>
    </w:p>
    <w:p w14:paraId="12F122B9" w14:textId="7EDB938D" w:rsidR="0016764C" w:rsidRPr="0079304C" w:rsidRDefault="0016764C" w:rsidP="0016764C">
      <w:pPr>
        <w:tabs>
          <w:tab w:val="left" w:pos="1800"/>
          <w:tab w:val="right" w:leader="dot" w:pos="9000"/>
        </w:tabs>
        <w:rPr>
          <w:rFonts w:ascii="Century" w:hAnsi="Century"/>
          <w:szCs w:val="24"/>
        </w:rPr>
      </w:pPr>
      <w:r w:rsidRPr="0079304C">
        <w:rPr>
          <w:rFonts w:ascii="Century" w:hAnsi="Century"/>
          <w:szCs w:val="24"/>
        </w:rPr>
        <w:tab/>
        <w:t>A. Savings Clause</w:t>
      </w:r>
      <w:r w:rsidR="00D00E8A" w:rsidRPr="0079304C">
        <w:rPr>
          <w:rFonts w:ascii="Century" w:hAnsi="Century"/>
          <w:szCs w:val="24"/>
        </w:rPr>
        <w:tab/>
        <w:t>2</w:t>
      </w:r>
      <w:r w:rsidR="006640FF" w:rsidRPr="0079304C">
        <w:rPr>
          <w:rFonts w:ascii="Century" w:hAnsi="Century"/>
          <w:szCs w:val="24"/>
        </w:rPr>
        <w:t>5</w:t>
      </w:r>
    </w:p>
    <w:p w14:paraId="5442ED50" w14:textId="68F21F61" w:rsidR="0016764C" w:rsidRPr="0079304C" w:rsidRDefault="0016764C" w:rsidP="0016764C">
      <w:pPr>
        <w:tabs>
          <w:tab w:val="left" w:pos="1800"/>
          <w:tab w:val="right" w:leader="dot" w:pos="9000"/>
        </w:tabs>
        <w:rPr>
          <w:rFonts w:ascii="Century" w:hAnsi="Century"/>
          <w:szCs w:val="24"/>
        </w:rPr>
      </w:pPr>
      <w:r w:rsidRPr="0079304C">
        <w:rPr>
          <w:rFonts w:ascii="Century" w:hAnsi="Century"/>
          <w:szCs w:val="24"/>
        </w:rPr>
        <w:lastRenderedPageBreak/>
        <w:tab/>
        <w:t>B. Use of Facilities</w:t>
      </w:r>
      <w:r w:rsidR="00D00E8A" w:rsidRPr="0079304C">
        <w:rPr>
          <w:rFonts w:ascii="Century" w:hAnsi="Century"/>
          <w:szCs w:val="24"/>
        </w:rPr>
        <w:tab/>
        <w:t>2</w:t>
      </w:r>
      <w:r w:rsidR="006640FF" w:rsidRPr="0079304C">
        <w:rPr>
          <w:rFonts w:ascii="Century" w:hAnsi="Century"/>
          <w:szCs w:val="24"/>
        </w:rPr>
        <w:t>5</w:t>
      </w:r>
    </w:p>
    <w:p w14:paraId="1D03CBFF" w14:textId="4F839E7A" w:rsidR="0016764C" w:rsidRPr="0079304C" w:rsidRDefault="00D00E8A" w:rsidP="0016764C">
      <w:pPr>
        <w:tabs>
          <w:tab w:val="left" w:pos="1800"/>
          <w:tab w:val="right" w:leader="dot" w:pos="9000"/>
        </w:tabs>
        <w:rPr>
          <w:rFonts w:ascii="Century" w:hAnsi="Century"/>
          <w:szCs w:val="24"/>
        </w:rPr>
      </w:pPr>
      <w:r w:rsidRPr="0079304C">
        <w:rPr>
          <w:rFonts w:ascii="Century" w:hAnsi="Century"/>
          <w:szCs w:val="24"/>
        </w:rPr>
        <w:tab/>
        <w:t>C. Use of Inter-School Mail</w:t>
      </w:r>
      <w:r w:rsidRPr="0079304C">
        <w:rPr>
          <w:rFonts w:ascii="Century" w:hAnsi="Century"/>
          <w:szCs w:val="24"/>
        </w:rPr>
        <w:tab/>
        <w:t>2</w:t>
      </w:r>
      <w:r w:rsidR="006640FF" w:rsidRPr="0079304C">
        <w:rPr>
          <w:rFonts w:ascii="Century" w:hAnsi="Century"/>
          <w:szCs w:val="24"/>
        </w:rPr>
        <w:t>5</w:t>
      </w:r>
    </w:p>
    <w:p w14:paraId="171128A1" w14:textId="77777777" w:rsidR="0016764C" w:rsidRPr="0079304C" w:rsidRDefault="0016764C" w:rsidP="0006125E">
      <w:pPr>
        <w:tabs>
          <w:tab w:val="left" w:pos="1800"/>
          <w:tab w:val="right" w:leader="dot" w:pos="9000"/>
        </w:tabs>
        <w:rPr>
          <w:rFonts w:ascii="Century" w:hAnsi="Century"/>
          <w:szCs w:val="24"/>
        </w:rPr>
      </w:pPr>
    </w:p>
    <w:p w14:paraId="20E4F74E" w14:textId="6398C826" w:rsidR="0016764C" w:rsidRPr="0079304C" w:rsidRDefault="0016764C" w:rsidP="0016764C">
      <w:pPr>
        <w:tabs>
          <w:tab w:val="left" w:pos="1800"/>
          <w:tab w:val="right" w:leader="dot" w:pos="9000"/>
        </w:tabs>
        <w:rPr>
          <w:rFonts w:ascii="Century" w:hAnsi="Century"/>
          <w:szCs w:val="24"/>
        </w:rPr>
      </w:pPr>
      <w:r w:rsidRPr="0079304C">
        <w:rPr>
          <w:rFonts w:ascii="Century" w:hAnsi="Century"/>
          <w:szCs w:val="24"/>
        </w:rPr>
        <w:t>Article XXIII</w:t>
      </w:r>
      <w:r w:rsidRPr="0079304C">
        <w:rPr>
          <w:rFonts w:ascii="Century" w:hAnsi="Century"/>
          <w:szCs w:val="24"/>
        </w:rPr>
        <w:tab/>
        <w:t>Effective Date and Duration of Agreement</w:t>
      </w:r>
      <w:r w:rsidR="00D00E8A" w:rsidRPr="0079304C">
        <w:rPr>
          <w:rFonts w:ascii="Century" w:hAnsi="Century"/>
          <w:szCs w:val="24"/>
        </w:rPr>
        <w:tab/>
        <w:t>2</w:t>
      </w:r>
      <w:r w:rsidR="0053261B" w:rsidRPr="0079304C">
        <w:rPr>
          <w:rFonts w:ascii="Century" w:hAnsi="Century"/>
          <w:szCs w:val="24"/>
        </w:rPr>
        <w:t>6</w:t>
      </w:r>
    </w:p>
    <w:p w14:paraId="0E9DB9CD" w14:textId="77777777" w:rsidR="00C35D81" w:rsidRPr="0079304C" w:rsidRDefault="00C35D81" w:rsidP="0016764C">
      <w:pPr>
        <w:tabs>
          <w:tab w:val="left" w:pos="1800"/>
          <w:tab w:val="right" w:leader="dot" w:pos="9000"/>
        </w:tabs>
        <w:rPr>
          <w:rFonts w:ascii="Century" w:hAnsi="Century"/>
          <w:szCs w:val="24"/>
        </w:rPr>
      </w:pPr>
    </w:p>
    <w:p w14:paraId="0EBBA56A" w14:textId="1E18E285" w:rsidR="00FD5AFF" w:rsidRPr="0079304C" w:rsidRDefault="00FD5AFF" w:rsidP="00C35D81">
      <w:pPr>
        <w:tabs>
          <w:tab w:val="left" w:pos="1800"/>
          <w:tab w:val="right" w:leader="dot" w:pos="9000"/>
        </w:tabs>
        <w:rPr>
          <w:rFonts w:ascii="Century" w:hAnsi="Century"/>
          <w:szCs w:val="24"/>
        </w:rPr>
      </w:pPr>
    </w:p>
    <w:p w14:paraId="3BB6D053" w14:textId="77777777" w:rsidR="00867A0D" w:rsidRPr="0079304C" w:rsidRDefault="00867A0D" w:rsidP="00C35D81">
      <w:pPr>
        <w:tabs>
          <w:tab w:val="left" w:pos="1800"/>
          <w:tab w:val="right" w:leader="dot" w:pos="9000"/>
        </w:tabs>
        <w:rPr>
          <w:rFonts w:ascii="Century" w:hAnsi="Century"/>
          <w:szCs w:val="24"/>
        </w:rPr>
      </w:pPr>
    </w:p>
    <w:p w14:paraId="178E6310" w14:textId="0E29FF0A" w:rsidR="00C35D81" w:rsidRPr="0079304C" w:rsidRDefault="00C35D81" w:rsidP="00C35D81">
      <w:pPr>
        <w:tabs>
          <w:tab w:val="left" w:pos="1800"/>
          <w:tab w:val="right" w:leader="dot" w:pos="9000"/>
        </w:tabs>
        <w:rPr>
          <w:rFonts w:ascii="Century" w:hAnsi="Century"/>
          <w:szCs w:val="24"/>
        </w:rPr>
      </w:pPr>
      <w:r w:rsidRPr="0079304C">
        <w:rPr>
          <w:rFonts w:ascii="Century" w:hAnsi="Century"/>
          <w:szCs w:val="24"/>
        </w:rPr>
        <w:t>Appendix I</w:t>
      </w:r>
      <w:r w:rsidRPr="0079304C">
        <w:rPr>
          <w:rFonts w:ascii="Century" w:hAnsi="Century"/>
          <w:szCs w:val="24"/>
        </w:rPr>
        <w:tab/>
        <w:t>Oelrichs Salary Schedule 20</w:t>
      </w:r>
      <w:r w:rsidR="00085419" w:rsidRPr="0079304C">
        <w:rPr>
          <w:rFonts w:ascii="Century" w:hAnsi="Century"/>
          <w:szCs w:val="24"/>
        </w:rPr>
        <w:t>22</w:t>
      </w:r>
      <w:r w:rsidRPr="0079304C">
        <w:rPr>
          <w:rFonts w:ascii="Century" w:hAnsi="Century"/>
          <w:szCs w:val="24"/>
        </w:rPr>
        <w:t>-20</w:t>
      </w:r>
      <w:r w:rsidR="00085419" w:rsidRPr="0079304C">
        <w:rPr>
          <w:rFonts w:ascii="Century" w:hAnsi="Century"/>
          <w:szCs w:val="24"/>
        </w:rPr>
        <w:t>23</w:t>
      </w:r>
      <w:r w:rsidR="00D00E8A" w:rsidRPr="0079304C">
        <w:rPr>
          <w:rFonts w:ascii="Century" w:hAnsi="Century"/>
          <w:szCs w:val="24"/>
        </w:rPr>
        <w:tab/>
        <w:t>2</w:t>
      </w:r>
      <w:r w:rsidR="006640FF" w:rsidRPr="0079304C">
        <w:rPr>
          <w:rFonts w:ascii="Century" w:hAnsi="Century"/>
          <w:szCs w:val="24"/>
        </w:rPr>
        <w:t>7</w:t>
      </w:r>
    </w:p>
    <w:p w14:paraId="2E4ED095" w14:textId="77777777" w:rsidR="00C35D81" w:rsidRPr="0079304C" w:rsidRDefault="00C35D81">
      <w:pPr>
        <w:rPr>
          <w:rFonts w:ascii="Century" w:hAnsi="Century"/>
          <w:szCs w:val="24"/>
        </w:rPr>
      </w:pPr>
    </w:p>
    <w:p w14:paraId="62C43EEC" w14:textId="3FD224D7" w:rsidR="00C35D81" w:rsidRPr="0079304C" w:rsidRDefault="00C35D81" w:rsidP="00C35D81">
      <w:pPr>
        <w:tabs>
          <w:tab w:val="left" w:pos="1800"/>
          <w:tab w:val="right" w:leader="dot" w:pos="9000"/>
        </w:tabs>
        <w:rPr>
          <w:rFonts w:ascii="Century" w:hAnsi="Century"/>
          <w:szCs w:val="24"/>
        </w:rPr>
      </w:pPr>
      <w:r w:rsidRPr="0079304C">
        <w:rPr>
          <w:rFonts w:ascii="Century" w:hAnsi="Century"/>
          <w:szCs w:val="24"/>
        </w:rPr>
        <w:t>Appendix II</w:t>
      </w:r>
      <w:r w:rsidRPr="0079304C">
        <w:rPr>
          <w:rFonts w:ascii="Century" w:hAnsi="Century"/>
          <w:szCs w:val="24"/>
        </w:rPr>
        <w:tab/>
        <w:t xml:space="preserve">Extra Curricular Salary Agreement </w:t>
      </w:r>
      <w:r w:rsidR="008C39E8" w:rsidRPr="0079304C">
        <w:rPr>
          <w:rFonts w:ascii="Century" w:hAnsi="Century"/>
          <w:szCs w:val="24"/>
        </w:rPr>
        <w:t>20</w:t>
      </w:r>
      <w:r w:rsidR="00085419" w:rsidRPr="0079304C">
        <w:rPr>
          <w:rFonts w:ascii="Century" w:hAnsi="Century"/>
          <w:szCs w:val="24"/>
        </w:rPr>
        <w:t>22</w:t>
      </w:r>
      <w:r w:rsidR="008C39E8" w:rsidRPr="0079304C">
        <w:rPr>
          <w:rFonts w:ascii="Century" w:hAnsi="Century"/>
          <w:szCs w:val="24"/>
        </w:rPr>
        <w:t>-20</w:t>
      </w:r>
      <w:r w:rsidR="00085419" w:rsidRPr="0079304C">
        <w:rPr>
          <w:rFonts w:ascii="Century" w:hAnsi="Century"/>
          <w:szCs w:val="24"/>
        </w:rPr>
        <w:t>23</w:t>
      </w:r>
      <w:r w:rsidR="00D00E8A" w:rsidRPr="0079304C">
        <w:rPr>
          <w:rFonts w:ascii="Century" w:hAnsi="Century"/>
          <w:szCs w:val="24"/>
        </w:rPr>
        <w:tab/>
      </w:r>
      <w:r w:rsidR="006640FF" w:rsidRPr="0079304C">
        <w:rPr>
          <w:rFonts w:ascii="Century" w:hAnsi="Century"/>
          <w:szCs w:val="24"/>
        </w:rPr>
        <w:t>28</w:t>
      </w:r>
    </w:p>
    <w:p w14:paraId="68184712" w14:textId="77777777" w:rsidR="00C35D81" w:rsidRPr="0079304C" w:rsidRDefault="00C35D81" w:rsidP="00C35D81">
      <w:pPr>
        <w:rPr>
          <w:rFonts w:ascii="Century" w:hAnsi="Century"/>
          <w:szCs w:val="24"/>
        </w:rPr>
      </w:pPr>
    </w:p>
    <w:p w14:paraId="661B2FCA" w14:textId="3C99E74D" w:rsidR="00C35D81" w:rsidRPr="0079304C" w:rsidRDefault="00C35D81" w:rsidP="00C35D81">
      <w:pPr>
        <w:tabs>
          <w:tab w:val="left" w:pos="1800"/>
          <w:tab w:val="right" w:leader="dot" w:pos="9000"/>
        </w:tabs>
        <w:rPr>
          <w:rFonts w:ascii="Century" w:hAnsi="Century"/>
          <w:szCs w:val="24"/>
        </w:rPr>
      </w:pPr>
      <w:r w:rsidRPr="0079304C">
        <w:rPr>
          <w:rFonts w:ascii="Century" w:hAnsi="Century"/>
          <w:szCs w:val="24"/>
        </w:rPr>
        <w:t>Appendix III</w:t>
      </w:r>
      <w:r w:rsidRPr="0079304C">
        <w:rPr>
          <w:rFonts w:ascii="Century" w:hAnsi="Century"/>
          <w:szCs w:val="24"/>
        </w:rPr>
        <w:tab/>
        <w:t>Employment Agreement</w:t>
      </w:r>
      <w:r w:rsidR="00D00E8A" w:rsidRPr="0079304C">
        <w:rPr>
          <w:rFonts w:ascii="Century" w:hAnsi="Century"/>
          <w:szCs w:val="24"/>
        </w:rPr>
        <w:tab/>
      </w:r>
      <w:r w:rsidR="006640FF" w:rsidRPr="0079304C">
        <w:rPr>
          <w:rFonts w:ascii="Century" w:hAnsi="Century"/>
          <w:szCs w:val="24"/>
        </w:rPr>
        <w:t>29</w:t>
      </w:r>
    </w:p>
    <w:p w14:paraId="6B98E628" w14:textId="77777777" w:rsidR="00C35D81" w:rsidRPr="0079304C" w:rsidRDefault="00C35D81" w:rsidP="00C35D81">
      <w:pPr>
        <w:rPr>
          <w:rFonts w:ascii="Century" w:hAnsi="Century"/>
          <w:szCs w:val="24"/>
        </w:rPr>
      </w:pPr>
    </w:p>
    <w:p w14:paraId="4C64D160" w14:textId="3F183707" w:rsidR="00C35D81" w:rsidRPr="0079304C" w:rsidRDefault="00C35D81" w:rsidP="00C35D81">
      <w:pPr>
        <w:tabs>
          <w:tab w:val="left" w:pos="1800"/>
          <w:tab w:val="right" w:leader="dot" w:pos="9000"/>
        </w:tabs>
        <w:rPr>
          <w:rFonts w:ascii="Century" w:hAnsi="Century"/>
          <w:szCs w:val="24"/>
        </w:rPr>
      </w:pPr>
      <w:r w:rsidRPr="0079304C">
        <w:rPr>
          <w:rFonts w:ascii="Century" w:hAnsi="Century"/>
          <w:szCs w:val="24"/>
        </w:rPr>
        <w:t>Appendix IV</w:t>
      </w:r>
      <w:r w:rsidRPr="0079304C">
        <w:rPr>
          <w:rFonts w:ascii="Century" w:hAnsi="Century"/>
          <w:szCs w:val="24"/>
        </w:rPr>
        <w:tab/>
        <w:t>Extra Duty Agreement</w:t>
      </w:r>
      <w:r w:rsidR="00D00E8A" w:rsidRPr="0079304C">
        <w:rPr>
          <w:rFonts w:ascii="Century" w:hAnsi="Century"/>
          <w:szCs w:val="24"/>
        </w:rPr>
        <w:tab/>
      </w:r>
      <w:r w:rsidR="006640FF" w:rsidRPr="0079304C">
        <w:rPr>
          <w:rFonts w:ascii="Century" w:hAnsi="Century"/>
          <w:szCs w:val="24"/>
        </w:rPr>
        <w:t>30</w:t>
      </w:r>
    </w:p>
    <w:p w14:paraId="6A1535D2" w14:textId="77777777" w:rsidR="00C35D81" w:rsidRPr="0079304C" w:rsidRDefault="00C35D81" w:rsidP="00C35D81">
      <w:pPr>
        <w:rPr>
          <w:rFonts w:ascii="Century" w:hAnsi="Century"/>
          <w:szCs w:val="24"/>
        </w:rPr>
      </w:pPr>
    </w:p>
    <w:p w14:paraId="7428408B" w14:textId="71748F15" w:rsidR="008D64E9" w:rsidRPr="0079304C" w:rsidRDefault="008D64E9" w:rsidP="008D64E9">
      <w:pPr>
        <w:tabs>
          <w:tab w:val="left" w:pos="1800"/>
          <w:tab w:val="right" w:leader="dot" w:pos="9000"/>
        </w:tabs>
        <w:rPr>
          <w:rFonts w:ascii="Century" w:hAnsi="Century"/>
          <w:szCs w:val="24"/>
        </w:rPr>
      </w:pPr>
      <w:r w:rsidRPr="0079304C">
        <w:rPr>
          <w:rFonts w:ascii="Century" w:hAnsi="Century"/>
          <w:szCs w:val="24"/>
        </w:rPr>
        <w:t>Appendix V</w:t>
      </w:r>
      <w:r w:rsidRPr="0079304C">
        <w:rPr>
          <w:rFonts w:ascii="Century" w:hAnsi="Century"/>
          <w:szCs w:val="24"/>
        </w:rPr>
        <w:tab/>
        <w:t>Grievance Procedure Form</w:t>
      </w:r>
      <w:r w:rsidRPr="0079304C">
        <w:rPr>
          <w:rFonts w:ascii="Century" w:hAnsi="Century"/>
          <w:szCs w:val="24"/>
        </w:rPr>
        <w:tab/>
        <w:t>3</w:t>
      </w:r>
      <w:r w:rsidR="006640FF" w:rsidRPr="0079304C">
        <w:rPr>
          <w:rFonts w:ascii="Century" w:hAnsi="Century"/>
          <w:szCs w:val="24"/>
        </w:rPr>
        <w:t>1</w:t>
      </w:r>
    </w:p>
    <w:p w14:paraId="784CCCA2" w14:textId="77777777" w:rsidR="00867A0D" w:rsidRPr="0079304C" w:rsidRDefault="00867A0D" w:rsidP="008D64E9">
      <w:pPr>
        <w:tabs>
          <w:tab w:val="left" w:pos="1800"/>
          <w:tab w:val="right" w:leader="dot" w:pos="9000"/>
        </w:tabs>
        <w:rPr>
          <w:rFonts w:ascii="Century" w:hAnsi="Century"/>
          <w:szCs w:val="24"/>
        </w:rPr>
      </w:pPr>
    </w:p>
    <w:p w14:paraId="30E52073" w14:textId="24DE1EB5" w:rsidR="00867A0D" w:rsidRPr="0079304C" w:rsidRDefault="00867A0D" w:rsidP="008D64E9">
      <w:pPr>
        <w:tabs>
          <w:tab w:val="left" w:pos="1800"/>
          <w:tab w:val="right" w:leader="dot" w:pos="9000"/>
        </w:tabs>
        <w:rPr>
          <w:rFonts w:ascii="Century" w:hAnsi="Century"/>
          <w:szCs w:val="24"/>
        </w:rPr>
        <w:sectPr w:rsidR="00867A0D" w:rsidRPr="0079304C" w:rsidSect="006B008F">
          <w:footerReference w:type="default" r:id="rId9"/>
          <w:pgSz w:w="12240" w:h="15840" w:code="1"/>
          <w:pgMar w:top="1440" w:right="1440" w:bottom="1440" w:left="1440" w:header="720" w:footer="720" w:gutter="0"/>
          <w:pgNumType w:fmt="lowerRoman" w:start="1"/>
          <w:cols w:space="720"/>
          <w:noEndnote/>
          <w:docGrid w:linePitch="360"/>
        </w:sectPr>
      </w:pPr>
    </w:p>
    <w:p w14:paraId="63710DAD" w14:textId="77777777" w:rsidR="004F719A" w:rsidRPr="0079304C" w:rsidRDefault="00562464" w:rsidP="004F719A">
      <w:pPr>
        <w:jc w:val="center"/>
        <w:rPr>
          <w:rFonts w:ascii="Century" w:hAnsi="Century"/>
          <w:szCs w:val="24"/>
        </w:rPr>
      </w:pPr>
      <w:r w:rsidRPr="0079304C">
        <w:rPr>
          <w:rFonts w:ascii="Century" w:hAnsi="Century"/>
          <w:szCs w:val="24"/>
        </w:rPr>
        <w:lastRenderedPageBreak/>
        <w:t>NEGOTIATED AGREEMENT BETWEEN</w:t>
      </w:r>
    </w:p>
    <w:p w14:paraId="1DE6C3D5" w14:textId="77777777" w:rsidR="00562464" w:rsidRPr="0079304C" w:rsidRDefault="00562464" w:rsidP="004F719A">
      <w:pPr>
        <w:jc w:val="center"/>
        <w:rPr>
          <w:rFonts w:ascii="Century" w:hAnsi="Century"/>
          <w:szCs w:val="24"/>
        </w:rPr>
      </w:pPr>
      <w:r w:rsidRPr="0079304C">
        <w:rPr>
          <w:rFonts w:ascii="Century" w:hAnsi="Century"/>
          <w:szCs w:val="24"/>
        </w:rPr>
        <w:t xml:space="preserve">THE </w:t>
      </w:r>
      <w:r w:rsidR="00B75544" w:rsidRPr="0079304C">
        <w:rPr>
          <w:rFonts w:ascii="Century" w:hAnsi="Century"/>
          <w:szCs w:val="24"/>
        </w:rPr>
        <w:t xml:space="preserve">OELRICHS SCHOOL DISTRICT </w:t>
      </w:r>
      <w:r w:rsidRPr="0079304C">
        <w:rPr>
          <w:rFonts w:ascii="Century" w:hAnsi="Century"/>
          <w:szCs w:val="24"/>
        </w:rPr>
        <w:t xml:space="preserve">NO. </w:t>
      </w:r>
      <w:r w:rsidR="00B75544" w:rsidRPr="0079304C">
        <w:rPr>
          <w:rFonts w:ascii="Century" w:hAnsi="Century"/>
          <w:szCs w:val="24"/>
        </w:rPr>
        <w:t>23-3</w:t>
      </w:r>
    </w:p>
    <w:p w14:paraId="10703103" w14:textId="77777777" w:rsidR="00562464" w:rsidRPr="0079304C" w:rsidRDefault="00562464" w:rsidP="000A7D45">
      <w:pPr>
        <w:spacing w:line="360" w:lineRule="auto"/>
        <w:jc w:val="center"/>
        <w:rPr>
          <w:rFonts w:ascii="Century" w:hAnsi="Century"/>
          <w:szCs w:val="24"/>
        </w:rPr>
      </w:pPr>
      <w:r w:rsidRPr="0079304C">
        <w:rPr>
          <w:rFonts w:ascii="Century" w:hAnsi="Century"/>
          <w:szCs w:val="24"/>
        </w:rPr>
        <w:t xml:space="preserve">AND THE </w:t>
      </w:r>
      <w:r w:rsidR="00B75544" w:rsidRPr="0079304C">
        <w:rPr>
          <w:rFonts w:ascii="Century" w:hAnsi="Century"/>
          <w:szCs w:val="24"/>
        </w:rPr>
        <w:t>OELRICHS</w:t>
      </w:r>
      <w:r w:rsidRPr="0079304C">
        <w:rPr>
          <w:rFonts w:ascii="Century" w:hAnsi="Century"/>
          <w:szCs w:val="24"/>
        </w:rPr>
        <w:t xml:space="preserve"> EDUCATION ASSOCIATION</w:t>
      </w:r>
    </w:p>
    <w:p w14:paraId="2D6D61CB" w14:textId="77777777" w:rsidR="00562464" w:rsidRPr="0079304C" w:rsidRDefault="00562464" w:rsidP="001E21D3">
      <w:pPr>
        <w:pStyle w:val="BodyText"/>
        <w:spacing w:after="120" w:line="276" w:lineRule="auto"/>
        <w:ind w:firstLine="720"/>
        <w:rPr>
          <w:rFonts w:ascii="Century" w:hAnsi="Century"/>
          <w:szCs w:val="24"/>
        </w:rPr>
      </w:pPr>
      <w:r w:rsidRPr="0079304C">
        <w:rPr>
          <w:rFonts w:ascii="Century" w:hAnsi="Century"/>
          <w:szCs w:val="24"/>
        </w:rPr>
        <w:t xml:space="preserve">This agreement made and entered into at </w:t>
      </w:r>
      <w:r w:rsidR="00B75544" w:rsidRPr="0079304C">
        <w:rPr>
          <w:rFonts w:ascii="Century" w:hAnsi="Century"/>
          <w:szCs w:val="24"/>
        </w:rPr>
        <w:t>Oelrichs</w:t>
      </w:r>
      <w:r w:rsidRPr="0079304C">
        <w:rPr>
          <w:rFonts w:ascii="Century" w:hAnsi="Century"/>
          <w:szCs w:val="24"/>
        </w:rPr>
        <w:t>, South Dakota, pur</w:t>
      </w:r>
      <w:r w:rsidR="001C1CDB" w:rsidRPr="0079304C">
        <w:rPr>
          <w:rFonts w:ascii="Century" w:hAnsi="Century"/>
          <w:szCs w:val="24"/>
        </w:rPr>
        <w:t xml:space="preserve">suant to the provisions of SDCL </w:t>
      </w:r>
      <w:r w:rsidRPr="0079304C">
        <w:rPr>
          <w:rFonts w:ascii="Century" w:hAnsi="Century"/>
          <w:szCs w:val="24"/>
        </w:rPr>
        <w:t xml:space="preserve">3-18-8, by and between the </w:t>
      </w:r>
      <w:r w:rsidR="00B75544" w:rsidRPr="0079304C">
        <w:rPr>
          <w:rFonts w:ascii="Century" w:hAnsi="Century"/>
          <w:szCs w:val="24"/>
        </w:rPr>
        <w:t>Oelrichs</w:t>
      </w:r>
      <w:r w:rsidRPr="0079304C">
        <w:rPr>
          <w:rFonts w:ascii="Century" w:hAnsi="Century"/>
          <w:szCs w:val="24"/>
        </w:rPr>
        <w:t xml:space="preserve"> School District No. </w:t>
      </w:r>
      <w:r w:rsidR="00B75544" w:rsidRPr="0079304C">
        <w:rPr>
          <w:rFonts w:ascii="Century" w:hAnsi="Century"/>
          <w:szCs w:val="24"/>
        </w:rPr>
        <w:t>23-3</w:t>
      </w:r>
      <w:r w:rsidRPr="0079304C">
        <w:rPr>
          <w:rFonts w:ascii="Century" w:hAnsi="Century"/>
          <w:szCs w:val="24"/>
        </w:rPr>
        <w:t xml:space="preserve">, hereinafter called District, and </w:t>
      </w:r>
      <w:r w:rsidR="00B75544" w:rsidRPr="0079304C">
        <w:rPr>
          <w:rFonts w:ascii="Century" w:hAnsi="Century"/>
          <w:szCs w:val="24"/>
        </w:rPr>
        <w:t xml:space="preserve">Oelrichs </w:t>
      </w:r>
      <w:r w:rsidRPr="0079304C">
        <w:rPr>
          <w:rFonts w:ascii="Century" w:hAnsi="Century"/>
          <w:szCs w:val="24"/>
        </w:rPr>
        <w:t>Education Association, hereinafter referred to as Association,</w:t>
      </w:r>
    </w:p>
    <w:p w14:paraId="2D20C1F2" w14:textId="77777777" w:rsidR="00562464" w:rsidRPr="0079304C" w:rsidRDefault="00562464" w:rsidP="001E21D3">
      <w:pPr>
        <w:spacing w:after="120"/>
        <w:rPr>
          <w:rFonts w:ascii="Century" w:hAnsi="Century"/>
          <w:szCs w:val="24"/>
        </w:rPr>
      </w:pPr>
      <w:r w:rsidRPr="0079304C">
        <w:rPr>
          <w:rFonts w:ascii="Century" w:hAnsi="Century"/>
          <w:szCs w:val="24"/>
        </w:rPr>
        <w:t>WITNESSETH:</w:t>
      </w:r>
    </w:p>
    <w:p w14:paraId="07EDDD51" w14:textId="77777777" w:rsidR="00562464" w:rsidRPr="0079304C" w:rsidRDefault="00562464" w:rsidP="001E21D3">
      <w:pPr>
        <w:pStyle w:val="BodyText"/>
        <w:spacing w:after="120" w:line="276" w:lineRule="auto"/>
        <w:ind w:firstLine="720"/>
        <w:rPr>
          <w:rFonts w:ascii="Century" w:hAnsi="Century"/>
          <w:szCs w:val="24"/>
        </w:rPr>
      </w:pPr>
      <w:proofErr w:type="gramStart"/>
      <w:r w:rsidRPr="0079304C">
        <w:rPr>
          <w:rFonts w:ascii="Century" w:hAnsi="Century"/>
          <w:szCs w:val="24"/>
        </w:rPr>
        <w:t>WHEREAS,</w:t>
      </w:r>
      <w:proofErr w:type="gramEnd"/>
      <w:r w:rsidRPr="0079304C">
        <w:rPr>
          <w:rFonts w:ascii="Century" w:hAnsi="Century"/>
          <w:szCs w:val="24"/>
        </w:rPr>
        <w:t xml:space="preserve"> both of the parties to this agreement are desirous of reaching an amicable understanding with respect to the employer-employee relationship which exists between the District and the employees covered by this agreement and to enter into a complete agreement covering rates of pay, wages, hours of employment</w:t>
      </w:r>
      <w:r w:rsidR="00A41420" w:rsidRPr="0079304C">
        <w:rPr>
          <w:rFonts w:ascii="Century" w:hAnsi="Century"/>
          <w:szCs w:val="24"/>
        </w:rPr>
        <w:t>,</w:t>
      </w:r>
      <w:r w:rsidRPr="0079304C">
        <w:rPr>
          <w:rFonts w:ascii="Century" w:hAnsi="Century"/>
          <w:szCs w:val="24"/>
        </w:rPr>
        <w:t xml:space="preserve"> and other conditions of employment, and,</w:t>
      </w:r>
    </w:p>
    <w:p w14:paraId="7236A6E4" w14:textId="77777777" w:rsidR="00562464" w:rsidRPr="0079304C" w:rsidRDefault="00BC5FEB" w:rsidP="001E21D3">
      <w:pPr>
        <w:pStyle w:val="BodyText"/>
        <w:spacing w:after="120" w:line="276" w:lineRule="auto"/>
        <w:ind w:firstLine="720"/>
        <w:rPr>
          <w:rFonts w:ascii="Century" w:hAnsi="Century"/>
          <w:szCs w:val="24"/>
        </w:rPr>
      </w:pPr>
      <w:proofErr w:type="gramStart"/>
      <w:r w:rsidRPr="0079304C">
        <w:rPr>
          <w:rFonts w:ascii="Century" w:hAnsi="Century"/>
          <w:szCs w:val="24"/>
        </w:rPr>
        <w:t>WHEREAS,</w:t>
      </w:r>
      <w:proofErr w:type="gramEnd"/>
      <w:r w:rsidRPr="0079304C">
        <w:rPr>
          <w:rFonts w:ascii="Century" w:hAnsi="Century"/>
          <w:szCs w:val="24"/>
        </w:rPr>
        <w:t xml:space="preserve"> </w:t>
      </w:r>
      <w:r w:rsidR="00562464" w:rsidRPr="0079304C">
        <w:rPr>
          <w:rFonts w:ascii="Century" w:hAnsi="Century"/>
          <w:szCs w:val="24"/>
        </w:rPr>
        <w:t>the parties recognize that all of the provisions of this agreement must meet the requirements and procedures required by law and the provisions of the statutes of the State of South Dakota, and</w:t>
      </w:r>
    </w:p>
    <w:p w14:paraId="79E63AD2" w14:textId="77777777" w:rsidR="00562464" w:rsidRPr="0079304C" w:rsidRDefault="00BC5FEB" w:rsidP="001E21D3">
      <w:pPr>
        <w:spacing w:after="120" w:line="276" w:lineRule="auto"/>
        <w:ind w:firstLine="720"/>
        <w:jc w:val="both"/>
        <w:rPr>
          <w:rFonts w:ascii="Century" w:hAnsi="Century"/>
          <w:spacing w:val="0"/>
          <w:szCs w:val="24"/>
        </w:rPr>
      </w:pPr>
      <w:proofErr w:type="gramStart"/>
      <w:r w:rsidRPr="0079304C">
        <w:rPr>
          <w:rFonts w:ascii="Century" w:hAnsi="Century"/>
          <w:spacing w:val="0"/>
          <w:szCs w:val="24"/>
        </w:rPr>
        <w:t>WHEREAS,</w:t>
      </w:r>
      <w:proofErr w:type="gramEnd"/>
      <w:r w:rsidRPr="0079304C">
        <w:rPr>
          <w:rFonts w:ascii="Century" w:hAnsi="Century"/>
          <w:spacing w:val="0"/>
          <w:szCs w:val="24"/>
        </w:rPr>
        <w:t xml:space="preserve"> </w:t>
      </w:r>
      <w:r w:rsidR="00562464" w:rsidRPr="0079304C">
        <w:rPr>
          <w:rFonts w:ascii="Century" w:hAnsi="Century"/>
          <w:spacing w:val="0"/>
          <w:szCs w:val="24"/>
        </w:rPr>
        <w:t>the parties do hereby acknowledge that this agreement is the result of the unlimited right and opportunity afforded each of the parties to make any and all demands and proposals with respect to the rates of pay, wages, hours of employment</w:t>
      </w:r>
      <w:r w:rsidR="00A41420" w:rsidRPr="0079304C">
        <w:rPr>
          <w:rFonts w:ascii="Century" w:hAnsi="Century"/>
          <w:spacing w:val="0"/>
          <w:szCs w:val="24"/>
        </w:rPr>
        <w:t>,</w:t>
      </w:r>
      <w:r w:rsidR="00562464" w:rsidRPr="0079304C">
        <w:rPr>
          <w:rFonts w:ascii="Century" w:hAnsi="Century"/>
          <w:spacing w:val="0"/>
          <w:szCs w:val="24"/>
        </w:rPr>
        <w:t xml:space="preserve"> and other conditions of employment with respect to the unit of employees covered hereby,</w:t>
      </w:r>
    </w:p>
    <w:p w14:paraId="7AF4137C" w14:textId="77777777" w:rsidR="00562464" w:rsidRPr="0079304C" w:rsidRDefault="00562464" w:rsidP="001E21D3">
      <w:pPr>
        <w:spacing w:after="360" w:line="276" w:lineRule="auto"/>
        <w:ind w:firstLine="720"/>
        <w:jc w:val="both"/>
        <w:rPr>
          <w:rFonts w:ascii="Century" w:hAnsi="Century"/>
          <w:spacing w:val="0"/>
          <w:szCs w:val="24"/>
        </w:rPr>
      </w:pPr>
      <w:r w:rsidRPr="0079304C">
        <w:rPr>
          <w:rFonts w:ascii="Century" w:hAnsi="Century"/>
          <w:spacing w:val="0"/>
          <w:szCs w:val="24"/>
        </w:rPr>
        <w:t>NOW, THEREFORE, in consideration of the execution of this agreement and the covenants and agreements mutually expressed herein and arrived at by the parties hereto, it is hereby agreed as follows:</w:t>
      </w:r>
    </w:p>
    <w:p w14:paraId="31E36B87" w14:textId="77777777" w:rsidR="00562464" w:rsidRPr="0079304C" w:rsidRDefault="00562464" w:rsidP="00705243">
      <w:pPr>
        <w:spacing w:line="276" w:lineRule="auto"/>
        <w:jc w:val="center"/>
        <w:rPr>
          <w:rFonts w:ascii="Century" w:hAnsi="Century"/>
          <w:szCs w:val="24"/>
        </w:rPr>
      </w:pPr>
      <w:r w:rsidRPr="0079304C">
        <w:rPr>
          <w:rFonts w:ascii="Century" w:hAnsi="Century"/>
          <w:szCs w:val="24"/>
        </w:rPr>
        <w:t>ARTICLE I</w:t>
      </w:r>
    </w:p>
    <w:p w14:paraId="263E6CAD" w14:textId="77777777" w:rsidR="00562464" w:rsidRPr="0079304C" w:rsidRDefault="00562464" w:rsidP="00BE3B7F">
      <w:pPr>
        <w:pStyle w:val="Heading1"/>
        <w:spacing w:line="360" w:lineRule="auto"/>
        <w:rPr>
          <w:rFonts w:ascii="Century" w:hAnsi="Century"/>
          <w:spacing w:val="-2"/>
          <w:szCs w:val="24"/>
        </w:rPr>
      </w:pPr>
      <w:r w:rsidRPr="0079304C">
        <w:rPr>
          <w:rFonts w:ascii="Century" w:hAnsi="Century"/>
          <w:spacing w:val="-2"/>
          <w:szCs w:val="24"/>
        </w:rPr>
        <w:t>RECOGNITION</w:t>
      </w:r>
    </w:p>
    <w:p w14:paraId="475E88F2" w14:textId="77777777" w:rsidR="00562464" w:rsidRPr="0079304C" w:rsidRDefault="00562464" w:rsidP="00BB6835">
      <w:pPr>
        <w:pStyle w:val="BodyText"/>
        <w:spacing w:after="120" w:line="276" w:lineRule="auto"/>
        <w:ind w:firstLine="720"/>
        <w:rPr>
          <w:rFonts w:ascii="Century" w:hAnsi="Century"/>
          <w:szCs w:val="24"/>
        </w:rPr>
      </w:pPr>
      <w:r w:rsidRPr="0079304C">
        <w:rPr>
          <w:rFonts w:ascii="Century" w:hAnsi="Century"/>
          <w:szCs w:val="24"/>
        </w:rPr>
        <w:t xml:space="preserve">The </w:t>
      </w:r>
      <w:proofErr w:type="gramStart"/>
      <w:r w:rsidRPr="0079304C">
        <w:rPr>
          <w:rFonts w:ascii="Century" w:hAnsi="Century"/>
          <w:szCs w:val="24"/>
        </w:rPr>
        <w:t>District</w:t>
      </w:r>
      <w:proofErr w:type="gramEnd"/>
      <w:r w:rsidRPr="0079304C">
        <w:rPr>
          <w:rFonts w:ascii="Century" w:hAnsi="Century"/>
          <w:szCs w:val="24"/>
        </w:rPr>
        <w:t xml:space="preserve"> recognizes the Association as the exclusive formal representative for the purposes of negotiations under SDCL 3-l8 for the unit designated as </w:t>
      </w:r>
      <w:r w:rsidR="00B75544" w:rsidRPr="0079304C">
        <w:rPr>
          <w:rFonts w:ascii="Century" w:hAnsi="Century"/>
          <w:szCs w:val="24"/>
        </w:rPr>
        <w:t xml:space="preserve">regularly employed certified personnel including </w:t>
      </w:r>
      <w:r w:rsidRPr="0079304C">
        <w:rPr>
          <w:rFonts w:ascii="Century" w:hAnsi="Century"/>
          <w:szCs w:val="24"/>
        </w:rPr>
        <w:t>all classroom</w:t>
      </w:r>
      <w:r w:rsidR="00256A0F" w:rsidRPr="0079304C">
        <w:rPr>
          <w:rFonts w:ascii="Century" w:hAnsi="Century"/>
          <w:szCs w:val="24"/>
        </w:rPr>
        <w:t xml:space="preserve"> and</w:t>
      </w:r>
      <w:r w:rsidRPr="0079304C">
        <w:rPr>
          <w:rFonts w:ascii="Century" w:hAnsi="Century"/>
          <w:szCs w:val="24"/>
        </w:rPr>
        <w:t xml:space="preserve"> special education</w:t>
      </w:r>
      <w:r w:rsidR="00B75544" w:rsidRPr="0079304C">
        <w:rPr>
          <w:rFonts w:ascii="Century" w:hAnsi="Century"/>
          <w:szCs w:val="24"/>
        </w:rPr>
        <w:t xml:space="preserve"> teachers. </w:t>
      </w:r>
      <w:r w:rsidRPr="0079304C">
        <w:rPr>
          <w:rFonts w:ascii="Century" w:hAnsi="Century"/>
          <w:szCs w:val="24"/>
        </w:rPr>
        <w:t xml:space="preserve">Notwithstanding this recognition, the parties hereto understand and agree that any individual teacher, or group of teachers, shall have the right at any time to present grievances to the </w:t>
      </w:r>
      <w:proofErr w:type="gramStart"/>
      <w:r w:rsidRPr="0079304C">
        <w:rPr>
          <w:rFonts w:ascii="Century" w:hAnsi="Century"/>
          <w:szCs w:val="24"/>
        </w:rPr>
        <w:t>District</w:t>
      </w:r>
      <w:proofErr w:type="gramEnd"/>
      <w:r w:rsidRPr="0079304C">
        <w:rPr>
          <w:rFonts w:ascii="Century" w:hAnsi="Century"/>
          <w:szCs w:val="24"/>
        </w:rPr>
        <w:t xml:space="preserve"> and to have such grievances adjusted without the intervention of the Association as long as the adjustment is not inconsistent with the terms of this agreement, and provided the Association has been given the opportunity to be present at such adjustment.</w:t>
      </w:r>
    </w:p>
    <w:p w14:paraId="3A0062E0" w14:textId="77777777" w:rsidR="00562464" w:rsidRPr="0079304C" w:rsidRDefault="00562464" w:rsidP="00BB6835">
      <w:pPr>
        <w:spacing w:after="120" w:line="276" w:lineRule="auto"/>
        <w:ind w:firstLine="720"/>
        <w:jc w:val="both"/>
        <w:rPr>
          <w:rFonts w:ascii="Century" w:hAnsi="Century"/>
          <w:spacing w:val="0"/>
          <w:szCs w:val="24"/>
        </w:rPr>
      </w:pPr>
      <w:r w:rsidRPr="0079304C">
        <w:rPr>
          <w:rFonts w:ascii="Century" w:hAnsi="Century"/>
          <w:spacing w:val="0"/>
          <w:szCs w:val="24"/>
        </w:rPr>
        <w:t xml:space="preserve">Where used herein, the terms </w:t>
      </w:r>
      <w:r w:rsidR="003F173F" w:rsidRPr="0079304C">
        <w:rPr>
          <w:rFonts w:ascii="Century" w:hAnsi="Century"/>
          <w:spacing w:val="0"/>
          <w:szCs w:val="24"/>
        </w:rPr>
        <w:t>“</w:t>
      </w:r>
      <w:r w:rsidRPr="0079304C">
        <w:rPr>
          <w:rFonts w:ascii="Century" w:hAnsi="Century"/>
          <w:spacing w:val="0"/>
          <w:szCs w:val="24"/>
        </w:rPr>
        <w:t>teacher</w:t>
      </w:r>
      <w:r w:rsidR="003F173F" w:rsidRPr="0079304C">
        <w:rPr>
          <w:rFonts w:ascii="Century" w:hAnsi="Century"/>
          <w:spacing w:val="0"/>
          <w:szCs w:val="24"/>
        </w:rPr>
        <w:t>”</w:t>
      </w:r>
      <w:r w:rsidRPr="0079304C">
        <w:rPr>
          <w:rFonts w:ascii="Century" w:hAnsi="Century"/>
          <w:spacing w:val="0"/>
          <w:szCs w:val="24"/>
        </w:rPr>
        <w:t xml:space="preserve">, </w:t>
      </w:r>
      <w:r w:rsidR="003F173F" w:rsidRPr="0079304C">
        <w:rPr>
          <w:rFonts w:ascii="Century" w:hAnsi="Century"/>
          <w:spacing w:val="0"/>
          <w:szCs w:val="24"/>
        </w:rPr>
        <w:t>“</w:t>
      </w:r>
      <w:r w:rsidRPr="0079304C">
        <w:rPr>
          <w:rFonts w:ascii="Century" w:hAnsi="Century"/>
          <w:spacing w:val="0"/>
          <w:szCs w:val="24"/>
        </w:rPr>
        <w:t>employee</w:t>
      </w:r>
      <w:r w:rsidR="003F173F" w:rsidRPr="0079304C">
        <w:rPr>
          <w:rFonts w:ascii="Century" w:hAnsi="Century"/>
          <w:spacing w:val="0"/>
          <w:szCs w:val="24"/>
        </w:rPr>
        <w:t>”</w:t>
      </w:r>
      <w:r w:rsidR="00BC5FEB" w:rsidRPr="0079304C">
        <w:rPr>
          <w:rFonts w:ascii="Century" w:hAnsi="Century"/>
          <w:spacing w:val="0"/>
          <w:szCs w:val="24"/>
        </w:rPr>
        <w:t>,</w:t>
      </w:r>
      <w:r w:rsidRPr="0079304C">
        <w:rPr>
          <w:rFonts w:ascii="Century" w:hAnsi="Century"/>
          <w:spacing w:val="0"/>
          <w:szCs w:val="24"/>
        </w:rPr>
        <w:t xml:space="preserve"> and </w:t>
      </w:r>
      <w:r w:rsidR="003F173F" w:rsidRPr="0079304C">
        <w:rPr>
          <w:rFonts w:ascii="Century" w:hAnsi="Century"/>
          <w:spacing w:val="0"/>
          <w:szCs w:val="24"/>
        </w:rPr>
        <w:t>“</w:t>
      </w:r>
      <w:r w:rsidRPr="0079304C">
        <w:rPr>
          <w:rFonts w:ascii="Century" w:hAnsi="Century"/>
          <w:spacing w:val="0"/>
          <w:szCs w:val="24"/>
        </w:rPr>
        <w:t>instructional personnel</w:t>
      </w:r>
      <w:r w:rsidR="003F173F" w:rsidRPr="0079304C">
        <w:rPr>
          <w:rFonts w:ascii="Century" w:hAnsi="Century"/>
          <w:spacing w:val="0"/>
          <w:szCs w:val="24"/>
        </w:rPr>
        <w:t>”</w:t>
      </w:r>
      <w:r w:rsidRPr="0079304C">
        <w:rPr>
          <w:rFonts w:ascii="Century" w:hAnsi="Century"/>
          <w:spacing w:val="0"/>
          <w:szCs w:val="24"/>
        </w:rPr>
        <w:t>, shall mean those individuals listed above unless otherwise indicated.</w:t>
      </w:r>
    </w:p>
    <w:p w14:paraId="54BEFEE4" w14:textId="77777777" w:rsidR="00BC5FEB" w:rsidRPr="0079304C" w:rsidRDefault="00BC5FEB" w:rsidP="00705243">
      <w:pPr>
        <w:spacing w:line="276" w:lineRule="auto"/>
        <w:jc w:val="center"/>
        <w:rPr>
          <w:rFonts w:ascii="Century" w:hAnsi="Century"/>
          <w:szCs w:val="24"/>
        </w:rPr>
      </w:pPr>
    </w:p>
    <w:p w14:paraId="32EFC890" w14:textId="77777777" w:rsidR="00562464" w:rsidRPr="0079304C" w:rsidRDefault="00562464" w:rsidP="00705243">
      <w:pPr>
        <w:spacing w:line="276" w:lineRule="auto"/>
        <w:jc w:val="center"/>
        <w:rPr>
          <w:rFonts w:ascii="Century" w:hAnsi="Century"/>
          <w:szCs w:val="24"/>
        </w:rPr>
      </w:pPr>
      <w:r w:rsidRPr="0079304C">
        <w:rPr>
          <w:rFonts w:ascii="Century" w:hAnsi="Century"/>
          <w:szCs w:val="24"/>
        </w:rPr>
        <w:lastRenderedPageBreak/>
        <w:t>ARTICLE II</w:t>
      </w:r>
    </w:p>
    <w:p w14:paraId="5C4A3BEF" w14:textId="77777777" w:rsidR="00562464" w:rsidRPr="0079304C" w:rsidRDefault="00562464" w:rsidP="00BE3B7F">
      <w:pPr>
        <w:pStyle w:val="Heading1"/>
        <w:spacing w:line="360" w:lineRule="auto"/>
        <w:rPr>
          <w:rFonts w:ascii="Century" w:hAnsi="Century"/>
          <w:spacing w:val="-2"/>
          <w:szCs w:val="24"/>
        </w:rPr>
      </w:pPr>
      <w:r w:rsidRPr="0079304C">
        <w:rPr>
          <w:rFonts w:ascii="Century" w:hAnsi="Century"/>
          <w:spacing w:val="-2"/>
          <w:szCs w:val="24"/>
        </w:rPr>
        <w:t>DISTRICT RIGHTS</w:t>
      </w:r>
    </w:p>
    <w:p w14:paraId="24282AAA" w14:textId="77777777" w:rsidR="00562464" w:rsidRPr="0079304C" w:rsidRDefault="00562464" w:rsidP="00BB6835">
      <w:pPr>
        <w:pStyle w:val="BodyText"/>
        <w:spacing w:after="120" w:line="276" w:lineRule="auto"/>
        <w:ind w:firstLine="720"/>
        <w:rPr>
          <w:rFonts w:ascii="Century" w:hAnsi="Century"/>
          <w:szCs w:val="24"/>
        </w:rPr>
      </w:pPr>
      <w:r w:rsidRPr="0079304C">
        <w:rPr>
          <w:rFonts w:ascii="Century" w:hAnsi="Century"/>
          <w:szCs w:val="24"/>
        </w:rPr>
        <w:t xml:space="preserve">In recognizing the Association as the exclusive formal representative as hereinbefore provided, the </w:t>
      </w:r>
      <w:proofErr w:type="gramStart"/>
      <w:r w:rsidRPr="0079304C">
        <w:rPr>
          <w:rFonts w:ascii="Century" w:hAnsi="Century"/>
          <w:szCs w:val="24"/>
        </w:rPr>
        <w:t>District</w:t>
      </w:r>
      <w:proofErr w:type="gramEnd"/>
      <w:r w:rsidRPr="0079304C">
        <w:rPr>
          <w:rFonts w:ascii="Century" w:hAnsi="Century"/>
          <w:szCs w:val="24"/>
        </w:rPr>
        <w:t xml:space="preserve"> retains and reserves unto itself, without limitation, all powers, rights, authority, duties, and responsibilities imposed upon and vested in it by the laws and the Constitution of the State of South Dakota and of the United States, including, but without limiting</w:t>
      </w:r>
      <w:r w:rsidR="00BC5FEB" w:rsidRPr="0079304C">
        <w:rPr>
          <w:rFonts w:ascii="Century" w:hAnsi="Century"/>
          <w:szCs w:val="24"/>
        </w:rPr>
        <w:t xml:space="preserve"> </w:t>
      </w:r>
      <w:r w:rsidRPr="0079304C">
        <w:rPr>
          <w:rFonts w:ascii="Century" w:hAnsi="Century"/>
          <w:szCs w:val="24"/>
        </w:rPr>
        <w:t>the generality of the foregoing, the rights and responsibilities set forth in SDCL 13-18-1, 13-8-39 and 13-10-2.</w:t>
      </w:r>
      <w:r w:rsidR="00273005" w:rsidRPr="0079304C">
        <w:rPr>
          <w:rFonts w:ascii="Century" w:hAnsi="Century"/>
          <w:szCs w:val="24"/>
        </w:rPr>
        <w:t xml:space="preserve">  These management rights include, but are not limited to the following:</w:t>
      </w:r>
    </w:p>
    <w:p w14:paraId="1C855D26" w14:textId="77777777" w:rsidR="00273005" w:rsidRPr="0079304C" w:rsidRDefault="00273005" w:rsidP="00273005">
      <w:pPr>
        <w:pStyle w:val="BodyText"/>
        <w:numPr>
          <w:ilvl w:val="0"/>
          <w:numId w:val="21"/>
        </w:numPr>
        <w:spacing w:after="120" w:line="276" w:lineRule="auto"/>
        <w:rPr>
          <w:rFonts w:ascii="Century" w:hAnsi="Century"/>
          <w:szCs w:val="24"/>
        </w:rPr>
      </w:pPr>
      <w:r w:rsidRPr="0079304C">
        <w:rPr>
          <w:rFonts w:ascii="Century" w:hAnsi="Century"/>
          <w:szCs w:val="24"/>
        </w:rPr>
        <w:t>To utilize personnel, methods</w:t>
      </w:r>
      <w:r w:rsidR="002F51D8" w:rsidRPr="0079304C">
        <w:rPr>
          <w:rFonts w:ascii="Century" w:hAnsi="Century"/>
          <w:szCs w:val="24"/>
        </w:rPr>
        <w:t>,</w:t>
      </w:r>
      <w:r w:rsidRPr="0079304C">
        <w:rPr>
          <w:rFonts w:ascii="Century" w:hAnsi="Century"/>
          <w:szCs w:val="24"/>
        </w:rPr>
        <w:t xml:space="preserve"> and means in the most appropriate and efficient manner possible, to manage and direct the employees of the </w:t>
      </w:r>
      <w:proofErr w:type="gramStart"/>
      <w:r w:rsidRPr="0079304C">
        <w:rPr>
          <w:rFonts w:ascii="Century" w:hAnsi="Century"/>
          <w:szCs w:val="24"/>
        </w:rPr>
        <w:t>District</w:t>
      </w:r>
      <w:proofErr w:type="gramEnd"/>
      <w:r w:rsidRPr="0079304C">
        <w:rPr>
          <w:rFonts w:ascii="Century" w:hAnsi="Century"/>
          <w:szCs w:val="24"/>
        </w:rPr>
        <w:t xml:space="preserve">, to hire, schedule, promote, transfer, assign, train, or retrain employees in positions with the District, and to suspend, non-renew, discharge, or take other appropriate action against employees for just cause; </w:t>
      </w:r>
    </w:p>
    <w:p w14:paraId="25CF9B23" w14:textId="77777777" w:rsidR="00273005" w:rsidRPr="0079304C" w:rsidRDefault="00273005" w:rsidP="00273005">
      <w:pPr>
        <w:pStyle w:val="BodyText"/>
        <w:numPr>
          <w:ilvl w:val="0"/>
          <w:numId w:val="21"/>
        </w:numPr>
        <w:spacing w:after="120" w:line="276" w:lineRule="auto"/>
        <w:rPr>
          <w:rFonts w:ascii="Century" w:hAnsi="Century"/>
          <w:szCs w:val="24"/>
        </w:rPr>
      </w:pPr>
      <w:r w:rsidRPr="0079304C">
        <w:rPr>
          <w:rFonts w:ascii="Century" w:hAnsi="Century"/>
          <w:szCs w:val="24"/>
        </w:rPr>
        <w:t xml:space="preserve">To determine the size and composition of the work force, to eliminate or discontinue any job or classification, and to lay off employees for lack of work or lack of appropriate </w:t>
      </w:r>
      <w:proofErr w:type="gramStart"/>
      <w:r w:rsidRPr="0079304C">
        <w:rPr>
          <w:rFonts w:ascii="Century" w:hAnsi="Century"/>
          <w:szCs w:val="24"/>
        </w:rPr>
        <w:t>funds;</w:t>
      </w:r>
      <w:proofErr w:type="gramEnd"/>
    </w:p>
    <w:p w14:paraId="1ED1639A" w14:textId="77777777" w:rsidR="00335A06" w:rsidRPr="0079304C" w:rsidRDefault="00273005" w:rsidP="00273005">
      <w:pPr>
        <w:pStyle w:val="BodyText"/>
        <w:numPr>
          <w:ilvl w:val="0"/>
          <w:numId w:val="21"/>
        </w:numPr>
        <w:spacing w:after="120" w:line="276" w:lineRule="auto"/>
        <w:rPr>
          <w:rFonts w:ascii="Century" w:hAnsi="Century"/>
          <w:szCs w:val="24"/>
        </w:rPr>
      </w:pPr>
      <w:r w:rsidRPr="0079304C">
        <w:rPr>
          <w:rFonts w:ascii="Century" w:hAnsi="Century"/>
          <w:szCs w:val="24"/>
        </w:rPr>
        <w:t>To determine the objecti</w:t>
      </w:r>
      <w:r w:rsidR="00743C30" w:rsidRPr="0079304C">
        <w:rPr>
          <w:rFonts w:ascii="Century" w:hAnsi="Century"/>
          <w:szCs w:val="24"/>
        </w:rPr>
        <w:t>ves</w:t>
      </w:r>
      <w:r w:rsidRPr="0079304C">
        <w:rPr>
          <w:rFonts w:ascii="Century" w:hAnsi="Century"/>
          <w:szCs w:val="24"/>
        </w:rPr>
        <w:t xml:space="preserve"> of the</w:t>
      </w:r>
      <w:r w:rsidR="00335A06" w:rsidRPr="0079304C">
        <w:rPr>
          <w:rFonts w:ascii="Century" w:hAnsi="Century"/>
          <w:szCs w:val="24"/>
        </w:rPr>
        <w:t xml:space="preserve"> </w:t>
      </w:r>
      <w:proofErr w:type="gramStart"/>
      <w:r w:rsidRPr="0079304C">
        <w:rPr>
          <w:rFonts w:ascii="Century" w:hAnsi="Century"/>
          <w:szCs w:val="24"/>
        </w:rPr>
        <w:t>District</w:t>
      </w:r>
      <w:proofErr w:type="gramEnd"/>
      <w:r w:rsidRPr="0079304C">
        <w:rPr>
          <w:rFonts w:ascii="Century" w:hAnsi="Century"/>
          <w:szCs w:val="24"/>
        </w:rPr>
        <w:t xml:space="preserve"> and the method and means necessary to efficiently fu</w:t>
      </w:r>
      <w:r w:rsidR="00335A06" w:rsidRPr="0079304C">
        <w:rPr>
          <w:rFonts w:ascii="Century" w:hAnsi="Century"/>
          <w:szCs w:val="24"/>
        </w:rPr>
        <w:t>l</w:t>
      </w:r>
      <w:r w:rsidRPr="0079304C">
        <w:rPr>
          <w:rFonts w:ascii="Century" w:hAnsi="Century"/>
          <w:szCs w:val="24"/>
        </w:rPr>
        <w:t>fill those o</w:t>
      </w:r>
      <w:r w:rsidR="00335A06" w:rsidRPr="0079304C">
        <w:rPr>
          <w:rFonts w:ascii="Century" w:hAnsi="Century"/>
          <w:szCs w:val="24"/>
        </w:rPr>
        <w:t>b</w:t>
      </w:r>
      <w:r w:rsidRPr="0079304C">
        <w:rPr>
          <w:rFonts w:ascii="Century" w:hAnsi="Century"/>
          <w:szCs w:val="24"/>
        </w:rPr>
        <w:t>jectives, including the transfer, alternation, curtailment</w:t>
      </w:r>
      <w:r w:rsidR="002F51D8" w:rsidRPr="0079304C">
        <w:rPr>
          <w:rFonts w:ascii="Century" w:hAnsi="Century"/>
          <w:szCs w:val="24"/>
        </w:rPr>
        <w:t>,</w:t>
      </w:r>
      <w:r w:rsidRPr="0079304C">
        <w:rPr>
          <w:rFonts w:ascii="Century" w:hAnsi="Century"/>
          <w:szCs w:val="24"/>
        </w:rPr>
        <w:t xml:space="preserve"> or discontinuance o</w:t>
      </w:r>
      <w:r w:rsidR="00335A06" w:rsidRPr="0079304C">
        <w:rPr>
          <w:rFonts w:ascii="Century" w:hAnsi="Century"/>
          <w:szCs w:val="24"/>
        </w:rPr>
        <w:t>f</w:t>
      </w:r>
      <w:r w:rsidRPr="0079304C">
        <w:rPr>
          <w:rFonts w:ascii="Century" w:hAnsi="Century"/>
          <w:szCs w:val="24"/>
        </w:rPr>
        <w:t xml:space="preserve"> any services; the </w:t>
      </w:r>
      <w:r w:rsidR="00335A06" w:rsidRPr="0079304C">
        <w:rPr>
          <w:rFonts w:ascii="Century" w:hAnsi="Century"/>
          <w:szCs w:val="24"/>
        </w:rPr>
        <w:t>establishment</w:t>
      </w:r>
      <w:r w:rsidRPr="0079304C">
        <w:rPr>
          <w:rFonts w:ascii="Century" w:hAnsi="Century"/>
          <w:szCs w:val="24"/>
        </w:rPr>
        <w:t xml:space="preserve"> of acceptable st</w:t>
      </w:r>
      <w:r w:rsidR="00335A06" w:rsidRPr="0079304C">
        <w:rPr>
          <w:rFonts w:ascii="Century" w:hAnsi="Century"/>
          <w:szCs w:val="24"/>
        </w:rPr>
        <w:t>a</w:t>
      </w:r>
      <w:r w:rsidRPr="0079304C">
        <w:rPr>
          <w:rFonts w:ascii="Century" w:hAnsi="Century"/>
          <w:szCs w:val="24"/>
        </w:rPr>
        <w:t>ndards of job performance, the purchase and utilization of equipment and the utilization of seasonal, temporary</w:t>
      </w:r>
      <w:r w:rsidR="00F52DFC" w:rsidRPr="0079304C">
        <w:rPr>
          <w:rFonts w:ascii="Century" w:hAnsi="Century"/>
          <w:szCs w:val="24"/>
        </w:rPr>
        <w:t>,</w:t>
      </w:r>
      <w:r w:rsidRPr="0079304C">
        <w:rPr>
          <w:rFonts w:ascii="Century" w:hAnsi="Century"/>
          <w:szCs w:val="24"/>
        </w:rPr>
        <w:t xml:space="preserve"> and part time employees</w:t>
      </w:r>
      <w:r w:rsidR="00335A06" w:rsidRPr="0079304C">
        <w:rPr>
          <w:rFonts w:ascii="Century" w:hAnsi="Century"/>
          <w:szCs w:val="24"/>
        </w:rPr>
        <w:t>;</w:t>
      </w:r>
    </w:p>
    <w:p w14:paraId="4449E3E0" w14:textId="77777777" w:rsidR="00335A06" w:rsidRPr="0079304C" w:rsidRDefault="00335A06" w:rsidP="00273005">
      <w:pPr>
        <w:pStyle w:val="BodyText"/>
        <w:numPr>
          <w:ilvl w:val="0"/>
          <w:numId w:val="21"/>
        </w:numPr>
        <w:spacing w:after="120" w:line="276" w:lineRule="auto"/>
        <w:rPr>
          <w:rFonts w:ascii="Century" w:hAnsi="Century"/>
          <w:szCs w:val="24"/>
        </w:rPr>
      </w:pPr>
      <w:r w:rsidRPr="0079304C">
        <w:rPr>
          <w:rFonts w:ascii="Century" w:hAnsi="Century"/>
          <w:szCs w:val="24"/>
        </w:rPr>
        <w:t xml:space="preserve">To provide reasonable standards and rules for employees; and </w:t>
      </w:r>
    </w:p>
    <w:p w14:paraId="23613EFC" w14:textId="77777777" w:rsidR="00273005" w:rsidRPr="0079304C" w:rsidRDefault="00335A06" w:rsidP="00273005">
      <w:pPr>
        <w:pStyle w:val="BodyText"/>
        <w:numPr>
          <w:ilvl w:val="0"/>
          <w:numId w:val="21"/>
        </w:numPr>
        <w:spacing w:after="120" w:line="276" w:lineRule="auto"/>
        <w:rPr>
          <w:rFonts w:ascii="Century" w:hAnsi="Century"/>
          <w:szCs w:val="24"/>
        </w:rPr>
      </w:pPr>
      <w:r w:rsidRPr="0079304C">
        <w:rPr>
          <w:rFonts w:ascii="Century" w:hAnsi="Century"/>
          <w:szCs w:val="24"/>
        </w:rPr>
        <w:t xml:space="preserve">To determine the method of fulfillment of objectives of the </w:t>
      </w:r>
      <w:proofErr w:type="gramStart"/>
      <w:r w:rsidRPr="0079304C">
        <w:rPr>
          <w:rFonts w:ascii="Century" w:hAnsi="Century"/>
          <w:szCs w:val="24"/>
        </w:rPr>
        <w:t>District</w:t>
      </w:r>
      <w:proofErr w:type="gramEnd"/>
      <w:r w:rsidRPr="0079304C">
        <w:rPr>
          <w:rFonts w:ascii="Century" w:hAnsi="Century"/>
          <w:szCs w:val="24"/>
        </w:rPr>
        <w:t>, whether by its employees or by contracting or subcontracting with respect to all of the District</w:t>
      </w:r>
      <w:r w:rsidR="003F173F" w:rsidRPr="0079304C">
        <w:rPr>
          <w:rFonts w:ascii="Century" w:hAnsi="Century"/>
          <w:szCs w:val="24"/>
        </w:rPr>
        <w:t>’</w:t>
      </w:r>
      <w:r w:rsidRPr="0079304C">
        <w:rPr>
          <w:rFonts w:ascii="Century" w:hAnsi="Century"/>
          <w:szCs w:val="24"/>
        </w:rPr>
        <w:t xml:space="preserve">s services. </w:t>
      </w:r>
      <w:r w:rsidR="00273005" w:rsidRPr="0079304C">
        <w:rPr>
          <w:rFonts w:ascii="Century" w:hAnsi="Century"/>
          <w:szCs w:val="24"/>
        </w:rPr>
        <w:t xml:space="preserve"> </w:t>
      </w:r>
    </w:p>
    <w:p w14:paraId="470F67CD" w14:textId="77777777" w:rsidR="00562464" w:rsidRPr="0079304C" w:rsidRDefault="00562464">
      <w:pPr>
        <w:pStyle w:val="BodyText"/>
        <w:spacing w:line="240" w:lineRule="auto"/>
        <w:rPr>
          <w:rFonts w:ascii="Century" w:hAnsi="Century"/>
          <w:spacing w:val="-2"/>
          <w:szCs w:val="24"/>
        </w:rPr>
      </w:pPr>
    </w:p>
    <w:p w14:paraId="12303025" w14:textId="77777777" w:rsidR="00562464" w:rsidRPr="0079304C" w:rsidRDefault="00562464" w:rsidP="00BB6835">
      <w:pPr>
        <w:pStyle w:val="BodyText"/>
        <w:spacing w:after="120" w:line="276" w:lineRule="auto"/>
        <w:ind w:firstLine="720"/>
        <w:rPr>
          <w:rFonts w:ascii="Century" w:hAnsi="Century"/>
          <w:szCs w:val="24"/>
        </w:rPr>
      </w:pPr>
      <w:r w:rsidRPr="0079304C">
        <w:rPr>
          <w:rFonts w:ascii="Century" w:hAnsi="Century"/>
          <w:szCs w:val="24"/>
        </w:rPr>
        <w:t>The exercise of the foregoing powers, rights, authority, duties, and responsibilities by the District, the adoption of policies, rules, regulations</w:t>
      </w:r>
      <w:r w:rsidR="00F52DFC" w:rsidRPr="0079304C">
        <w:rPr>
          <w:rFonts w:ascii="Century" w:hAnsi="Century"/>
          <w:szCs w:val="24"/>
        </w:rPr>
        <w:t>,</w:t>
      </w:r>
      <w:r w:rsidRPr="0079304C">
        <w:rPr>
          <w:rFonts w:ascii="Century" w:hAnsi="Century"/>
          <w:szCs w:val="24"/>
        </w:rPr>
        <w:t xml:space="preserve"> and practices in furtherance thereof, and the use of judgment and discretion in connection therewith shall be limited only by such expressions of limitation relating to the unit as are contained in this agreement and then only to the extent such expressed limitations are in conformance with the Constitution and the laws of the State of South Dakota and the Constitution and laws of the United States.</w:t>
      </w:r>
    </w:p>
    <w:p w14:paraId="2445E30B" w14:textId="77777777" w:rsidR="00335A06" w:rsidRPr="0079304C" w:rsidRDefault="00335A06">
      <w:pPr>
        <w:rPr>
          <w:rFonts w:ascii="Century" w:hAnsi="Century"/>
          <w:szCs w:val="24"/>
        </w:rPr>
      </w:pPr>
    </w:p>
    <w:p w14:paraId="5395CDAE" w14:textId="77777777" w:rsidR="00562464" w:rsidRPr="0079304C" w:rsidRDefault="00562464" w:rsidP="00867A0D">
      <w:pPr>
        <w:keepNext/>
        <w:spacing w:line="276" w:lineRule="auto"/>
        <w:jc w:val="center"/>
        <w:rPr>
          <w:rFonts w:ascii="Century" w:hAnsi="Century"/>
          <w:szCs w:val="24"/>
        </w:rPr>
      </w:pPr>
      <w:r w:rsidRPr="0079304C">
        <w:rPr>
          <w:rFonts w:ascii="Century" w:hAnsi="Century"/>
          <w:szCs w:val="24"/>
        </w:rPr>
        <w:lastRenderedPageBreak/>
        <w:t>ARTICLE III</w:t>
      </w:r>
    </w:p>
    <w:p w14:paraId="284CB58C" w14:textId="77777777" w:rsidR="00B47917" w:rsidRPr="0079304C" w:rsidRDefault="00B47917" w:rsidP="00F52DFC">
      <w:pPr>
        <w:pStyle w:val="Heading1"/>
        <w:spacing w:line="276" w:lineRule="auto"/>
        <w:rPr>
          <w:rFonts w:ascii="Century" w:hAnsi="Century"/>
          <w:spacing w:val="-2"/>
          <w:szCs w:val="24"/>
        </w:rPr>
      </w:pPr>
      <w:r w:rsidRPr="0079304C">
        <w:rPr>
          <w:rFonts w:ascii="Century" w:hAnsi="Century"/>
          <w:spacing w:val="-2"/>
          <w:szCs w:val="24"/>
        </w:rPr>
        <w:t>DISCRIMINATION</w:t>
      </w:r>
    </w:p>
    <w:p w14:paraId="201F9567" w14:textId="77777777" w:rsidR="00F52DFC" w:rsidRPr="0079304C" w:rsidRDefault="00F52DFC" w:rsidP="00F52DFC"/>
    <w:p w14:paraId="60EBE4CC" w14:textId="77777777" w:rsidR="00DA5EEA" w:rsidRPr="0079304C" w:rsidRDefault="00435C55" w:rsidP="0099186B">
      <w:pPr>
        <w:pStyle w:val="Heading1"/>
        <w:spacing w:after="240" w:line="276" w:lineRule="auto"/>
        <w:ind w:firstLine="720"/>
        <w:jc w:val="both"/>
        <w:rPr>
          <w:rFonts w:ascii="Century" w:hAnsi="Century"/>
          <w:spacing w:val="-2"/>
          <w:szCs w:val="24"/>
          <w:u w:val="none"/>
        </w:rPr>
      </w:pPr>
      <w:r w:rsidRPr="0079304C">
        <w:rPr>
          <w:rFonts w:ascii="Century" w:hAnsi="Century"/>
          <w:szCs w:val="24"/>
          <w:u w:val="none"/>
        </w:rPr>
        <w:t xml:space="preserve">The </w:t>
      </w:r>
      <w:proofErr w:type="gramStart"/>
      <w:r w:rsidR="001C1CDB" w:rsidRPr="0079304C">
        <w:rPr>
          <w:rFonts w:ascii="Century" w:hAnsi="Century"/>
          <w:szCs w:val="24"/>
          <w:u w:val="none"/>
        </w:rPr>
        <w:t>District</w:t>
      </w:r>
      <w:proofErr w:type="gramEnd"/>
      <w:r w:rsidR="001C1CDB" w:rsidRPr="0079304C">
        <w:rPr>
          <w:rFonts w:ascii="Century" w:hAnsi="Century"/>
          <w:szCs w:val="24"/>
          <w:u w:val="none"/>
        </w:rPr>
        <w:t xml:space="preserve"> prohibits</w:t>
      </w:r>
      <w:r w:rsidR="00EA1F4D" w:rsidRPr="0079304C">
        <w:rPr>
          <w:rFonts w:ascii="Century" w:hAnsi="Century"/>
          <w:szCs w:val="24"/>
          <w:u w:val="none"/>
        </w:rPr>
        <w:t xml:space="preserve">   discrimination based on </w:t>
      </w:r>
      <w:r w:rsidRPr="0079304C">
        <w:rPr>
          <w:rFonts w:ascii="Century" w:hAnsi="Century"/>
          <w:szCs w:val="24"/>
          <w:u w:val="none"/>
        </w:rPr>
        <w:t xml:space="preserve">race, color, religion, </w:t>
      </w:r>
      <w:r w:rsidR="00EA1F4D" w:rsidRPr="0079304C">
        <w:rPr>
          <w:rFonts w:ascii="Century" w:hAnsi="Century"/>
          <w:szCs w:val="24"/>
          <w:u w:val="none"/>
        </w:rPr>
        <w:t xml:space="preserve">ethnic background, </w:t>
      </w:r>
      <w:r w:rsidRPr="0079304C">
        <w:rPr>
          <w:rFonts w:ascii="Century" w:hAnsi="Century"/>
          <w:szCs w:val="24"/>
          <w:u w:val="none"/>
        </w:rPr>
        <w:t xml:space="preserve">national origin, sex, </w:t>
      </w:r>
      <w:r w:rsidR="00CC5450" w:rsidRPr="0079304C">
        <w:rPr>
          <w:rFonts w:ascii="Century" w:hAnsi="Century"/>
          <w:szCs w:val="24"/>
          <w:u w:val="none"/>
        </w:rPr>
        <w:t xml:space="preserve">pregnancy, </w:t>
      </w:r>
      <w:r w:rsidRPr="0079304C">
        <w:rPr>
          <w:rFonts w:ascii="Century" w:hAnsi="Century"/>
          <w:szCs w:val="24"/>
          <w:u w:val="none"/>
        </w:rPr>
        <w:t>age, disability, status as a veteran</w:t>
      </w:r>
      <w:r w:rsidR="00006E44" w:rsidRPr="0079304C">
        <w:rPr>
          <w:rFonts w:ascii="Century" w:hAnsi="Century"/>
          <w:szCs w:val="24"/>
          <w:u w:val="none"/>
        </w:rPr>
        <w:t>, sexual</w:t>
      </w:r>
      <w:r w:rsidR="00ED5309" w:rsidRPr="0079304C">
        <w:rPr>
          <w:rFonts w:ascii="Century" w:hAnsi="Century"/>
          <w:szCs w:val="24"/>
          <w:u w:val="none"/>
        </w:rPr>
        <w:t xml:space="preserve"> orientation, </w:t>
      </w:r>
      <w:r w:rsidR="0029642C" w:rsidRPr="0079304C">
        <w:rPr>
          <w:rFonts w:ascii="Century" w:hAnsi="Century"/>
          <w:szCs w:val="24"/>
          <w:u w:val="none"/>
        </w:rPr>
        <w:t>gender iden</w:t>
      </w:r>
      <w:r w:rsidR="00EA1F4D" w:rsidRPr="0079304C">
        <w:rPr>
          <w:rFonts w:ascii="Century" w:hAnsi="Century"/>
          <w:szCs w:val="24"/>
          <w:u w:val="none"/>
        </w:rPr>
        <w:t xml:space="preserve">tity, marital status, political affiliation, </w:t>
      </w:r>
      <w:r w:rsidRPr="0079304C">
        <w:rPr>
          <w:rFonts w:ascii="Century" w:hAnsi="Century"/>
          <w:szCs w:val="24"/>
          <w:u w:val="none"/>
        </w:rPr>
        <w:t>citizenship</w:t>
      </w:r>
      <w:r w:rsidR="00F52DFC" w:rsidRPr="0079304C">
        <w:rPr>
          <w:rFonts w:ascii="Century" w:hAnsi="Century"/>
          <w:szCs w:val="24"/>
          <w:u w:val="none"/>
        </w:rPr>
        <w:t>,</w:t>
      </w:r>
      <w:r w:rsidRPr="0079304C">
        <w:rPr>
          <w:rFonts w:ascii="Century" w:hAnsi="Century"/>
          <w:szCs w:val="24"/>
          <w:u w:val="none"/>
        </w:rPr>
        <w:t xml:space="preserve"> or any other characteristics protected by law</w:t>
      </w:r>
      <w:r w:rsidR="00EA1F4D" w:rsidRPr="0079304C">
        <w:rPr>
          <w:rFonts w:ascii="Century" w:hAnsi="Century"/>
          <w:szCs w:val="24"/>
          <w:u w:val="none"/>
        </w:rPr>
        <w:t xml:space="preserve">.  </w:t>
      </w:r>
      <w:r w:rsidRPr="0079304C">
        <w:rPr>
          <w:rFonts w:ascii="Century" w:hAnsi="Century"/>
          <w:szCs w:val="24"/>
          <w:u w:val="none"/>
        </w:rPr>
        <w:t>Th</w:t>
      </w:r>
      <w:r w:rsidR="00EA1F4D" w:rsidRPr="0079304C">
        <w:rPr>
          <w:rFonts w:ascii="Century" w:hAnsi="Century"/>
          <w:szCs w:val="24"/>
          <w:u w:val="none"/>
        </w:rPr>
        <w:t xml:space="preserve">e </w:t>
      </w:r>
      <w:r w:rsidRPr="0079304C">
        <w:rPr>
          <w:rFonts w:ascii="Century" w:hAnsi="Century"/>
          <w:szCs w:val="24"/>
          <w:u w:val="none"/>
        </w:rPr>
        <w:t>requirement</w:t>
      </w:r>
      <w:r w:rsidR="00EA1F4D" w:rsidRPr="0079304C">
        <w:rPr>
          <w:rFonts w:ascii="Century" w:hAnsi="Century"/>
          <w:szCs w:val="24"/>
          <w:u w:val="none"/>
        </w:rPr>
        <w:t xml:space="preserve"> for equal opportunity </w:t>
      </w:r>
      <w:r w:rsidRPr="0079304C">
        <w:rPr>
          <w:rFonts w:ascii="Century" w:hAnsi="Century"/>
          <w:szCs w:val="24"/>
          <w:u w:val="none"/>
        </w:rPr>
        <w:t>extends to all aspects of employment such as recruitment, hiring, training, compensation, discipline, demotion, termination, promotion, and transfer</w:t>
      </w:r>
      <w:r w:rsidR="00335A06" w:rsidRPr="0079304C">
        <w:rPr>
          <w:rFonts w:ascii="Century" w:hAnsi="Century"/>
          <w:spacing w:val="-2"/>
          <w:szCs w:val="24"/>
          <w:u w:val="none"/>
        </w:rPr>
        <w:t xml:space="preserve">. </w:t>
      </w:r>
    </w:p>
    <w:p w14:paraId="084CE0AC" w14:textId="77777777" w:rsidR="006E4584" w:rsidRPr="0079304C" w:rsidRDefault="006E4584" w:rsidP="00DA5EEA">
      <w:pPr>
        <w:pStyle w:val="Heading1"/>
        <w:spacing w:line="240" w:lineRule="auto"/>
        <w:rPr>
          <w:rFonts w:ascii="Century" w:hAnsi="Century"/>
          <w:szCs w:val="24"/>
          <w:u w:val="none"/>
        </w:rPr>
      </w:pPr>
      <w:r w:rsidRPr="0079304C">
        <w:rPr>
          <w:rFonts w:ascii="Century" w:hAnsi="Century"/>
          <w:szCs w:val="24"/>
          <w:u w:val="none"/>
        </w:rPr>
        <w:t xml:space="preserve">ARTICLE </w:t>
      </w:r>
      <w:r w:rsidR="00335A06" w:rsidRPr="0079304C">
        <w:rPr>
          <w:rFonts w:ascii="Century" w:hAnsi="Century"/>
          <w:szCs w:val="24"/>
          <w:u w:val="none"/>
        </w:rPr>
        <w:t>I</w:t>
      </w:r>
      <w:r w:rsidRPr="0079304C">
        <w:rPr>
          <w:rFonts w:ascii="Century" w:hAnsi="Century"/>
          <w:szCs w:val="24"/>
          <w:u w:val="none"/>
        </w:rPr>
        <w:t>V</w:t>
      </w:r>
    </w:p>
    <w:p w14:paraId="19A9D211" w14:textId="77777777" w:rsidR="00562464" w:rsidRPr="0079304C" w:rsidRDefault="00562464" w:rsidP="00DA5EEA">
      <w:pPr>
        <w:jc w:val="center"/>
        <w:rPr>
          <w:rFonts w:ascii="Century" w:hAnsi="Century"/>
          <w:szCs w:val="24"/>
          <w:u w:val="single"/>
        </w:rPr>
      </w:pPr>
      <w:r w:rsidRPr="0079304C">
        <w:rPr>
          <w:rFonts w:ascii="Century" w:hAnsi="Century"/>
          <w:szCs w:val="24"/>
          <w:u w:val="single"/>
        </w:rPr>
        <w:t>TEACHER CERTIFICATION</w:t>
      </w:r>
    </w:p>
    <w:p w14:paraId="0C6C81C0" w14:textId="77777777" w:rsidR="00DA5EEA" w:rsidRPr="0079304C" w:rsidRDefault="00DA5EEA" w:rsidP="00DA5EEA">
      <w:pPr>
        <w:jc w:val="center"/>
        <w:rPr>
          <w:rFonts w:ascii="Century" w:hAnsi="Century"/>
          <w:szCs w:val="24"/>
        </w:rPr>
      </w:pPr>
    </w:p>
    <w:p w14:paraId="2C4EF373" w14:textId="77777777" w:rsidR="00562464" w:rsidRPr="0079304C" w:rsidRDefault="00562464" w:rsidP="00686263">
      <w:pPr>
        <w:spacing w:after="120"/>
        <w:ind w:firstLine="720"/>
        <w:rPr>
          <w:rFonts w:ascii="Century" w:hAnsi="Century"/>
          <w:szCs w:val="24"/>
        </w:rPr>
      </w:pPr>
      <w:r w:rsidRPr="0079304C">
        <w:rPr>
          <w:rFonts w:ascii="Century" w:hAnsi="Century"/>
          <w:szCs w:val="24"/>
        </w:rPr>
        <w:t>A.</w:t>
      </w:r>
      <w:r w:rsidRPr="0079304C">
        <w:rPr>
          <w:rFonts w:ascii="Century" w:hAnsi="Century"/>
          <w:szCs w:val="24"/>
        </w:rPr>
        <w:tab/>
      </w:r>
      <w:r w:rsidRPr="0079304C">
        <w:rPr>
          <w:rFonts w:ascii="Century" w:hAnsi="Century"/>
          <w:szCs w:val="24"/>
          <w:u w:val="single"/>
        </w:rPr>
        <w:t>Recording of Certification</w:t>
      </w:r>
    </w:p>
    <w:p w14:paraId="58B528B7"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pacing w:val="0"/>
          <w:szCs w:val="24"/>
        </w:rPr>
        <w:t xml:space="preserve">All teachers shall provide the </w:t>
      </w:r>
      <w:r w:rsidR="00335A06" w:rsidRPr="0079304C">
        <w:rPr>
          <w:rFonts w:ascii="Century" w:hAnsi="Century"/>
          <w:spacing w:val="0"/>
          <w:szCs w:val="24"/>
        </w:rPr>
        <w:t>business o</w:t>
      </w:r>
      <w:r w:rsidR="00B24248" w:rsidRPr="0079304C">
        <w:rPr>
          <w:rFonts w:ascii="Century" w:hAnsi="Century"/>
          <w:spacing w:val="0"/>
          <w:szCs w:val="24"/>
        </w:rPr>
        <w:t xml:space="preserve">ffice </w:t>
      </w:r>
      <w:r w:rsidR="00EE2F78" w:rsidRPr="0079304C">
        <w:rPr>
          <w:rFonts w:ascii="Century" w:hAnsi="Century"/>
          <w:spacing w:val="0"/>
          <w:szCs w:val="24"/>
        </w:rPr>
        <w:t xml:space="preserve">with </w:t>
      </w:r>
      <w:r w:rsidRPr="0079304C">
        <w:rPr>
          <w:rFonts w:ascii="Century" w:hAnsi="Century"/>
          <w:spacing w:val="0"/>
          <w:szCs w:val="24"/>
        </w:rPr>
        <w:t>a</w:t>
      </w:r>
      <w:r w:rsidR="00EE2F78" w:rsidRPr="0079304C">
        <w:rPr>
          <w:rFonts w:ascii="Century" w:hAnsi="Century"/>
          <w:spacing w:val="0"/>
          <w:szCs w:val="24"/>
        </w:rPr>
        <w:t xml:space="preserve"> valid </w:t>
      </w:r>
      <w:r w:rsidR="003A4F0C" w:rsidRPr="0079304C">
        <w:rPr>
          <w:rFonts w:ascii="Century" w:hAnsi="Century"/>
          <w:spacing w:val="0"/>
          <w:szCs w:val="24"/>
        </w:rPr>
        <w:t xml:space="preserve">South Dakota </w:t>
      </w:r>
      <w:r w:rsidR="00EE2F78" w:rsidRPr="0079304C">
        <w:rPr>
          <w:rFonts w:ascii="Century" w:hAnsi="Century"/>
          <w:spacing w:val="0"/>
          <w:szCs w:val="24"/>
        </w:rPr>
        <w:t>teaching</w:t>
      </w:r>
      <w:r w:rsidRPr="0079304C">
        <w:rPr>
          <w:rFonts w:ascii="Century" w:hAnsi="Century"/>
          <w:spacing w:val="0"/>
          <w:szCs w:val="24"/>
        </w:rPr>
        <w:t xml:space="preserve"> certificate.</w:t>
      </w:r>
      <w:r w:rsidR="0019410A" w:rsidRPr="0079304C">
        <w:rPr>
          <w:rFonts w:ascii="Century" w:hAnsi="Century"/>
          <w:spacing w:val="0"/>
          <w:szCs w:val="24"/>
        </w:rPr>
        <w:t xml:space="preserve">  </w:t>
      </w:r>
    </w:p>
    <w:p w14:paraId="77212AC7" w14:textId="77777777" w:rsidR="00562464" w:rsidRPr="0079304C" w:rsidRDefault="00562464" w:rsidP="00686263">
      <w:pPr>
        <w:spacing w:after="120"/>
        <w:ind w:firstLine="720"/>
        <w:rPr>
          <w:rFonts w:ascii="Century" w:hAnsi="Century"/>
          <w:szCs w:val="24"/>
        </w:rPr>
      </w:pPr>
      <w:r w:rsidRPr="0079304C">
        <w:rPr>
          <w:rFonts w:ascii="Century" w:hAnsi="Century"/>
          <w:szCs w:val="24"/>
        </w:rPr>
        <w:t>B.</w:t>
      </w:r>
      <w:r w:rsidRPr="0079304C">
        <w:rPr>
          <w:rFonts w:ascii="Century" w:hAnsi="Century"/>
          <w:szCs w:val="24"/>
        </w:rPr>
        <w:tab/>
      </w:r>
      <w:r w:rsidRPr="0079304C">
        <w:rPr>
          <w:rFonts w:ascii="Century" w:hAnsi="Century"/>
          <w:szCs w:val="24"/>
          <w:u w:val="single"/>
        </w:rPr>
        <w:t>Continuing Education Requirements</w:t>
      </w:r>
      <w:r w:rsidRPr="0079304C">
        <w:rPr>
          <w:rFonts w:ascii="Century" w:hAnsi="Century"/>
          <w:szCs w:val="24"/>
        </w:rPr>
        <w:t xml:space="preserve"> </w:t>
      </w:r>
    </w:p>
    <w:p w14:paraId="3B9D36B3" w14:textId="77777777" w:rsidR="00E777C1" w:rsidRPr="0079304C" w:rsidRDefault="00562464" w:rsidP="001C1CDB">
      <w:pPr>
        <w:spacing w:after="120" w:line="276" w:lineRule="auto"/>
        <w:ind w:firstLine="720"/>
        <w:jc w:val="both"/>
        <w:rPr>
          <w:rFonts w:ascii="Century" w:hAnsi="Century"/>
          <w:spacing w:val="0"/>
          <w:szCs w:val="24"/>
        </w:rPr>
      </w:pPr>
      <w:r w:rsidRPr="0079304C">
        <w:rPr>
          <w:rFonts w:ascii="Century" w:hAnsi="Century"/>
          <w:spacing w:val="0"/>
          <w:szCs w:val="24"/>
        </w:rPr>
        <w:t xml:space="preserve">Any program which is approved by the </w:t>
      </w:r>
      <w:r w:rsidR="00884F24" w:rsidRPr="0079304C">
        <w:rPr>
          <w:rFonts w:ascii="Century" w:hAnsi="Century"/>
          <w:spacing w:val="0"/>
          <w:szCs w:val="24"/>
        </w:rPr>
        <w:t xml:space="preserve">South Dakota Department of Education </w:t>
      </w:r>
      <w:r w:rsidRPr="0079304C">
        <w:rPr>
          <w:rFonts w:ascii="Century" w:hAnsi="Century"/>
          <w:spacing w:val="0"/>
          <w:szCs w:val="24"/>
        </w:rPr>
        <w:t>for renewal of a teaching certificate shall be accepted as meeting District requirements.</w:t>
      </w:r>
      <w:r w:rsidR="00884F24" w:rsidRPr="0079304C">
        <w:rPr>
          <w:rFonts w:ascii="Century" w:hAnsi="Century"/>
          <w:spacing w:val="0"/>
          <w:szCs w:val="24"/>
        </w:rPr>
        <w:t xml:space="preserve">  It is the responsibility of the employee to verify that a class/course is accredited with the South Dakota Department of Education.</w:t>
      </w:r>
    </w:p>
    <w:p w14:paraId="6689B0AE" w14:textId="77777777" w:rsidR="002F51D8" w:rsidRPr="0079304C" w:rsidRDefault="002F51D8" w:rsidP="00705243">
      <w:pPr>
        <w:spacing w:line="276" w:lineRule="auto"/>
        <w:jc w:val="center"/>
        <w:rPr>
          <w:rFonts w:ascii="Century" w:hAnsi="Century"/>
          <w:szCs w:val="24"/>
        </w:rPr>
      </w:pPr>
    </w:p>
    <w:p w14:paraId="43FD1FDA" w14:textId="77777777" w:rsidR="00562464" w:rsidRPr="0079304C" w:rsidRDefault="00562464" w:rsidP="00705243">
      <w:pPr>
        <w:spacing w:line="276" w:lineRule="auto"/>
        <w:jc w:val="center"/>
        <w:rPr>
          <w:rFonts w:ascii="Century" w:hAnsi="Century"/>
          <w:szCs w:val="24"/>
        </w:rPr>
      </w:pPr>
      <w:r w:rsidRPr="0079304C">
        <w:rPr>
          <w:rFonts w:ascii="Century" w:hAnsi="Century"/>
          <w:szCs w:val="24"/>
        </w:rPr>
        <w:t>ARTICLE V</w:t>
      </w:r>
    </w:p>
    <w:p w14:paraId="65D060C6"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MEDICAL EXAMINATION</w:t>
      </w:r>
    </w:p>
    <w:p w14:paraId="4C550FFF" w14:textId="77777777" w:rsidR="006D0251" w:rsidRPr="0079304C" w:rsidRDefault="00562464" w:rsidP="00867A0D">
      <w:pPr>
        <w:spacing w:after="240" w:line="276" w:lineRule="auto"/>
        <w:ind w:firstLine="720"/>
        <w:jc w:val="both"/>
        <w:rPr>
          <w:rFonts w:ascii="Century" w:hAnsi="Century"/>
          <w:spacing w:val="0"/>
          <w:szCs w:val="24"/>
        </w:rPr>
      </w:pPr>
      <w:r w:rsidRPr="0079304C">
        <w:rPr>
          <w:rFonts w:ascii="Century" w:hAnsi="Century"/>
          <w:spacing w:val="0"/>
          <w:szCs w:val="24"/>
        </w:rPr>
        <w:t xml:space="preserve">If at any time there is reasonable cause to believe that a teacher is suffering from an illness detrimental to the health of the pupils, the </w:t>
      </w:r>
      <w:proofErr w:type="gramStart"/>
      <w:r w:rsidRPr="0079304C">
        <w:rPr>
          <w:rFonts w:ascii="Century" w:hAnsi="Century"/>
          <w:spacing w:val="0"/>
          <w:szCs w:val="24"/>
        </w:rPr>
        <w:t>District</w:t>
      </w:r>
      <w:proofErr w:type="gramEnd"/>
      <w:r w:rsidRPr="0079304C">
        <w:rPr>
          <w:rFonts w:ascii="Century" w:hAnsi="Century"/>
          <w:spacing w:val="0"/>
          <w:szCs w:val="24"/>
        </w:rPr>
        <w:t xml:space="preserve"> may require a certification of health.  Such </w:t>
      </w:r>
      <w:proofErr w:type="gramStart"/>
      <w:r w:rsidRPr="0079304C">
        <w:rPr>
          <w:rFonts w:ascii="Century" w:hAnsi="Century"/>
          <w:spacing w:val="0"/>
          <w:szCs w:val="24"/>
        </w:rPr>
        <w:t>teacher</w:t>
      </w:r>
      <w:proofErr w:type="gramEnd"/>
      <w:r w:rsidRPr="0079304C">
        <w:rPr>
          <w:rFonts w:ascii="Century" w:hAnsi="Century"/>
          <w:spacing w:val="0"/>
          <w:szCs w:val="24"/>
        </w:rPr>
        <w:t xml:space="preserve"> may also be required to attend an examination by a physician designated by the </w:t>
      </w:r>
      <w:proofErr w:type="gramStart"/>
      <w:r w:rsidRPr="0079304C">
        <w:rPr>
          <w:rFonts w:ascii="Century" w:hAnsi="Century"/>
          <w:spacing w:val="0"/>
          <w:szCs w:val="24"/>
        </w:rPr>
        <w:t>District</w:t>
      </w:r>
      <w:proofErr w:type="gramEnd"/>
      <w:r w:rsidRPr="0079304C">
        <w:rPr>
          <w:rFonts w:ascii="Century" w:hAnsi="Century"/>
          <w:spacing w:val="0"/>
          <w:szCs w:val="24"/>
        </w:rPr>
        <w:t xml:space="preserve"> at the expense of the District.</w:t>
      </w:r>
      <w:r w:rsidR="0093173C" w:rsidRPr="0079304C">
        <w:rPr>
          <w:rFonts w:ascii="Century" w:hAnsi="Century"/>
          <w:spacing w:val="0"/>
          <w:szCs w:val="24"/>
        </w:rPr>
        <w:t xml:space="preserve">  If there is a difference of opinion between the medical providers, the </w:t>
      </w:r>
      <w:proofErr w:type="gramStart"/>
      <w:r w:rsidR="0093173C" w:rsidRPr="0079304C">
        <w:rPr>
          <w:rFonts w:ascii="Century" w:hAnsi="Century"/>
          <w:spacing w:val="0"/>
          <w:szCs w:val="24"/>
        </w:rPr>
        <w:t>District</w:t>
      </w:r>
      <w:proofErr w:type="gramEnd"/>
      <w:r w:rsidR="0093173C" w:rsidRPr="0079304C">
        <w:rPr>
          <w:rFonts w:ascii="Century" w:hAnsi="Century"/>
          <w:spacing w:val="0"/>
          <w:szCs w:val="24"/>
        </w:rPr>
        <w:t xml:space="preserve"> may request a third opinion from an independent physician</w:t>
      </w:r>
      <w:r w:rsidR="00F52DFC" w:rsidRPr="0079304C">
        <w:rPr>
          <w:rFonts w:ascii="Century" w:hAnsi="Century"/>
          <w:spacing w:val="0"/>
          <w:szCs w:val="24"/>
        </w:rPr>
        <w:t>,</w:t>
      </w:r>
      <w:r w:rsidR="0093173C" w:rsidRPr="0079304C">
        <w:rPr>
          <w:rFonts w:ascii="Century" w:hAnsi="Century"/>
          <w:spacing w:val="0"/>
          <w:szCs w:val="24"/>
        </w:rPr>
        <w:t xml:space="preserve"> the cost of which shall be shared equally between the parties. </w:t>
      </w:r>
    </w:p>
    <w:p w14:paraId="2ACD251A" w14:textId="77777777" w:rsidR="00562464" w:rsidRPr="0079304C" w:rsidRDefault="00562464" w:rsidP="00705243">
      <w:pPr>
        <w:spacing w:line="276" w:lineRule="auto"/>
        <w:jc w:val="center"/>
        <w:rPr>
          <w:rFonts w:ascii="Century" w:hAnsi="Century"/>
          <w:szCs w:val="24"/>
        </w:rPr>
      </w:pPr>
      <w:r w:rsidRPr="0079304C">
        <w:rPr>
          <w:rFonts w:ascii="Century" w:hAnsi="Century"/>
          <w:szCs w:val="24"/>
        </w:rPr>
        <w:t xml:space="preserve">ARTICLE </w:t>
      </w:r>
      <w:r w:rsidR="009F5F73" w:rsidRPr="0079304C">
        <w:rPr>
          <w:rFonts w:ascii="Century" w:hAnsi="Century"/>
          <w:szCs w:val="24"/>
        </w:rPr>
        <w:t>VI</w:t>
      </w:r>
    </w:p>
    <w:p w14:paraId="1D2AEDCE"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TEACHING DAY</w:t>
      </w:r>
    </w:p>
    <w:p w14:paraId="25F0E3D1" w14:textId="55EFC0EB" w:rsidR="00380DB8" w:rsidRPr="0079304C" w:rsidRDefault="00562464" w:rsidP="2BE3F48C">
      <w:pPr>
        <w:autoSpaceDE w:val="0"/>
        <w:autoSpaceDN w:val="0"/>
        <w:spacing w:after="240" w:line="276" w:lineRule="auto"/>
        <w:ind w:firstLine="720"/>
        <w:jc w:val="both"/>
        <w:rPr>
          <w:rFonts w:ascii="Century" w:eastAsia="Century" w:hAnsi="Century" w:cs="Century"/>
          <w:spacing w:val="0"/>
        </w:rPr>
      </w:pPr>
      <w:r w:rsidRPr="0079304C">
        <w:rPr>
          <w:rFonts w:ascii="Century" w:eastAsia="Century" w:hAnsi="Century" w:cs="Century"/>
        </w:rPr>
        <w:t>A.</w:t>
      </w:r>
      <w:r w:rsidRPr="0079304C">
        <w:rPr>
          <w:rFonts w:ascii="Century" w:hAnsi="Century"/>
          <w:szCs w:val="24"/>
        </w:rPr>
        <w:tab/>
      </w:r>
      <w:r w:rsidR="002620DD" w:rsidRPr="0079304C">
        <w:rPr>
          <w:rFonts w:ascii="Century" w:hAnsi="Century"/>
          <w:szCs w:val="24"/>
        </w:rPr>
        <w:t>The normal work we</w:t>
      </w:r>
      <w:r w:rsidR="003A794F" w:rsidRPr="0079304C">
        <w:rPr>
          <w:rFonts w:ascii="Century" w:hAnsi="Century"/>
          <w:szCs w:val="24"/>
        </w:rPr>
        <w:t>e</w:t>
      </w:r>
      <w:r w:rsidR="002620DD" w:rsidRPr="0079304C">
        <w:rPr>
          <w:rFonts w:ascii="Century" w:hAnsi="Century"/>
          <w:szCs w:val="24"/>
        </w:rPr>
        <w:t>k for each week school is in session</w:t>
      </w:r>
      <w:proofErr w:type="gramStart"/>
      <w:r w:rsidR="002620DD" w:rsidRPr="0079304C">
        <w:rPr>
          <w:rFonts w:ascii="Century" w:hAnsi="Century"/>
          <w:szCs w:val="24"/>
        </w:rPr>
        <w:t xml:space="preserve"> the</w:t>
      </w:r>
      <w:proofErr w:type="gramEnd"/>
      <w:r w:rsidR="002620DD" w:rsidRPr="0079304C">
        <w:rPr>
          <w:rFonts w:ascii="Century" w:hAnsi="Century"/>
          <w:szCs w:val="24"/>
        </w:rPr>
        <w:t xml:space="preserve"> work day shall </w:t>
      </w:r>
      <w:r w:rsidR="001C2C18" w:rsidRPr="0079304C">
        <w:rPr>
          <w:rFonts w:ascii="Century" w:hAnsi="Century"/>
          <w:szCs w:val="24"/>
        </w:rPr>
        <w:t xml:space="preserve">be </w:t>
      </w:r>
      <w:r w:rsidR="002620DD" w:rsidRPr="0079304C">
        <w:rPr>
          <w:rFonts w:ascii="Century" w:hAnsi="Century"/>
          <w:szCs w:val="24"/>
        </w:rPr>
        <w:t xml:space="preserve">from </w:t>
      </w:r>
      <w:r w:rsidR="004332E1" w:rsidRPr="0079304C">
        <w:rPr>
          <w:rFonts w:ascii="Century" w:eastAsia="Century" w:hAnsi="Century" w:cs="Century"/>
          <w:bCs/>
          <w:spacing w:val="0"/>
        </w:rPr>
        <w:t>7:</w:t>
      </w:r>
      <w:r w:rsidR="00052CD0" w:rsidRPr="0079304C">
        <w:rPr>
          <w:rFonts w:ascii="Century" w:eastAsia="Century" w:hAnsi="Century" w:cs="Century"/>
          <w:bCs/>
          <w:spacing w:val="0"/>
        </w:rPr>
        <w:t xml:space="preserve">45 A.M. to </w:t>
      </w:r>
      <w:r w:rsidR="002620DD" w:rsidRPr="0079304C">
        <w:rPr>
          <w:rFonts w:ascii="Century" w:eastAsia="Century" w:hAnsi="Century" w:cs="Century"/>
          <w:bCs/>
          <w:spacing w:val="0"/>
        </w:rPr>
        <w:t>3</w:t>
      </w:r>
      <w:r w:rsidR="00052CD0" w:rsidRPr="0079304C">
        <w:rPr>
          <w:rFonts w:ascii="Century" w:eastAsia="Century" w:hAnsi="Century" w:cs="Century"/>
          <w:bCs/>
          <w:spacing w:val="0"/>
        </w:rPr>
        <w:t>:</w:t>
      </w:r>
      <w:r w:rsidR="001C2C18" w:rsidRPr="0079304C">
        <w:rPr>
          <w:rFonts w:ascii="Century" w:eastAsia="Century" w:hAnsi="Century" w:cs="Century"/>
          <w:bCs/>
          <w:spacing w:val="0"/>
        </w:rPr>
        <w:t>3</w:t>
      </w:r>
      <w:r w:rsidR="002620DD" w:rsidRPr="0079304C">
        <w:rPr>
          <w:rFonts w:ascii="Century" w:eastAsia="Century" w:hAnsi="Century" w:cs="Century"/>
          <w:bCs/>
          <w:spacing w:val="0"/>
        </w:rPr>
        <w:t>0</w:t>
      </w:r>
      <w:r w:rsidR="00052CD0" w:rsidRPr="0079304C">
        <w:rPr>
          <w:rFonts w:ascii="Century" w:eastAsia="Century" w:hAnsi="Century" w:cs="Century"/>
          <w:bCs/>
          <w:spacing w:val="0"/>
        </w:rPr>
        <w:t xml:space="preserve"> P.M. </w:t>
      </w:r>
      <w:r w:rsidR="00F52DFC" w:rsidRPr="0079304C">
        <w:rPr>
          <w:rFonts w:ascii="Century" w:eastAsia="Century" w:hAnsi="Century" w:cs="Century"/>
          <w:bCs/>
          <w:spacing w:val="0"/>
        </w:rPr>
        <w:t xml:space="preserve"> </w:t>
      </w:r>
      <w:r w:rsidR="00682632" w:rsidRPr="0079304C">
        <w:rPr>
          <w:rFonts w:ascii="Century" w:eastAsia="Century" w:hAnsi="Century" w:cs="Century"/>
          <w:bCs/>
          <w:spacing w:val="0"/>
        </w:rPr>
        <w:t xml:space="preserve">This includes a regular thirty (30) minute lunch break. </w:t>
      </w:r>
      <w:r w:rsidR="00E043B9" w:rsidRPr="0079304C">
        <w:rPr>
          <w:rFonts w:ascii="Century" w:eastAsia="Century" w:hAnsi="Century" w:cs="Century"/>
          <w:bCs/>
          <w:spacing w:val="0"/>
        </w:rPr>
        <w:t xml:space="preserve">Additionally, one (1) day per month during the school year the normal teaching day shall be extended one </w:t>
      </w:r>
      <w:r w:rsidR="002620DD" w:rsidRPr="0079304C">
        <w:rPr>
          <w:rFonts w:ascii="Century" w:eastAsia="Century" w:hAnsi="Century" w:cs="Century"/>
          <w:bCs/>
          <w:spacing w:val="0"/>
        </w:rPr>
        <w:t xml:space="preserve">(1) </w:t>
      </w:r>
      <w:r w:rsidR="00E043B9" w:rsidRPr="0079304C">
        <w:rPr>
          <w:rFonts w:ascii="Century" w:eastAsia="Century" w:hAnsi="Century" w:cs="Century"/>
          <w:bCs/>
          <w:spacing w:val="0"/>
        </w:rPr>
        <w:t xml:space="preserve">additional hour for professional development or other meetings. </w:t>
      </w:r>
      <w:r w:rsidR="00380DB8" w:rsidRPr="0079304C">
        <w:rPr>
          <w:rFonts w:ascii="Century" w:eastAsia="Century" w:hAnsi="Century" w:cs="Century"/>
          <w:spacing w:val="0"/>
        </w:rPr>
        <w:t>Responsibilities for noon duty supervision shall be distributed equitabl</w:t>
      </w:r>
      <w:r w:rsidR="002F51D8" w:rsidRPr="0079304C">
        <w:rPr>
          <w:rFonts w:ascii="Century" w:eastAsia="Century" w:hAnsi="Century" w:cs="Century"/>
          <w:spacing w:val="0"/>
        </w:rPr>
        <w:t>y</w:t>
      </w:r>
      <w:r w:rsidR="00380DB8" w:rsidRPr="0079304C">
        <w:rPr>
          <w:rFonts w:ascii="Century" w:eastAsia="Century" w:hAnsi="Century" w:cs="Century"/>
          <w:spacing w:val="0"/>
        </w:rPr>
        <w:t xml:space="preserve"> among the teaching staff.  Notwithstanding the above</w:t>
      </w:r>
      <w:r w:rsidR="002F51D8" w:rsidRPr="0079304C">
        <w:rPr>
          <w:rFonts w:ascii="Century" w:eastAsia="Century" w:hAnsi="Century" w:cs="Century"/>
          <w:spacing w:val="0"/>
        </w:rPr>
        <w:t>,</w:t>
      </w:r>
      <w:r w:rsidR="00380DB8" w:rsidRPr="0079304C">
        <w:rPr>
          <w:rFonts w:ascii="Century" w:eastAsia="Century" w:hAnsi="Century" w:cs="Century"/>
          <w:spacing w:val="0"/>
        </w:rPr>
        <w:t xml:space="preserve"> </w:t>
      </w:r>
      <w:r w:rsidR="008A252F" w:rsidRPr="0079304C">
        <w:rPr>
          <w:rFonts w:ascii="Century" w:eastAsia="Century" w:hAnsi="Century" w:cs="Century"/>
          <w:spacing w:val="0"/>
        </w:rPr>
        <w:t xml:space="preserve">the building principal or other </w:t>
      </w:r>
      <w:r w:rsidR="008A252F" w:rsidRPr="0079304C">
        <w:rPr>
          <w:rFonts w:ascii="Century" w:eastAsia="Century" w:hAnsi="Century" w:cs="Century"/>
          <w:spacing w:val="0"/>
        </w:rPr>
        <w:lastRenderedPageBreak/>
        <w:t xml:space="preserve">appropriate supervisor </w:t>
      </w:r>
      <w:r w:rsidR="00256A0F" w:rsidRPr="0079304C">
        <w:rPr>
          <w:rFonts w:ascii="Century" w:eastAsia="Century" w:hAnsi="Century" w:cs="Century"/>
          <w:spacing w:val="0"/>
        </w:rPr>
        <w:t xml:space="preserve">may adjust </w:t>
      </w:r>
      <w:proofErr w:type="gramStart"/>
      <w:r w:rsidR="00256A0F" w:rsidRPr="0079304C">
        <w:rPr>
          <w:rFonts w:ascii="Century" w:eastAsia="Century" w:hAnsi="Century" w:cs="Century"/>
          <w:spacing w:val="0"/>
        </w:rPr>
        <w:t>break</w:t>
      </w:r>
      <w:proofErr w:type="gramEnd"/>
      <w:r w:rsidR="008A252F" w:rsidRPr="0079304C">
        <w:rPr>
          <w:rFonts w:ascii="Century" w:eastAsia="Century" w:hAnsi="Century" w:cs="Century"/>
          <w:spacing w:val="0"/>
        </w:rPr>
        <w:t xml:space="preserve"> to meet the needs of the level (elementary, middle school, or senior high) to which the teacher has been assigned.  </w:t>
      </w:r>
    </w:p>
    <w:p w14:paraId="5CBA4E45" w14:textId="77777777" w:rsidR="0011196C" w:rsidRPr="0079304C" w:rsidRDefault="00562464" w:rsidP="00380DB8">
      <w:pPr>
        <w:autoSpaceDE w:val="0"/>
        <w:autoSpaceDN w:val="0"/>
        <w:spacing w:after="240" w:line="276" w:lineRule="auto"/>
        <w:ind w:firstLine="720"/>
        <w:jc w:val="both"/>
        <w:rPr>
          <w:rFonts w:ascii="Century" w:hAnsi="Century"/>
          <w:spacing w:val="0"/>
          <w:szCs w:val="24"/>
        </w:rPr>
      </w:pPr>
      <w:r w:rsidRPr="0079304C">
        <w:rPr>
          <w:rFonts w:ascii="Century" w:hAnsi="Century"/>
          <w:szCs w:val="24"/>
        </w:rPr>
        <w:t>B.</w:t>
      </w:r>
      <w:r w:rsidRPr="0079304C">
        <w:rPr>
          <w:rFonts w:ascii="Century" w:hAnsi="Century"/>
          <w:szCs w:val="24"/>
        </w:rPr>
        <w:tab/>
      </w:r>
      <w:r w:rsidRPr="0079304C">
        <w:rPr>
          <w:rFonts w:ascii="Century" w:hAnsi="Century"/>
          <w:spacing w:val="0"/>
          <w:szCs w:val="24"/>
        </w:rPr>
        <w:t xml:space="preserve">Teachers are expected to be in their assigned area or building from </w:t>
      </w:r>
      <w:r w:rsidR="00380DB8" w:rsidRPr="0079304C">
        <w:rPr>
          <w:rFonts w:ascii="Century" w:hAnsi="Century"/>
          <w:spacing w:val="0"/>
          <w:szCs w:val="24"/>
        </w:rPr>
        <w:t xml:space="preserve">7:45 A.M. until </w:t>
      </w:r>
      <w:r w:rsidRPr="0079304C">
        <w:rPr>
          <w:rFonts w:ascii="Century" w:hAnsi="Century"/>
          <w:spacing w:val="0"/>
          <w:szCs w:val="24"/>
        </w:rPr>
        <w:t>the time set for teacher departure from the building</w:t>
      </w:r>
      <w:r w:rsidR="00380DB8" w:rsidRPr="0079304C">
        <w:rPr>
          <w:rFonts w:ascii="Century" w:hAnsi="Century"/>
          <w:spacing w:val="0"/>
          <w:szCs w:val="24"/>
        </w:rPr>
        <w:t xml:space="preserve">, </w:t>
      </w:r>
      <w:r w:rsidRPr="0079304C">
        <w:rPr>
          <w:rFonts w:ascii="Century" w:hAnsi="Century"/>
          <w:spacing w:val="0"/>
          <w:szCs w:val="24"/>
        </w:rPr>
        <w:t xml:space="preserve">unless extra-duty, extra-activity or extra-curricular assignments, </w:t>
      </w:r>
      <w:r w:rsidR="00380DB8" w:rsidRPr="0079304C">
        <w:rPr>
          <w:rFonts w:ascii="Century" w:hAnsi="Century"/>
          <w:spacing w:val="0"/>
          <w:szCs w:val="24"/>
        </w:rPr>
        <w:t xml:space="preserve">or other </w:t>
      </w:r>
      <w:r w:rsidRPr="0079304C">
        <w:rPr>
          <w:rFonts w:ascii="Century" w:hAnsi="Century"/>
          <w:spacing w:val="0"/>
          <w:szCs w:val="24"/>
        </w:rPr>
        <w:t xml:space="preserve">instructional-related duties conflict.  </w:t>
      </w:r>
      <w:r w:rsidR="00347B70" w:rsidRPr="0079304C">
        <w:rPr>
          <w:rFonts w:ascii="Century" w:hAnsi="Century"/>
          <w:spacing w:val="0"/>
          <w:szCs w:val="24"/>
        </w:rPr>
        <w:t>Teachers shall be assigned a full daily teaching load which will include one planning or preparation period, classroom responsibilities</w:t>
      </w:r>
      <w:r w:rsidR="00143272" w:rsidRPr="0079304C">
        <w:rPr>
          <w:rFonts w:ascii="Century" w:hAnsi="Century"/>
          <w:spacing w:val="0"/>
          <w:szCs w:val="24"/>
        </w:rPr>
        <w:t>,</w:t>
      </w:r>
      <w:r w:rsidR="00347B70" w:rsidRPr="0079304C">
        <w:rPr>
          <w:rFonts w:ascii="Century" w:hAnsi="Century"/>
          <w:spacing w:val="0"/>
          <w:szCs w:val="24"/>
        </w:rPr>
        <w:t xml:space="preserve"> and such additional duties as may be assigned in order to complete the required hours of attendance </w:t>
      </w:r>
      <w:r w:rsidR="00143272" w:rsidRPr="0079304C">
        <w:rPr>
          <w:rFonts w:ascii="Century" w:hAnsi="Century"/>
          <w:spacing w:val="0"/>
          <w:szCs w:val="24"/>
        </w:rPr>
        <w:t xml:space="preserve">as </w:t>
      </w:r>
      <w:r w:rsidR="00347B70" w:rsidRPr="0079304C">
        <w:rPr>
          <w:rFonts w:ascii="Century" w:hAnsi="Century"/>
          <w:spacing w:val="0"/>
          <w:szCs w:val="24"/>
        </w:rPr>
        <w:t xml:space="preserve">set forth herein. </w:t>
      </w:r>
      <w:r w:rsidR="00FB7346" w:rsidRPr="0079304C">
        <w:rPr>
          <w:rFonts w:ascii="Century" w:hAnsi="Century"/>
          <w:spacing w:val="0"/>
          <w:szCs w:val="24"/>
        </w:rPr>
        <w:t xml:space="preserve"> </w:t>
      </w:r>
    </w:p>
    <w:p w14:paraId="333E0EF7" w14:textId="3D11747E" w:rsidR="008E371A" w:rsidRPr="0079304C" w:rsidRDefault="00E8413E" w:rsidP="00BB6835">
      <w:pPr>
        <w:pStyle w:val="BodyText"/>
        <w:spacing w:after="120" w:line="276" w:lineRule="auto"/>
        <w:ind w:firstLine="720"/>
        <w:rPr>
          <w:rFonts w:ascii="Century" w:hAnsi="Century"/>
          <w:szCs w:val="24"/>
        </w:rPr>
      </w:pPr>
      <w:r w:rsidRPr="0079304C">
        <w:rPr>
          <w:rFonts w:ascii="Century" w:hAnsi="Century"/>
          <w:spacing w:val="-2"/>
          <w:szCs w:val="24"/>
        </w:rPr>
        <w:t>C</w:t>
      </w:r>
      <w:r w:rsidR="00562464" w:rsidRPr="0079304C">
        <w:rPr>
          <w:rFonts w:ascii="Century" w:hAnsi="Century"/>
          <w:spacing w:val="-2"/>
          <w:szCs w:val="24"/>
        </w:rPr>
        <w:t>.</w:t>
      </w:r>
      <w:r w:rsidR="00562464" w:rsidRPr="0079304C">
        <w:rPr>
          <w:rFonts w:ascii="Century" w:hAnsi="Century"/>
          <w:spacing w:val="-2"/>
          <w:szCs w:val="24"/>
        </w:rPr>
        <w:tab/>
      </w:r>
      <w:r w:rsidR="00562464" w:rsidRPr="0079304C">
        <w:rPr>
          <w:rFonts w:ascii="Century" w:hAnsi="Century"/>
          <w:szCs w:val="24"/>
        </w:rPr>
        <w:t xml:space="preserve">Teachers are required to attend </w:t>
      </w:r>
      <w:r w:rsidR="008E371A" w:rsidRPr="0079304C">
        <w:rPr>
          <w:rFonts w:ascii="Century" w:hAnsi="Century"/>
          <w:szCs w:val="24"/>
        </w:rPr>
        <w:t>parent meetings, supervision of students</w:t>
      </w:r>
      <w:r w:rsidR="002F51D8" w:rsidRPr="0079304C">
        <w:rPr>
          <w:rFonts w:ascii="Century" w:hAnsi="Century"/>
          <w:szCs w:val="24"/>
        </w:rPr>
        <w:t>,</w:t>
      </w:r>
      <w:r w:rsidR="008E371A" w:rsidRPr="0079304C">
        <w:rPr>
          <w:rFonts w:ascii="Century" w:hAnsi="Century"/>
          <w:szCs w:val="24"/>
        </w:rPr>
        <w:t xml:space="preserve"> and teacher meetings which are included in the normal work </w:t>
      </w:r>
      <w:proofErr w:type="gramStart"/>
      <w:r w:rsidR="008E371A" w:rsidRPr="0079304C">
        <w:rPr>
          <w:rFonts w:ascii="Century" w:hAnsi="Century"/>
          <w:szCs w:val="24"/>
        </w:rPr>
        <w:t>day</w:t>
      </w:r>
      <w:proofErr w:type="gramEnd"/>
      <w:r w:rsidR="008E371A" w:rsidRPr="0079304C">
        <w:rPr>
          <w:rFonts w:ascii="Century" w:hAnsi="Century"/>
          <w:szCs w:val="24"/>
        </w:rPr>
        <w:t xml:space="preserve"> and which may extend the normal hours</w:t>
      </w:r>
      <w:r w:rsidR="001C2C18" w:rsidRPr="0079304C">
        <w:rPr>
          <w:rFonts w:ascii="Century" w:hAnsi="Century"/>
          <w:szCs w:val="24"/>
        </w:rPr>
        <w:t xml:space="preserve"> </w:t>
      </w:r>
      <w:r w:rsidR="00E043B9" w:rsidRPr="0079304C">
        <w:rPr>
          <w:rFonts w:ascii="Century" w:hAnsi="Century"/>
          <w:szCs w:val="24"/>
        </w:rPr>
        <w:t>beyon</w:t>
      </w:r>
      <w:r w:rsidR="009F7327" w:rsidRPr="0079304C">
        <w:rPr>
          <w:rFonts w:ascii="Century" w:hAnsi="Century"/>
          <w:szCs w:val="24"/>
        </w:rPr>
        <w:t>d</w:t>
      </w:r>
      <w:r w:rsidR="00E043B9" w:rsidRPr="0079304C">
        <w:rPr>
          <w:rFonts w:ascii="Century" w:hAnsi="Century"/>
          <w:szCs w:val="24"/>
        </w:rPr>
        <w:t xml:space="preserve"> the normal work day.  With </w:t>
      </w:r>
      <w:proofErr w:type="gramStart"/>
      <w:r w:rsidR="00E043B9" w:rsidRPr="0079304C">
        <w:rPr>
          <w:rFonts w:ascii="Century" w:hAnsi="Century"/>
          <w:szCs w:val="24"/>
        </w:rPr>
        <w:t>the prior</w:t>
      </w:r>
      <w:proofErr w:type="gramEnd"/>
      <w:r w:rsidR="00E043B9" w:rsidRPr="0079304C">
        <w:rPr>
          <w:rFonts w:ascii="Century" w:hAnsi="Century"/>
          <w:szCs w:val="24"/>
        </w:rPr>
        <w:t xml:space="preserve"> approval from the Superintendent teachers shall be compensated at the rate of Twenty-</w:t>
      </w:r>
      <w:r w:rsidR="00E671C8" w:rsidRPr="0079304C">
        <w:rPr>
          <w:rFonts w:ascii="Century" w:hAnsi="Century"/>
          <w:szCs w:val="24"/>
        </w:rPr>
        <w:t>Five</w:t>
      </w:r>
      <w:r w:rsidR="00E043B9" w:rsidRPr="0079304C">
        <w:rPr>
          <w:rFonts w:ascii="Century" w:hAnsi="Century"/>
          <w:szCs w:val="24"/>
        </w:rPr>
        <w:t xml:space="preserve"> Dollars ($2</w:t>
      </w:r>
      <w:r w:rsidR="00E671C8" w:rsidRPr="0079304C">
        <w:rPr>
          <w:rFonts w:ascii="Century" w:hAnsi="Century"/>
          <w:szCs w:val="24"/>
        </w:rPr>
        <w:t>5</w:t>
      </w:r>
      <w:r w:rsidR="00E043B9" w:rsidRPr="0079304C">
        <w:rPr>
          <w:rFonts w:ascii="Century" w:hAnsi="Century"/>
          <w:szCs w:val="24"/>
        </w:rPr>
        <w:t>.00)</w:t>
      </w:r>
      <w:r w:rsidR="00E043B9" w:rsidRPr="0079304C">
        <w:rPr>
          <w:rFonts w:ascii="Century" w:hAnsi="Century"/>
          <w:b/>
          <w:bCs/>
          <w:szCs w:val="24"/>
        </w:rPr>
        <w:t xml:space="preserve"> </w:t>
      </w:r>
      <w:r w:rsidR="00E043B9" w:rsidRPr="0079304C">
        <w:rPr>
          <w:rFonts w:ascii="Century" w:hAnsi="Century"/>
          <w:szCs w:val="24"/>
        </w:rPr>
        <w:t xml:space="preserve">per hour for </w:t>
      </w:r>
      <w:r w:rsidR="009F7327" w:rsidRPr="0079304C">
        <w:rPr>
          <w:rFonts w:ascii="Century" w:hAnsi="Century"/>
          <w:szCs w:val="24"/>
        </w:rPr>
        <w:t>performance</w:t>
      </w:r>
      <w:r w:rsidR="00E043B9" w:rsidRPr="0079304C">
        <w:rPr>
          <w:rFonts w:ascii="Century" w:hAnsi="Century"/>
          <w:szCs w:val="24"/>
        </w:rPr>
        <w:t xml:space="preserve"> </w:t>
      </w:r>
      <w:r w:rsidR="00E043B9" w:rsidRPr="0079304C">
        <w:rPr>
          <w:rFonts w:ascii="Century" w:hAnsi="Century"/>
          <w:b/>
          <w:bCs/>
          <w:szCs w:val="24"/>
        </w:rPr>
        <w:t>of</w:t>
      </w:r>
      <w:r w:rsidR="009F7327" w:rsidRPr="0079304C">
        <w:rPr>
          <w:rFonts w:ascii="Century" w:hAnsi="Century"/>
          <w:b/>
          <w:bCs/>
          <w:szCs w:val="24"/>
        </w:rPr>
        <w:t xml:space="preserve"> </w:t>
      </w:r>
      <w:r w:rsidR="008833AE" w:rsidRPr="0079304C">
        <w:rPr>
          <w:rFonts w:ascii="Century" w:hAnsi="Century"/>
          <w:b/>
          <w:bCs/>
          <w:szCs w:val="24"/>
        </w:rPr>
        <w:t xml:space="preserve">all approved </w:t>
      </w:r>
      <w:r w:rsidR="009F7327" w:rsidRPr="0079304C">
        <w:rPr>
          <w:rFonts w:ascii="Century" w:hAnsi="Century"/>
          <w:szCs w:val="24"/>
        </w:rPr>
        <w:t>professional duties</w:t>
      </w:r>
      <w:r w:rsidR="002620DD" w:rsidRPr="0079304C">
        <w:rPr>
          <w:rFonts w:ascii="Century" w:hAnsi="Century"/>
          <w:szCs w:val="24"/>
        </w:rPr>
        <w:t xml:space="preserve"> (i.e., tutoring, book study)</w:t>
      </w:r>
      <w:r w:rsidR="009F7327" w:rsidRPr="0079304C">
        <w:rPr>
          <w:rFonts w:ascii="Century" w:hAnsi="Century"/>
          <w:szCs w:val="24"/>
        </w:rPr>
        <w:t xml:space="preserve"> upon completion of the assignment</w:t>
      </w:r>
      <w:proofErr w:type="gramStart"/>
      <w:r w:rsidR="009F7327" w:rsidRPr="0079304C">
        <w:rPr>
          <w:rFonts w:ascii="Century" w:hAnsi="Century"/>
          <w:szCs w:val="24"/>
        </w:rPr>
        <w:t xml:space="preserve">. </w:t>
      </w:r>
      <w:r w:rsidR="003D32DD" w:rsidRPr="0079304C">
        <w:rPr>
          <w:rFonts w:ascii="Century" w:hAnsi="Century"/>
          <w:szCs w:val="24"/>
        </w:rPr>
        <w:t>.</w:t>
      </w:r>
      <w:proofErr w:type="gramEnd"/>
      <w:r w:rsidR="003D32DD" w:rsidRPr="0079304C">
        <w:rPr>
          <w:rFonts w:ascii="Century" w:hAnsi="Century"/>
          <w:szCs w:val="24"/>
        </w:rPr>
        <w:t xml:space="preserve">  </w:t>
      </w:r>
      <w:r w:rsidR="00EE474A" w:rsidRPr="0079304C">
        <w:rPr>
          <w:rFonts w:ascii="Century" w:hAnsi="Century"/>
          <w:szCs w:val="24"/>
        </w:rPr>
        <w:t xml:space="preserve"> </w:t>
      </w:r>
    </w:p>
    <w:p w14:paraId="5D8E002F" w14:textId="7E02EB49" w:rsidR="00562464" w:rsidRPr="0079304C" w:rsidRDefault="008E371A" w:rsidP="00BB6835">
      <w:pPr>
        <w:pStyle w:val="BodyText"/>
        <w:spacing w:after="120" w:line="276" w:lineRule="auto"/>
        <w:ind w:firstLine="720"/>
        <w:rPr>
          <w:rFonts w:ascii="Century" w:hAnsi="Century"/>
          <w:szCs w:val="24"/>
        </w:rPr>
      </w:pPr>
      <w:r w:rsidRPr="0079304C">
        <w:rPr>
          <w:rFonts w:ascii="Century" w:hAnsi="Century"/>
          <w:szCs w:val="24"/>
        </w:rPr>
        <w:t xml:space="preserve">D. </w:t>
      </w:r>
      <w:r w:rsidR="00F52DFC" w:rsidRPr="0079304C">
        <w:rPr>
          <w:rFonts w:ascii="Century" w:hAnsi="Century"/>
          <w:szCs w:val="24"/>
        </w:rPr>
        <w:tab/>
      </w:r>
      <w:r w:rsidRPr="0079304C">
        <w:rPr>
          <w:rFonts w:ascii="Century" w:hAnsi="Century"/>
          <w:szCs w:val="24"/>
        </w:rPr>
        <w:t xml:space="preserve">As set forth in the </w:t>
      </w:r>
      <w:proofErr w:type="gramStart"/>
      <w:r w:rsidRPr="0079304C">
        <w:rPr>
          <w:rFonts w:ascii="Century" w:hAnsi="Century"/>
          <w:szCs w:val="24"/>
        </w:rPr>
        <w:t>School</w:t>
      </w:r>
      <w:proofErr w:type="gramEnd"/>
      <w:r w:rsidRPr="0079304C">
        <w:rPr>
          <w:rFonts w:ascii="Century" w:hAnsi="Century"/>
          <w:szCs w:val="24"/>
        </w:rPr>
        <w:t xml:space="preserve"> Calendar as adopted by the Board, Parent</w:t>
      </w:r>
      <w:r w:rsidR="006D41C5" w:rsidRPr="0079304C">
        <w:rPr>
          <w:rFonts w:ascii="Century" w:hAnsi="Century"/>
          <w:szCs w:val="24"/>
        </w:rPr>
        <w:t xml:space="preserve">/Teacher Conference </w:t>
      </w:r>
      <w:r w:rsidRPr="0079304C">
        <w:rPr>
          <w:rFonts w:ascii="Century" w:hAnsi="Century"/>
          <w:szCs w:val="24"/>
        </w:rPr>
        <w:t>and/</w:t>
      </w:r>
      <w:r w:rsidR="006D41C5" w:rsidRPr="0079304C">
        <w:rPr>
          <w:rFonts w:ascii="Century" w:hAnsi="Century"/>
          <w:szCs w:val="24"/>
        </w:rPr>
        <w:t xml:space="preserve">or </w:t>
      </w:r>
      <w:r w:rsidR="003F173F" w:rsidRPr="0079304C">
        <w:rPr>
          <w:rFonts w:ascii="Century" w:hAnsi="Century"/>
          <w:szCs w:val="24"/>
        </w:rPr>
        <w:t>“</w:t>
      </w:r>
      <w:r w:rsidR="006D41C5" w:rsidRPr="0079304C">
        <w:rPr>
          <w:rFonts w:ascii="Century" w:hAnsi="Century"/>
          <w:szCs w:val="24"/>
        </w:rPr>
        <w:t>Back to School Night</w:t>
      </w:r>
      <w:r w:rsidR="003F173F" w:rsidRPr="0079304C">
        <w:rPr>
          <w:rFonts w:ascii="Century" w:hAnsi="Century"/>
          <w:szCs w:val="24"/>
        </w:rPr>
        <w:t>”</w:t>
      </w:r>
      <w:r w:rsidRPr="0079304C">
        <w:rPr>
          <w:rFonts w:ascii="Century" w:hAnsi="Century"/>
          <w:szCs w:val="24"/>
        </w:rPr>
        <w:t xml:space="preserve"> w</w:t>
      </w:r>
      <w:r w:rsidR="002F51D8" w:rsidRPr="0079304C">
        <w:rPr>
          <w:rFonts w:ascii="Century" w:hAnsi="Century"/>
          <w:szCs w:val="24"/>
        </w:rPr>
        <w:t>ill be counted as one-half (1/2</w:t>
      </w:r>
      <w:r w:rsidRPr="0079304C">
        <w:rPr>
          <w:rFonts w:ascii="Century" w:hAnsi="Century"/>
          <w:szCs w:val="24"/>
        </w:rPr>
        <w:t xml:space="preserve">) day in session. </w:t>
      </w:r>
      <w:r w:rsidR="00772A68" w:rsidRPr="0079304C">
        <w:rPr>
          <w:rFonts w:ascii="Century" w:hAnsi="Century"/>
          <w:szCs w:val="24"/>
        </w:rPr>
        <w:t xml:space="preserve"> </w:t>
      </w:r>
      <w:r w:rsidR="00562464" w:rsidRPr="0079304C">
        <w:rPr>
          <w:rFonts w:ascii="Century" w:hAnsi="Century"/>
          <w:szCs w:val="24"/>
        </w:rPr>
        <w:t xml:space="preserve">If absent from </w:t>
      </w:r>
      <w:r w:rsidR="006D41C5" w:rsidRPr="0079304C">
        <w:rPr>
          <w:rFonts w:ascii="Century" w:hAnsi="Century"/>
          <w:szCs w:val="24"/>
        </w:rPr>
        <w:t xml:space="preserve">either Parent/Teacher Conference or Back to School Night, </w:t>
      </w:r>
      <w:r w:rsidR="00562464" w:rsidRPr="0079304C">
        <w:rPr>
          <w:rFonts w:ascii="Century" w:hAnsi="Century"/>
          <w:szCs w:val="24"/>
        </w:rPr>
        <w:t xml:space="preserve">the teacher will be required to use one-half (1/2) day leave.  </w:t>
      </w:r>
    </w:p>
    <w:p w14:paraId="5109586A" w14:textId="3EFA15DF" w:rsidR="00EF3C85" w:rsidRPr="0079304C" w:rsidRDefault="00EF3C85" w:rsidP="00D17599">
      <w:pPr>
        <w:pStyle w:val="BodyText"/>
        <w:spacing w:after="120" w:line="276" w:lineRule="auto"/>
        <w:ind w:firstLine="720"/>
        <w:rPr>
          <w:rFonts w:ascii="Century" w:hAnsi="Century"/>
          <w:b/>
          <w:szCs w:val="24"/>
        </w:rPr>
      </w:pPr>
      <w:r w:rsidRPr="0079304C">
        <w:rPr>
          <w:rFonts w:ascii="Century" w:hAnsi="Century"/>
          <w:szCs w:val="24"/>
        </w:rPr>
        <w:t>E.</w:t>
      </w:r>
      <w:r w:rsidRPr="0079304C">
        <w:rPr>
          <w:rFonts w:ascii="Century" w:hAnsi="Century"/>
          <w:szCs w:val="24"/>
        </w:rPr>
        <w:tab/>
        <w:t xml:space="preserve">Each teacher shall be </w:t>
      </w:r>
      <w:r w:rsidR="00615ED7" w:rsidRPr="0079304C">
        <w:rPr>
          <w:rFonts w:ascii="Century" w:hAnsi="Century"/>
          <w:szCs w:val="24"/>
        </w:rPr>
        <w:t>required to sign up</w:t>
      </w:r>
      <w:r w:rsidR="008833AE" w:rsidRPr="0079304C">
        <w:rPr>
          <w:rFonts w:ascii="Century" w:hAnsi="Century"/>
          <w:szCs w:val="24"/>
        </w:rPr>
        <w:t xml:space="preserve"> </w:t>
      </w:r>
      <w:r w:rsidRPr="0079304C">
        <w:rPr>
          <w:rFonts w:ascii="Century" w:hAnsi="Century"/>
          <w:szCs w:val="24"/>
        </w:rPr>
        <w:t xml:space="preserve">to attend and supervise students </w:t>
      </w:r>
      <w:r w:rsidR="008833AE" w:rsidRPr="0079304C">
        <w:rPr>
          <w:rFonts w:ascii="Century" w:hAnsi="Century"/>
          <w:b/>
          <w:bCs/>
          <w:szCs w:val="24"/>
        </w:rPr>
        <w:t>or work an event or activity outside of calendar hours</w:t>
      </w:r>
      <w:r w:rsidR="008833AE" w:rsidRPr="0079304C">
        <w:rPr>
          <w:rFonts w:ascii="Century" w:hAnsi="Century"/>
          <w:szCs w:val="24"/>
        </w:rPr>
        <w:t xml:space="preserve"> </w:t>
      </w:r>
      <w:r w:rsidRPr="0079304C">
        <w:rPr>
          <w:rFonts w:ascii="Century" w:hAnsi="Century"/>
          <w:b/>
          <w:bCs/>
          <w:szCs w:val="24"/>
        </w:rPr>
        <w:t>(i.e., sporting events</w:t>
      </w:r>
      <w:r w:rsidR="00615ED7" w:rsidRPr="0079304C">
        <w:rPr>
          <w:rFonts w:ascii="Century" w:hAnsi="Century"/>
          <w:b/>
          <w:bCs/>
          <w:szCs w:val="24"/>
        </w:rPr>
        <w:t>,</w:t>
      </w:r>
      <w:r w:rsidRPr="0079304C">
        <w:rPr>
          <w:rFonts w:ascii="Century" w:hAnsi="Century"/>
          <w:b/>
          <w:bCs/>
          <w:szCs w:val="24"/>
        </w:rPr>
        <w:t xml:space="preserve"> </w:t>
      </w:r>
      <w:proofErr w:type="spellStart"/>
      <w:r w:rsidR="00A61EA7" w:rsidRPr="0079304C">
        <w:rPr>
          <w:rFonts w:ascii="Century" w:hAnsi="Century"/>
          <w:b/>
          <w:bCs/>
          <w:szCs w:val="24"/>
        </w:rPr>
        <w:t>powwos</w:t>
      </w:r>
      <w:proofErr w:type="spellEnd"/>
      <w:r w:rsidR="00A61EA7" w:rsidRPr="0079304C">
        <w:rPr>
          <w:rFonts w:ascii="Century" w:hAnsi="Century"/>
          <w:b/>
          <w:bCs/>
          <w:szCs w:val="24"/>
        </w:rPr>
        <w:t xml:space="preserve">, after school detention study hall </w:t>
      </w:r>
      <w:r w:rsidRPr="0079304C">
        <w:rPr>
          <w:rFonts w:ascii="Century" w:hAnsi="Century"/>
          <w:b/>
          <w:bCs/>
          <w:szCs w:val="24"/>
        </w:rPr>
        <w:t>etc.)</w:t>
      </w:r>
      <w:r w:rsidRPr="0079304C">
        <w:rPr>
          <w:rFonts w:ascii="Century" w:hAnsi="Century"/>
          <w:szCs w:val="24"/>
        </w:rPr>
        <w:t xml:space="preserve"> per semester.  </w:t>
      </w:r>
      <w:r w:rsidR="0099069A" w:rsidRPr="0079304C">
        <w:rPr>
          <w:rFonts w:ascii="Century" w:hAnsi="Century"/>
          <w:szCs w:val="24"/>
        </w:rPr>
        <w:t xml:space="preserve">Teachers who fail to </w:t>
      </w:r>
      <w:r w:rsidRPr="0079304C">
        <w:rPr>
          <w:rFonts w:ascii="Century" w:hAnsi="Century"/>
          <w:szCs w:val="24"/>
        </w:rPr>
        <w:t>fulfill th</w:t>
      </w:r>
      <w:r w:rsidR="0099069A" w:rsidRPr="0079304C">
        <w:rPr>
          <w:rFonts w:ascii="Century" w:hAnsi="Century"/>
          <w:szCs w:val="24"/>
        </w:rPr>
        <w:t xml:space="preserve">e </w:t>
      </w:r>
      <w:r w:rsidRPr="0079304C">
        <w:rPr>
          <w:rFonts w:ascii="Century" w:hAnsi="Century"/>
          <w:szCs w:val="24"/>
        </w:rPr>
        <w:t>requirement</w:t>
      </w:r>
      <w:r w:rsidR="0099069A" w:rsidRPr="0079304C">
        <w:rPr>
          <w:rFonts w:ascii="Century" w:hAnsi="Century"/>
          <w:szCs w:val="24"/>
        </w:rPr>
        <w:t xml:space="preserve">s of this </w:t>
      </w:r>
      <w:r w:rsidR="0099069A" w:rsidRPr="0079304C">
        <w:rPr>
          <w:rFonts w:ascii="Century" w:hAnsi="Century"/>
          <w:b/>
          <w:bCs/>
          <w:szCs w:val="24"/>
        </w:rPr>
        <w:t xml:space="preserve">paragraph </w:t>
      </w:r>
      <w:r w:rsidR="008833AE" w:rsidRPr="0079304C">
        <w:rPr>
          <w:rFonts w:ascii="Century" w:hAnsi="Century"/>
          <w:b/>
          <w:bCs/>
          <w:szCs w:val="24"/>
        </w:rPr>
        <w:t>will be required to use a half day of personal leave per semester</w:t>
      </w:r>
      <w:r w:rsidR="008833AE" w:rsidRPr="0079304C">
        <w:rPr>
          <w:rFonts w:ascii="Century" w:hAnsi="Century"/>
          <w:szCs w:val="24"/>
        </w:rPr>
        <w:t xml:space="preserve"> and </w:t>
      </w:r>
      <w:r w:rsidRPr="0079304C">
        <w:rPr>
          <w:rFonts w:ascii="Century" w:hAnsi="Century"/>
          <w:szCs w:val="24"/>
        </w:rPr>
        <w:t xml:space="preserve">are not eligible to use personal leave in </w:t>
      </w:r>
      <w:r w:rsidR="008333E7" w:rsidRPr="0079304C">
        <w:rPr>
          <w:rFonts w:ascii="Century" w:hAnsi="Century"/>
          <w:szCs w:val="24"/>
        </w:rPr>
        <w:t>conjunction</w:t>
      </w:r>
      <w:r w:rsidRPr="0079304C">
        <w:rPr>
          <w:rFonts w:ascii="Century" w:hAnsi="Century"/>
          <w:szCs w:val="24"/>
        </w:rPr>
        <w:t xml:space="preserve"> with a school vacation or holiday as permitted under </w:t>
      </w:r>
      <w:r w:rsidR="008333E7" w:rsidRPr="0079304C">
        <w:rPr>
          <w:rFonts w:ascii="Century" w:hAnsi="Century"/>
          <w:szCs w:val="24"/>
        </w:rPr>
        <w:t>A</w:t>
      </w:r>
      <w:r w:rsidRPr="0079304C">
        <w:rPr>
          <w:rFonts w:ascii="Century" w:hAnsi="Century"/>
          <w:szCs w:val="24"/>
        </w:rPr>
        <w:t>rticle</w:t>
      </w:r>
      <w:r w:rsidR="008333E7" w:rsidRPr="0079304C">
        <w:rPr>
          <w:rFonts w:ascii="Century" w:hAnsi="Century"/>
          <w:szCs w:val="24"/>
        </w:rPr>
        <w:t xml:space="preserve"> XV, Section C, para</w:t>
      </w:r>
      <w:r w:rsidRPr="0079304C">
        <w:rPr>
          <w:rFonts w:ascii="Century" w:hAnsi="Century"/>
          <w:szCs w:val="24"/>
        </w:rPr>
        <w:t xml:space="preserve">graph 3. </w:t>
      </w:r>
    </w:p>
    <w:p w14:paraId="598FD1B0" w14:textId="77777777" w:rsidR="00562464" w:rsidRPr="0079304C" w:rsidRDefault="008E371A" w:rsidP="00BB6835">
      <w:pPr>
        <w:pStyle w:val="BodyText"/>
        <w:spacing w:after="120" w:line="276" w:lineRule="auto"/>
        <w:ind w:firstLine="720"/>
        <w:rPr>
          <w:rFonts w:ascii="Century" w:hAnsi="Century"/>
          <w:szCs w:val="24"/>
        </w:rPr>
      </w:pPr>
      <w:r w:rsidRPr="0079304C">
        <w:rPr>
          <w:rFonts w:ascii="Century" w:hAnsi="Century"/>
          <w:szCs w:val="24"/>
        </w:rPr>
        <w:t>F</w:t>
      </w:r>
      <w:r w:rsidR="00E8413E" w:rsidRPr="0079304C">
        <w:rPr>
          <w:rFonts w:ascii="Century" w:hAnsi="Century"/>
          <w:szCs w:val="24"/>
        </w:rPr>
        <w:t>.</w:t>
      </w:r>
      <w:r w:rsidR="00E8413E" w:rsidRPr="0079304C">
        <w:rPr>
          <w:rFonts w:ascii="Century" w:hAnsi="Century"/>
          <w:szCs w:val="24"/>
        </w:rPr>
        <w:tab/>
      </w:r>
      <w:r w:rsidR="00562464" w:rsidRPr="0079304C">
        <w:rPr>
          <w:rFonts w:ascii="Century" w:hAnsi="Century"/>
          <w:szCs w:val="24"/>
        </w:rPr>
        <w:t xml:space="preserve">In the case of </w:t>
      </w:r>
      <w:r w:rsidR="00006E44" w:rsidRPr="0079304C">
        <w:rPr>
          <w:rFonts w:ascii="Century" w:hAnsi="Century"/>
          <w:szCs w:val="24"/>
        </w:rPr>
        <w:t>in-service</w:t>
      </w:r>
      <w:r w:rsidR="00562464" w:rsidRPr="0079304C">
        <w:rPr>
          <w:rFonts w:ascii="Century" w:hAnsi="Century"/>
          <w:szCs w:val="24"/>
        </w:rPr>
        <w:t xml:space="preserve"> days prior to student contact days, the Superintendent will establish a time schedule which will include the reporting time, lunch time</w:t>
      </w:r>
      <w:r w:rsidR="002F51D8" w:rsidRPr="0079304C">
        <w:rPr>
          <w:rFonts w:ascii="Century" w:hAnsi="Century"/>
          <w:szCs w:val="24"/>
        </w:rPr>
        <w:t>,</w:t>
      </w:r>
      <w:r w:rsidR="00562464" w:rsidRPr="0079304C">
        <w:rPr>
          <w:rFonts w:ascii="Century" w:hAnsi="Century"/>
          <w:szCs w:val="24"/>
        </w:rPr>
        <w:t xml:space="preserve"> and departure time for said days.  Such </w:t>
      </w:r>
      <w:proofErr w:type="gramStart"/>
      <w:r w:rsidR="00562464" w:rsidRPr="0079304C">
        <w:rPr>
          <w:rFonts w:ascii="Century" w:hAnsi="Century"/>
          <w:szCs w:val="24"/>
        </w:rPr>
        <w:t>schedule</w:t>
      </w:r>
      <w:proofErr w:type="gramEnd"/>
      <w:r w:rsidR="00562464" w:rsidRPr="0079304C">
        <w:rPr>
          <w:rFonts w:ascii="Century" w:hAnsi="Century"/>
          <w:szCs w:val="24"/>
        </w:rPr>
        <w:t xml:space="preserve"> will be part of the before school information sent to all teachers.  In </w:t>
      </w:r>
      <w:proofErr w:type="gramStart"/>
      <w:r w:rsidR="00562464" w:rsidRPr="0079304C">
        <w:rPr>
          <w:rFonts w:ascii="Century" w:hAnsi="Century"/>
          <w:szCs w:val="24"/>
        </w:rPr>
        <w:t>case</w:t>
      </w:r>
      <w:proofErr w:type="gramEnd"/>
      <w:r w:rsidR="00562464" w:rsidRPr="0079304C">
        <w:rPr>
          <w:rFonts w:ascii="Century" w:hAnsi="Century"/>
          <w:szCs w:val="24"/>
        </w:rPr>
        <w:t xml:space="preserve"> of general meetings, a dismissal time shall be designated by the Superintendent.</w:t>
      </w:r>
    </w:p>
    <w:p w14:paraId="2FD4765C" w14:textId="77777777" w:rsidR="00562464" w:rsidRPr="0079304C" w:rsidRDefault="008E371A" w:rsidP="00BB6835">
      <w:pPr>
        <w:spacing w:after="120" w:line="276" w:lineRule="auto"/>
        <w:ind w:firstLine="720"/>
        <w:jc w:val="both"/>
        <w:rPr>
          <w:rFonts w:ascii="Century" w:hAnsi="Century"/>
          <w:spacing w:val="0"/>
          <w:szCs w:val="24"/>
        </w:rPr>
      </w:pPr>
      <w:r w:rsidRPr="0079304C">
        <w:rPr>
          <w:rFonts w:ascii="Century" w:hAnsi="Century"/>
          <w:szCs w:val="24"/>
        </w:rPr>
        <w:t>G</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 xml:space="preserve">Teachers are expected to serve on committees as necessary.  Such meetings will be held within the </w:t>
      </w:r>
      <w:r w:rsidR="0002499A" w:rsidRPr="0079304C">
        <w:rPr>
          <w:rFonts w:ascii="Century" w:hAnsi="Century"/>
          <w:spacing w:val="0"/>
          <w:szCs w:val="24"/>
        </w:rPr>
        <w:t>scheduled duty day</w:t>
      </w:r>
      <w:r w:rsidR="00562464" w:rsidRPr="0079304C">
        <w:rPr>
          <w:rFonts w:ascii="Century" w:hAnsi="Century"/>
          <w:spacing w:val="0"/>
          <w:szCs w:val="24"/>
        </w:rPr>
        <w:t xml:space="preserve"> when reasonably possible.  In making committee assignments consideration will be given to the work involved in each particular assignment, and committee assignments will be distributed among the various members of the teaching staff insofar as reasonably possible.  If the meeting time extends beyond the </w:t>
      </w:r>
      <w:r w:rsidR="0002499A" w:rsidRPr="0079304C">
        <w:rPr>
          <w:rFonts w:ascii="Century" w:hAnsi="Century"/>
          <w:spacing w:val="0"/>
          <w:szCs w:val="24"/>
        </w:rPr>
        <w:t xml:space="preserve">scheduled duty </w:t>
      </w:r>
      <w:r w:rsidR="00562464" w:rsidRPr="0079304C">
        <w:rPr>
          <w:rFonts w:ascii="Century" w:hAnsi="Century"/>
          <w:spacing w:val="0"/>
          <w:szCs w:val="24"/>
        </w:rPr>
        <w:t>day, the teacher will be able to flex departure time on subsequent days by mutual agreement with the principal.</w:t>
      </w:r>
    </w:p>
    <w:p w14:paraId="0BCE0B23" w14:textId="77777777" w:rsidR="00562464" w:rsidRPr="0079304C" w:rsidRDefault="008E371A" w:rsidP="00BB6835">
      <w:pPr>
        <w:spacing w:after="120" w:line="276" w:lineRule="auto"/>
        <w:ind w:firstLine="720"/>
        <w:jc w:val="both"/>
        <w:rPr>
          <w:rFonts w:ascii="Century" w:hAnsi="Century"/>
          <w:spacing w:val="0"/>
          <w:szCs w:val="24"/>
        </w:rPr>
      </w:pPr>
      <w:r w:rsidRPr="0079304C">
        <w:rPr>
          <w:rFonts w:ascii="Century" w:hAnsi="Century"/>
          <w:szCs w:val="24"/>
        </w:rPr>
        <w:lastRenderedPageBreak/>
        <w:t>H</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 xml:space="preserve">All activities under the direction and supervision of the school system are considered to be an integral part of the curriculum.  Teachers, including those with extra-curricular assignments listed in the attached Appendix </w:t>
      </w:r>
      <w:r w:rsidR="00256A0F" w:rsidRPr="0079304C">
        <w:rPr>
          <w:rFonts w:ascii="Century" w:hAnsi="Century"/>
          <w:spacing w:val="0"/>
          <w:szCs w:val="24"/>
        </w:rPr>
        <w:t>II</w:t>
      </w:r>
      <w:r w:rsidR="00562464" w:rsidRPr="0079304C">
        <w:rPr>
          <w:rFonts w:ascii="Century" w:hAnsi="Century"/>
          <w:spacing w:val="0"/>
          <w:szCs w:val="24"/>
        </w:rPr>
        <w:t xml:space="preserve">, may be assigned an equitable share of responsibilities designed to provide a balanced program for the students of the </w:t>
      </w:r>
      <w:proofErr w:type="gramStart"/>
      <w:r w:rsidR="00562464" w:rsidRPr="0079304C">
        <w:rPr>
          <w:rFonts w:ascii="Century" w:hAnsi="Century"/>
          <w:spacing w:val="0"/>
          <w:szCs w:val="24"/>
        </w:rPr>
        <w:t>District</w:t>
      </w:r>
      <w:proofErr w:type="gramEnd"/>
      <w:r w:rsidR="00562464" w:rsidRPr="0079304C">
        <w:rPr>
          <w:rFonts w:ascii="Century" w:hAnsi="Century"/>
          <w:spacing w:val="0"/>
          <w:szCs w:val="24"/>
        </w:rPr>
        <w:t>.  In an effort to achieve reasonable equity in the distribution of such responsibilities, extra-duty assignments and extra-activities, such as are described below, shall be distributed as equitably as reasonably possible among the teachers.  Extra-duty and extra-activity assignments will be made by the building principal.</w:t>
      </w:r>
    </w:p>
    <w:p w14:paraId="41F30520" w14:textId="77777777" w:rsidR="00562464" w:rsidRPr="0079304C" w:rsidRDefault="008E371A" w:rsidP="00867A0D">
      <w:pPr>
        <w:spacing w:after="240" w:line="276" w:lineRule="auto"/>
        <w:ind w:firstLine="720"/>
        <w:jc w:val="both"/>
        <w:rPr>
          <w:rFonts w:ascii="Century" w:hAnsi="Century"/>
          <w:spacing w:val="0"/>
          <w:szCs w:val="24"/>
        </w:rPr>
      </w:pPr>
      <w:r w:rsidRPr="0079304C">
        <w:rPr>
          <w:rFonts w:ascii="Century" w:hAnsi="Century"/>
          <w:szCs w:val="24"/>
        </w:rPr>
        <w:t>I</w:t>
      </w:r>
      <w:r w:rsidR="001C1CDB"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 xml:space="preserve">The extra-curricular salary schedule shall be in accordance with the attached Appendix </w:t>
      </w:r>
      <w:r w:rsidR="00256A0F" w:rsidRPr="0079304C">
        <w:rPr>
          <w:rFonts w:ascii="Century" w:hAnsi="Century"/>
          <w:spacing w:val="0"/>
          <w:szCs w:val="24"/>
        </w:rPr>
        <w:t>II</w:t>
      </w:r>
      <w:r w:rsidR="00562464" w:rsidRPr="0079304C">
        <w:rPr>
          <w:rFonts w:ascii="Century" w:hAnsi="Century"/>
          <w:spacing w:val="0"/>
          <w:szCs w:val="24"/>
        </w:rPr>
        <w:t xml:space="preserve">.  </w:t>
      </w:r>
    </w:p>
    <w:p w14:paraId="4F138902" w14:textId="0F8DFD2D" w:rsidR="00562464" w:rsidRPr="0079304C" w:rsidRDefault="00562464" w:rsidP="00705243">
      <w:pPr>
        <w:spacing w:line="276" w:lineRule="auto"/>
        <w:jc w:val="center"/>
        <w:rPr>
          <w:rFonts w:ascii="Century" w:hAnsi="Century"/>
          <w:szCs w:val="24"/>
        </w:rPr>
      </w:pPr>
      <w:r w:rsidRPr="0079304C">
        <w:rPr>
          <w:rFonts w:ascii="Century" w:hAnsi="Century"/>
          <w:szCs w:val="24"/>
        </w:rPr>
        <w:t xml:space="preserve">ARTICLE </w:t>
      </w:r>
      <w:r w:rsidR="009F5F73" w:rsidRPr="0079304C">
        <w:rPr>
          <w:rFonts w:ascii="Century" w:hAnsi="Century"/>
          <w:szCs w:val="24"/>
        </w:rPr>
        <w:t>VII</w:t>
      </w:r>
    </w:p>
    <w:p w14:paraId="2695363D" w14:textId="77777777" w:rsidR="00562464" w:rsidRPr="0079304C" w:rsidRDefault="00562464">
      <w:pPr>
        <w:spacing w:line="360" w:lineRule="auto"/>
        <w:jc w:val="center"/>
        <w:rPr>
          <w:rFonts w:ascii="Century" w:hAnsi="Century"/>
          <w:szCs w:val="24"/>
        </w:rPr>
      </w:pPr>
      <w:r w:rsidRPr="0079304C">
        <w:rPr>
          <w:rFonts w:ascii="Century" w:hAnsi="Century"/>
          <w:szCs w:val="24"/>
          <w:u w:val="single"/>
        </w:rPr>
        <w:t>REPORTING ABSENCES</w:t>
      </w:r>
    </w:p>
    <w:p w14:paraId="4B43D238" w14:textId="77777777" w:rsidR="00562464" w:rsidRPr="0079304C" w:rsidRDefault="00562464" w:rsidP="00BB6835">
      <w:pPr>
        <w:pStyle w:val="BodyText"/>
        <w:spacing w:after="120" w:line="276" w:lineRule="auto"/>
        <w:ind w:firstLine="720"/>
        <w:rPr>
          <w:rFonts w:ascii="Century" w:hAnsi="Century"/>
          <w:szCs w:val="24"/>
        </w:rPr>
      </w:pPr>
      <w:r w:rsidRPr="0079304C">
        <w:rPr>
          <w:rFonts w:ascii="Century" w:hAnsi="Century"/>
          <w:szCs w:val="24"/>
        </w:rPr>
        <w:t>It is the responsibility of every teacher to report an absence, whether or not a substitute is required.  Arrangements for a substitute teacher shall be made by t</w:t>
      </w:r>
      <w:r w:rsidR="00840530" w:rsidRPr="0079304C">
        <w:rPr>
          <w:rFonts w:ascii="Century" w:hAnsi="Century"/>
          <w:szCs w:val="24"/>
        </w:rPr>
        <w:t xml:space="preserve">he administration. </w:t>
      </w:r>
      <w:r w:rsidRPr="0079304C">
        <w:rPr>
          <w:rFonts w:ascii="Century" w:hAnsi="Century"/>
          <w:szCs w:val="24"/>
        </w:rPr>
        <w:t xml:space="preserve">The </w:t>
      </w:r>
      <w:proofErr w:type="gramStart"/>
      <w:r w:rsidRPr="0079304C">
        <w:rPr>
          <w:rFonts w:ascii="Century" w:hAnsi="Century"/>
          <w:szCs w:val="24"/>
        </w:rPr>
        <w:t>District</w:t>
      </w:r>
      <w:proofErr w:type="gramEnd"/>
      <w:r w:rsidRPr="0079304C">
        <w:rPr>
          <w:rFonts w:ascii="Century" w:hAnsi="Century"/>
          <w:szCs w:val="24"/>
        </w:rPr>
        <w:t xml:space="preserve"> will be responsible for hiring a substitute and will provide coverage when requested and available.  </w:t>
      </w:r>
    </w:p>
    <w:p w14:paraId="6C9B3C92" w14:textId="77777777" w:rsidR="00562464" w:rsidRPr="0079304C" w:rsidRDefault="00562464" w:rsidP="00BB6835">
      <w:pPr>
        <w:spacing w:after="120" w:line="276" w:lineRule="auto"/>
        <w:ind w:firstLine="720"/>
        <w:jc w:val="both"/>
        <w:rPr>
          <w:rFonts w:ascii="Century" w:hAnsi="Century"/>
          <w:spacing w:val="0"/>
          <w:szCs w:val="24"/>
        </w:rPr>
      </w:pPr>
      <w:r w:rsidRPr="0079304C">
        <w:rPr>
          <w:rFonts w:ascii="Century" w:hAnsi="Century"/>
          <w:spacing w:val="0"/>
          <w:szCs w:val="24"/>
        </w:rPr>
        <w:t xml:space="preserve">If a teacher shortens </w:t>
      </w:r>
      <w:r w:rsidR="00840530" w:rsidRPr="0079304C">
        <w:rPr>
          <w:rFonts w:ascii="Century" w:hAnsi="Century"/>
          <w:spacing w:val="0"/>
          <w:szCs w:val="24"/>
        </w:rPr>
        <w:t xml:space="preserve">or returns early from </w:t>
      </w:r>
      <w:r w:rsidRPr="0079304C">
        <w:rPr>
          <w:rFonts w:ascii="Century" w:hAnsi="Century"/>
          <w:spacing w:val="0"/>
          <w:szCs w:val="24"/>
        </w:rPr>
        <w:t xml:space="preserve">a leave request and fails to notify the </w:t>
      </w:r>
      <w:r w:rsidR="00840530" w:rsidRPr="0079304C">
        <w:rPr>
          <w:rFonts w:ascii="Century" w:hAnsi="Century"/>
          <w:spacing w:val="0"/>
          <w:szCs w:val="24"/>
        </w:rPr>
        <w:t>Business</w:t>
      </w:r>
      <w:r w:rsidRPr="0079304C">
        <w:rPr>
          <w:rFonts w:ascii="Century" w:hAnsi="Century"/>
          <w:spacing w:val="0"/>
          <w:szCs w:val="24"/>
        </w:rPr>
        <w:t xml:space="preserve"> Office in time to release such teacher</w:t>
      </w:r>
      <w:r w:rsidR="003F173F" w:rsidRPr="0079304C">
        <w:rPr>
          <w:rFonts w:ascii="Century" w:hAnsi="Century"/>
          <w:spacing w:val="0"/>
          <w:szCs w:val="24"/>
        </w:rPr>
        <w:t>’</w:t>
      </w:r>
      <w:r w:rsidRPr="0079304C">
        <w:rPr>
          <w:rFonts w:ascii="Century" w:hAnsi="Century"/>
          <w:spacing w:val="0"/>
          <w:szCs w:val="24"/>
        </w:rPr>
        <w:t xml:space="preserve">s substitute and the substitute is paid for one-half (1/2) day because of reporting for duty, the teacher shall have deducted from his or her </w:t>
      </w:r>
      <w:r w:rsidR="00AF38B8" w:rsidRPr="0079304C">
        <w:rPr>
          <w:rFonts w:ascii="Century" w:hAnsi="Century"/>
          <w:spacing w:val="0"/>
          <w:szCs w:val="24"/>
        </w:rPr>
        <w:t xml:space="preserve">pay deposit </w:t>
      </w:r>
      <w:r w:rsidRPr="0079304C">
        <w:rPr>
          <w:rFonts w:ascii="Century" w:hAnsi="Century"/>
          <w:spacing w:val="0"/>
          <w:szCs w:val="24"/>
        </w:rPr>
        <w:t>the amount so paid to the substitute.</w:t>
      </w:r>
    </w:p>
    <w:p w14:paraId="3451B665" w14:textId="20CE1C1A" w:rsidR="009010D4" w:rsidRPr="0079304C" w:rsidRDefault="00562464" w:rsidP="00867A0D">
      <w:pPr>
        <w:pStyle w:val="BodyText"/>
        <w:spacing w:after="240" w:line="276" w:lineRule="auto"/>
        <w:ind w:firstLine="720"/>
        <w:rPr>
          <w:rFonts w:ascii="Century" w:hAnsi="Century"/>
          <w:szCs w:val="24"/>
        </w:rPr>
      </w:pPr>
      <w:r w:rsidRPr="0079304C">
        <w:rPr>
          <w:rFonts w:ascii="Century" w:hAnsi="Century"/>
          <w:szCs w:val="24"/>
        </w:rPr>
        <w:t>For the purpose of taking leave or paying a substitute teacher, four (4) hours will constitute a half-day (1/2) of work.</w:t>
      </w:r>
    </w:p>
    <w:p w14:paraId="7E4000DD" w14:textId="272E3FC8" w:rsidR="00562464" w:rsidRPr="0079304C" w:rsidRDefault="00562464" w:rsidP="00705243">
      <w:pPr>
        <w:spacing w:line="276" w:lineRule="auto"/>
        <w:jc w:val="center"/>
        <w:rPr>
          <w:rFonts w:ascii="Century" w:hAnsi="Century"/>
          <w:szCs w:val="24"/>
        </w:rPr>
      </w:pPr>
      <w:r w:rsidRPr="0079304C">
        <w:rPr>
          <w:rFonts w:ascii="Century" w:hAnsi="Century"/>
          <w:szCs w:val="24"/>
        </w:rPr>
        <w:t xml:space="preserve">ARTICLE </w:t>
      </w:r>
      <w:r w:rsidR="009F5F73" w:rsidRPr="0079304C">
        <w:rPr>
          <w:rFonts w:ascii="Century" w:hAnsi="Century"/>
          <w:szCs w:val="24"/>
        </w:rPr>
        <w:t>VIII</w:t>
      </w:r>
    </w:p>
    <w:p w14:paraId="09277EC0"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INDIVIDUAL TEACHER</w:t>
      </w:r>
      <w:r w:rsidR="003F173F" w:rsidRPr="0079304C">
        <w:rPr>
          <w:rFonts w:ascii="Century" w:hAnsi="Century"/>
          <w:spacing w:val="-2"/>
          <w:szCs w:val="24"/>
        </w:rPr>
        <w:t>’</w:t>
      </w:r>
      <w:r w:rsidRPr="0079304C">
        <w:rPr>
          <w:rFonts w:ascii="Century" w:hAnsi="Century"/>
          <w:spacing w:val="-2"/>
          <w:szCs w:val="24"/>
        </w:rPr>
        <w:t>S CONTRACTS</w:t>
      </w:r>
    </w:p>
    <w:p w14:paraId="598AF443" w14:textId="6F38F380" w:rsidR="00562464" w:rsidRPr="0079304C" w:rsidRDefault="00562464" w:rsidP="0083320E">
      <w:pPr>
        <w:pStyle w:val="BodyText"/>
        <w:spacing w:after="240" w:line="276" w:lineRule="auto"/>
        <w:ind w:firstLine="720"/>
        <w:rPr>
          <w:rFonts w:ascii="Century" w:hAnsi="Century"/>
          <w:szCs w:val="24"/>
        </w:rPr>
      </w:pPr>
      <w:r w:rsidRPr="0079304C">
        <w:rPr>
          <w:rFonts w:ascii="Century" w:hAnsi="Century"/>
          <w:spacing w:val="-2"/>
          <w:szCs w:val="24"/>
        </w:rPr>
        <w:t>A.</w:t>
      </w:r>
      <w:r w:rsidRPr="0079304C">
        <w:rPr>
          <w:rFonts w:ascii="Century" w:hAnsi="Century"/>
          <w:spacing w:val="-2"/>
          <w:szCs w:val="24"/>
        </w:rPr>
        <w:tab/>
      </w:r>
      <w:r w:rsidRPr="0079304C">
        <w:rPr>
          <w:rFonts w:ascii="Century" w:hAnsi="Century"/>
          <w:szCs w:val="24"/>
        </w:rPr>
        <w:t xml:space="preserve">All individual contracts with teachers employed by the </w:t>
      </w:r>
      <w:proofErr w:type="gramStart"/>
      <w:r w:rsidRPr="0079304C">
        <w:rPr>
          <w:rFonts w:ascii="Century" w:hAnsi="Century"/>
          <w:szCs w:val="24"/>
        </w:rPr>
        <w:t>District</w:t>
      </w:r>
      <w:proofErr w:type="gramEnd"/>
      <w:r w:rsidRPr="0079304C">
        <w:rPr>
          <w:rFonts w:ascii="Century" w:hAnsi="Century"/>
          <w:szCs w:val="24"/>
        </w:rPr>
        <w:t xml:space="preserve">, and covered by this agreement, shall be in writing </w:t>
      </w:r>
      <w:r w:rsidR="00C430A7" w:rsidRPr="0079304C">
        <w:rPr>
          <w:rFonts w:ascii="Century" w:hAnsi="Century"/>
          <w:szCs w:val="24"/>
        </w:rPr>
        <w:t xml:space="preserve">or in electronic </w:t>
      </w:r>
      <w:r w:rsidR="00CD584E" w:rsidRPr="0079304C">
        <w:rPr>
          <w:rFonts w:ascii="Century" w:hAnsi="Century"/>
          <w:szCs w:val="24"/>
        </w:rPr>
        <w:t xml:space="preserve">or written </w:t>
      </w:r>
      <w:r w:rsidR="00C430A7" w:rsidRPr="0079304C">
        <w:rPr>
          <w:rFonts w:ascii="Century" w:hAnsi="Century"/>
          <w:szCs w:val="24"/>
        </w:rPr>
        <w:t xml:space="preserve">format </w:t>
      </w:r>
      <w:r w:rsidRPr="0079304C">
        <w:rPr>
          <w:rFonts w:ascii="Century" w:hAnsi="Century"/>
          <w:szCs w:val="24"/>
        </w:rPr>
        <w:t>and signed by the teacher and the president of the Board of Education.</w:t>
      </w:r>
      <w:r w:rsidR="009010D4" w:rsidRPr="0079304C">
        <w:rPr>
          <w:rFonts w:ascii="Century" w:hAnsi="Century"/>
          <w:szCs w:val="24"/>
        </w:rPr>
        <w:t xml:space="preserve">  </w:t>
      </w:r>
    </w:p>
    <w:p w14:paraId="5FA127C4" w14:textId="77777777" w:rsidR="00562464" w:rsidRPr="0079304C" w:rsidRDefault="00562464" w:rsidP="0083320E">
      <w:pPr>
        <w:pStyle w:val="BodyText"/>
        <w:spacing w:after="240" w:line="276" w:lineRule="auto"/>
        <w:ind w:firstLine="720"/>
        <w:rPr>
          <w:rFonts w:ascii="Century" w:hAnsi="Century"/>
          <w:szCs w:val="24"/>
        </w:rPr>
      </w:pPr>
      <w:r w:rsidRPr="0079304C">
        <w:rPr>
          <w:rFonts w:ascii="Century" w:hAnsi="Century"/>
          <w:spacing w:val="-2"/>
          <w:szCs w:val="24"/>
        </w:rPr>
        <w:t>B.</w:t>
      </w:r>
      <w:r w:rsidRPr="0079304C">
        <w:rPr>
          <w:rFonts w:ascii="Century" w:hAnsi="Century"/>
          <w:spacing w:val="-2"/>
          <w:szCs w:val="24"/>
        </w:rPr>
        <w:tab/>
      </w:r>
      <w:r w:rsidRPr="0079304C">
        <w:rPr>
          <w:rFonts w:ascii="Century" w:hAnsi="Century"/>
          <w:szCs w:val="24"/>
        </w:rPr>
        <w:t xml:space="preserve">Individual </w:t>
      </w:r>
      <w:proofErr w:type="gramStart"/>
      <w:r w:rsidRPr="0079304C">
        <w:rPr>
          <w:rFonts w:ascii="Century" w:hAnsi="Century"/>
          <w:szCs w:val="24"/>
        </w:rPr>
        <w:t>teacher</w:t>
      </w:r>
      <w:r w:rsidR="003F173F" w:rsidRPr="0079304C">
        <w:rPr>
          <w:rFonts w:ascii="Century" w:hAnsi="Century"/>
          <w:szCs w:val="24"/>
        </w:rPr>
        <w:t>’</w:t>
      </w:r>
      <w:r w:rsidRPr="0079304C">
        <w:rPr>
          <w:rFonts w:ascii="Century" w:hAnsi="Century"/>
          <w:szCs w:val="24"/>
        </w:rPr>
        <w:t>s</w:t>
      </w:r>
      <w:proofErr w:type="gramEnd"/>
      <w:r w:rsidRPr="0079304C">
        <w:rPr>
          <w:rFonts w:ascii="Century" w:hAnsi="Century"/>
          <w:szCs w:val="24"/>
        </w:rPr>
        <w:t xml:space="preserve"> contracts shall be in the form as provided in </w:t>
      </w:r>
      <w:r w:rsidR="009E1247" w:rsidRPr="0079304C">
        <w:rPr>
          <w:rFonts w:ascii="Century" w:hAnsi="Century"/>
          <w:szCs w:val="24"/>
        </w:rPr>
        <w:t xml:space="preserve">Appendix </w:t>
      </w:r>
      <w:r w:rsidR="00256A0F" w:rsidRPr="0079304C">
        <w:rPr>
          <w:rFonts w:ascii="Century" w:hAnsi="Century"/>
          <w:szCs w:val="24"/>
        </w:rPr>
        <w:t>III</w:t>
      </w:r>
      <w:r w:rsidR="009E1247" w:rsidRPr="0079304C">
        <w:rPr>
          <w:rFonts w:ascii="Century" w:hAnsi="Century"/>
          <w:szCs w:val="24"/>
        </w:rPr>
        <w:t xml:space="preserve">.  Extra-curricular contracts shall be in the </w:t>
      </w:r>
      <w:proofErr w:type="gramStart"/>
      <w:r w:rsidR="009E1247" w:rsidRPr="0079304C">
        <w:rPr>
          <w:rFonts w:ascii="Century" w:hAnsi="Century"/>
          <w:szCs w:val="24"/>
        </w:rPr>
        <w:t>form as</w:t>
      </w:r>
      <w:proofErr w:type="gramEnd"/>
      <w:r w:rsidR="009E1247" w:rsidRPr="0079304C">
        <w:rPr>
          <w:rFonts w:ascii="Century" w:hAnsi="Century"/>
          <w:szCs w:val="24"/>
        </w:rPr>
        <w:t xml:space="preserve"> provided in Appendix </w:t>
      </w:r>
      <w:r w:rsidR="00256A0F" w:rsidRPr="0079304C">
        <w:rPr>
          <w:rFonts w:ascii="Century" w:hAnsi="Century"/>
          <w:szCs w:val="24"/>
        </w:rPr>
        <w:t>IV</w:t>
      </w:r>
      <w:r w:rsidR="009E1247" w:rsidRPr="0079304C">
        <w:rPr>
          <w:rFonts w:ascii="Century" w:hAnsi="Century"/>
          <w:szCs w:val="24"/>
        </w:rPr>
        <w:t xml:space="preserve">.  </w:t>
      </w:r>
      <w:r w:rsidR="00F14441" w:rsidRPr="0079304C">
        <w:rPr>
          <w:rFonts w:ascii="Century" w:hAnsi="Century"/>
          <w:szCs w:val="24"/>
        </w:rPr>
        <w:t xml:space="preserve">All </w:t>
      </w:r>
      <w:r w:rsidR="00143272" w:rsidRPr="0079304C">
        <w:rPr>
          <w:rFonts w:ascii="Century" w:hAnsi="Century"/>
          <w:szCs w:val="24"/>
        </w:rPr>
        <w:t>such contracts</w:t>
      </w:r>
      <w:r w:rsidRPr="0079304C">
        <w:rPr>
          <w:rFonts w:ascii="Century" w:hAnsi="Century"/>
          <w:szCs w:val="24"/>
        </w:rPr>
        <w:t xml:space="preserve"> shall be signed in not less than duplicate, </w:t>
      </w:r>
      <w:r w:rsidR="00F14441" w:rsidRPr="0079304C">
        <w:rPr>
          <w:rFonts w:ascii="Century" w:hAnsi="Century"/>
          <w:szCs w:val="24"/>
        </w:rPr>
        <w:t>with</w:t>
      </w:r>
      <w:r w:rsidRPr="0079304C">
        <w:rPr>
          <w:rFonts w:ascii="Century" w:hAnsi="Century"/>
          <w:szCs w:val="24"/>
        </w:rPr>
        <w:t xml:space="preserve"> one (1) copy filed in the Business Office and one (1)</w:t>
      </w:r>
      <w:r w:rsidR="00F14441" w:rsidRPr="0079304C">
        <w:rPr>
          <w:rFonts w:ascii="Century" w:hAnsi="Century"/>
          <w:szCs w:val="24"/>
        </w:rPr>
        <w:t xml:space="preserve"> </w:t>
      </w:r>
      <w:r w:rsidR="00006E44" w:rsidRPr="0079304C">
        <w:rPr>
          <w:rFonts w:ascii="Century" w:hAnsi="Century"/>
          <w:szCs w:val="24"/>
        </w:rPr>
        <w:t>copy to</w:t>
      </w:r>
      <w:r w:rsidRPr="0079304C">
        <w:rPr>
          <w:rFonts w:ascii="Century" w:hAnsi="Century"/>
          <w:szCs w:val="24"/>
        </w:rPr>
        <w:t xml:space="preserve"> be retained by the teacher.</w:t>
      </w:r>
    </w:p>
    <w:p w14:paraId="5217117D" w14:textId="4BEDB374"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C.</w:t>
      </w:r>
      <w:r w:rsidRPr="0079304C">
        <w:rPr>
          <w:rFonts w:ascii="Century" w:hAnsi="Century"/>
          <w:szCs w:val="24"/>
        </w:rPr>
        <w:tab/>
      </w:r>
      <w:r w:rsidR="00E11A96" w:rsidRPr="0079304C">
        <w:rPr>
          <w:rFonts w:ascii="Century" w:hAnsi="Century"/>
          <w:szCs w:val="24"/>
        </w:rPr>
        <w:t>T</w:t>
      </w:r>
      <w:r w:rsidR="00840530" w:rsidRPr="0079304C">
        <w:rPr>
          <w:rFonts w:ascii="Century" w:hAnsi="Century"/>
          <w:szCs w:val="24"/>
        </w:rPr>
        <w:t xml:space="preserve">eachers in their second year of employment and </w:t>
      </w:r>
      <w:r w:rsidR="00E11A96" w:rsidRPr="0079304C">
        <w:rPr>
          <w:rFonts w:ascii="Century" w:hAnsi="Century"/>
          <w:szCs w:val="24"/>
        </w:rPr>
        <w:t>t</w:t>
      </w:r>
      <w:r w:rsidR="00840530" w:rsidRPr="0079304C">
        <w:rPr>
          <w:rFonts w:ascii="Century" w:hAnsi="Century"/>
          <w:szCs w:val="24"/>
        </w:rPr>
        <w:t xml:space="preserve">hereafter shall </w:t>
      </w:r>
      <w:r w:rsidR="0083254A" w:rsidRPr="0079304C">
        <w:rPr>
          <w:rFonts w:ascii="Century" w:hAnsi="Century"/>
          <w:szCs w:val="24"/>
        </w:rPr>
        <w:t xml:space="preserve">be </w:t>
      </w:r>
      <w:r w:rsidR="0083254A" w:rsidRPr="0079304C">
        <w:rPr>
          <w:rFonts w:ascii="Century" w:hAnsi="Century"/>
          <w:spacing w:val="0"/>
          <w:szCs w:val="24"/>
        </w:rPr>
        <w:t>paid</w:t>
      </w:r>
      <w:r w:rsidRPr="0079304C">
        <w:rPr>
          <w:rFonts w:ascii="Century" w:hAnsi="Century"/>
          <w:spacing w:val="0"/>
          <w:szCs w:val="24"/>
        </w:rPr>
        <w:t xml:space="preserve"> in </w:t>
      </w:r>
      <w:r w:rsidR="00704000" w:rsidRPr="0079304C">
        <w:rPr>
          <w:rFonts w:ascii="Century" w:hAnsi="Century"/>
          <w:spacing w:val="0"/>
          <w:szCs w:val="24"/>
        </w:rPr>
        <w:t>t</w:t>
      </w:r>
      <w:r w:rsidR="00840530" w:rsidRPr="0079304C">
        <w:rPr>
          <w:rFonts w:ascii="Century" w:hAnsi="Century"/>
          <w:spacing w:val="0"/>
          <w:szCs w:val="24"/>
        </w:rPr>
        <w:t xml:space="preserve">welve </w:t>
      </w:r>
      <w:r w:rsidR="00AC2906" w:rsidRPr="0079304C">
        <w:rPr>
          <w:rFonts w:ascii="Century" w:hAnsi="Century"/>
          <w:spacing w:val="0"/>
          <w:szCs w:val="24"/>
        </w:rPr>
        <w:t>(1</w:t>
      </w:r>
      <w:r w:rsidR="00840530" w:rsidRPr="0079304C">
        <w:rPr>
          <w:rFonts w:ascii="Century" w:hAnsi="Century"/>
          <w:spacing w:val="0"/>
          <w:szCs w:val="24"/>
        </w:rPr>
        <w:t>2</w:t>
      </w:r>
      <w:r w:rsidR="00AC2906" w:rsidRPr="0079304C">
        <w:rPr>
          <w:rFonts w:ascii="Century" w:hAnsi="Century"/>
          <w:spacing w:val="0"/>
          <w:szCs w:val="24"/>
        </w:rPr>
        <w:t xml:space="preserve">) </w:t>
      </w:r>
      <w:r w:rsidR="00704000" w:rsidRPr="0079304C">
        <w:rPr>
          <w:rFonts w:ascii="Century" w:hAnsi="Century"/>
          <w:spacing w:val="0"/>
          <w:szCs w:val="24"/>
        </w:rPr>
        <w:t>equal i</w:t>
      </w:r>
      <w:r w:rsidRPr="0079304C">
        <w:rPr>
          <w:rFonts w:ascii="Century" w:hAnsi="Century"/>
          <w:spacing w:val="0"/>
          <w:szCs w:val="24"/>
        </w:rPr>
        <w:t>nstallments</w:t>
      </w:r>
      <w:r w:rsidR="00AC2906" w:rsidRPr="0079304C">
        <w:rPr>
          <w:rFonts w:ascii="Century" w:hAnsi="Century"/>
          <w:spacing w:val="0"/>
          <w:szCs w:val="24"/>
        </w:rPr>
        <w:t xml:space="preserve">. </w:t>
      </w:r>
      <w:r w:rsidR="00840530" w:rsidRPr="0079304C">
        <w:rPr>
          <w:rFonts w:ascii="Century" w:hAnsi="Century"/>
          <w:spacing w:val="0"/>
          <w:szCs w:val="24"/>
        </w:rPr>
        <w:t xml:space="preserve">First year teachers shall be paid in ten (10) equal installments beginning in September of the year of hire. </w:t>
      </w:r>
      <w:r w:rsidRPr="0079304C">
        <w:rPr>
          <w:rFonts w:ascii="Century" w:hAnsi="Century"/>
          <w:spacing w:val="0"/>
          <w:szCs w:val="24"/>
        </w:rPr>
        <w:t>Extra-curricular salaries will be paid according to the pro</w:t>
      </w:r>
      <w:r w:rsidR="00256A0F" w:rsidRPr="0079304C">
        <w:rPr>
          <w:rFonts w:ascii="Century" w:hAnsi="Century"/>
          <w:spacing w:val="0"/>
          <w:szCs w:val="24"/>
        </w:rPr>
        <w:t xml:space="preserve">cedures identified </w:t>
      </w:r>
      <w:r w:rsidR="00256A0F" w:rsidRPr="0079304C">
        <w:rPr>
          <w:rFonts w:ascii="Century" w:hAnsi="Century"/>
          <w:b/>
          <w:bCs/>
          <w:spacing w:val="0"/>
          <w:szCs w:val="24"/>
        </w:rPr>
        <w:t xml:space="preserve">in </w:t>
      </w:r>
      <w:r w:rsidR="00CF426D" w:rsidRPr="0079304C">
        <w:rPr>
          <w:rFonts w:ascii="Century" w:hAnsi="Century"/>
          <w:b/>
          <w:bCs/>
          <w:spacing w:val="0"/>
          <w:szCs w:val="24"/>
        </w:rPr>
        <w:t xml:space="preserve">the Extra-curricular </w:t>
      </w:r>
      <w:r w:rsidR="00451651" w:rsidRPr="0079304C">
        <w:rPr>
          <w:rFonts w:ascii="Century" w:hAnsi="Century"/>
          <w:b/>
          <w:bCs/>
          <w:spacing w:val="0"/>
          <w:szCs w:val="24"/>
        </w:rPr>
        <w:t>A</w:t>
      </w:r>
      <w:r w:rsidR="00F73A7A" w:rsidRPr="0079304C">
        <w:rPr>
          <w:rFonts w:ascii="Century" w:hAnsi="Century"/>
          <w:b/>
          <w:bCs/>
          <w:spacing w:val="0"/>
          <w:szCs w:val="24"/>
        </w:rPr>
        <w:t>ppendix</w:t>
      </w:r>
      <w:r w:rsidR="00451651" w:rsidRPr="0079304C">
        <w:rPr>
          <w:rFonts w:ascii="Century" w:hAnsi="Century"/>
          <w:b/>
          <w:bCs/>
          <w:spacing w:val="0"/>
          <w:szCs w:val="24"/>
        </w:rPr>
        <w:t xml:space="preserve"> </w:t>
      </w:r>
      <w:proofErr w:type="gramStart"/>
      <w:r w:rsidR="00451651" w:rsidRPr="0079304C">
        <w:rPr>
          <w:rFonts w:ascii="Century" w:hAnsi="Century"/>
          <w:b/>
          <w:bCs/>
          <w:spacing w:val="0"/>
          <w:szCs w:val="24"/>
        </w:rPr>
        <w:t>II.</w:t>
      </w:r>
      <w:r w:rsidR="00F73A7A" w:rsidRPr="0079304C">
        <w:rPr>
          <w:rFonts w:ascii="Century" w:hAnsi="Century"/>
          <w:b/>
          <w:bCs/>
          <w:spacing w:val="0"/>
          <w:szCs w:val="24"/>
        </w:rPr>
        <w:t>.</w:t>
      </w:r>
      <w:proofErr w:type="gramEnd"/>
      <w:r w:rsidR="00256A0F" w:rsidRPr="0079304C">
        <w:rPr>
          <w:rFonts w:ascii="Century" w:hAnsi="Century"/>
          <w:spacing w:val="0"/>
          <w:szCs w:val="24"/>
        </w:rPr>
        <w:t xml:space="preserve"> </w:t>
      </w:r>
    </w:p>
    <w:p w14:paraId="18FA5606"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pacing w:val="0"/>
          <w:szCs w:val="24"/>
        </w:rPr>
        <w:lastRenderedPageBreak/>
        <w:t>D.</w:t>
      </w:r>
      <w:r w:rsidRPr="0079304C">
        <w:rPr>
          <w:rFonts w:ascii="Century" w:hAnsi="Century"/>
          <w:spacing w:val="0"/>
          <w:szCs w:val="24"/>
        </w:rPr>
        <w:tab/>
        <w:t xml:space="preserve">If a teacher resigns from or fails to complete an </w:t>
      </w:r>
      <w:proofErr w:type="gramStart"/>
      <w:r w:rsidRPr="0079304C">
        <w:rPr>
          <w:rFonts w:ascii="Century" w:hAnsi="Century"/>
          <w:spacing w:val="0"/>
          <w:szCs w:val="24"/>
        </w:rPr>
        <w:t>extra-curricular</w:t>
      </w:r>
      <w:proofErr w:type="gramEnd"/>
      <w:r w:rsidRPr="0079304C">
        <w:rPr>
          <w:rFonts w:ascii="Century" w:hAnsi="Century"/>
          <w:spacing w:val="0"/>
          <w:szCs w:val="24"/>
        </w:rPr>
        <w:t xml:space="preserve"> contract, all unearned compensation shall be deducted from the following month</w:t>
      </w:r>
      <w:r w:rsidR="003F173F" w:rsidRPr="0079304C">
        <w:rPr>
          <w:rFonts w:ascii="Century" w:hAnsi="Century"/>
          <w:spacing w:val="0"/>
          <w:szCs w:val="24"/>
        </w:rPr>
        <w:t>’</w:t>
      </w:r>
      <w:r w:rsidRPr="0079304C">
        <w:rPr>
          <w:rFonts w:ascii="Century" w:hAnsi="Century"/>
          <w:spacing w:val="0"/>
          <w:szCs w:val="24"/>
        </w:rPr>
        <w:t xml:space="preserve">s </w:t>
      </w:r>
      <w:r w:rsidR="00AF38B8" w:rsidRPr="0079304C">
        <w:rPr>
          <w:rFonts w:ascii="Century" w:hAnsi="Century"/>
          <w:spacing w:val="0"/>
          <w:szCs w:val="24"/>
        </w:rPr>
        <w:t>pay deposit</w:t>
      </w:r>
      <w:r w:rsidRPr="0079304C">
        <w:rPr>
          <w:rFonts w:ascii="Century" w:hAnsi="Century"/>
          <w:spacing w:val="0"/>
          <w:szCs w:val="24"/>
        </w:rPr>
        <w:t>.</w:t>
      </w:r>
    </w:p>
    <w:p w14:paraId="72A732D0" w14:textId="77777777" w:rsidR="00AC2906" w:rsidRPr="0079304C" w:rsidRDefault="00AC2906" w:rsidP="0083320E">
      <w:pPr>
        <w:spacing w:after="240" w:line="276" w:lineRule="auto"/>
        <w:jc w:val="both"/>
        <w:rPr>
          <w:rFonts w:ascii="Century" w:hAnsi="Century"/>
          <w:szCs w:val="24"/>
        </w:rPr>
      </w:pPr>
      <w:r w:rsidRPr="0079304C">
        <w:rPr>
          <w:rFonts w:ascii="Century" w:hAnsi="Century"/>
          <w:szCs w:val="24"/>
        </w:rPr>
        <w:tab/>
        <w:t>E.</w:t>
      </w:r>
      <w:r w:rsidRPr="0079304C">
        <w:rPr>
          <w:rFonts w:ascii="Century" w:hAnsi="Century"/>
          <w:szCs w:val="24"/>
        </w:rPr>
        <w:tab/>
        <w:t xml:space="preserve">A teacher who believes his or her compensation is deficient must inform the business office within ten (10) </w:t>
      </w:r>
      <w:r w:rsidR="002F51D8" w:rsidRPr="0079304C">
        <w:rPr>
          <w:rFonts w:ascii="Century" w:hAnsi="Century"/>
          <w:szCs w:val="24"/>
        </w:rPr>
        <w:t xml:space="preserve">days </w:t>
      </w:r>
      <w:r w:rsidRPr="0079304C">
        <w:rPr>
          <w:rFonts w:ascii="Century" w:hAnsi="Century"/>
          <w:szCs w:val="24"/>
        </w:rPr>
        <w:t>in order to correct the error.  A verification or rejection of the teacher</w:t>
      </w:r>
      <w:r w:rsidR="003F173F" w:rsidRPr="0079304C">
        <w:rPr>
          <w:rFonts w:ascii="Century" w:hAnsi="Century"/>
          <w:szCs w:val="24"/>
        </w:rPr>
        <w:t>’</w:t>
      </w:r>
      <w:r w:rsidRPr="0079304C">
        <w:rPr>
          <w:rFonts w:ascii="Century" w:hAnsi="Century"/>
          <w:szCs w:val="24"/>
        </w:rPr>
        <w:t xml:space="preserve">s claim shall be given by the </w:t>
      </w:r>
      <w:proofErr w:type="gramStart"/>
      <w:r w:rsidRPr="0079304C">
        <w:rPr>
          <w:rFonts w:ascii="Century" w:hAnsi="Century"/>
          <w:szCs w:val="24"/>
        </w:rPr>
        <w:t>District</w:t>
      </w:r>
      <w:proofErr w:type="gramEnd"/>
      <w:r w:rsidRPr="0079304C">
        <w:rPr>
          <w:rFonts w:ascii="Century" w:hAnsi="Century"/>
          <w:szCs w:val="24"/>
        </w:rPr>
        <w:t xml:space="preserve"> within ten (10) days after receipt of the teacher</w:t>
      </w:r>
      <w:r w:rsidR="003F173F" w:rsidRPr="0079304C">
        <w:rPr>
          <w:rFonts w:ascii="Century" w:hAnsi="Century"/>
          <w:szCs w:val="24"/>
        </w:rPr>
        <w:t>’</w:t>
      </w:r>
      <w:r w:rsidRPr="0079304C">
        <w:rPr>
          <w:rFonts w:ascii="Century" w:hAnsi="Century"/>
          <w:szCs w:val="24"/>
        </w:rPr>
        <w:t xml:space="preserve">s claim.  Any underpayment of compensation shall be made within five (5) business days or at the time of the issuance of the next </w:t>
      </w:r>
      <w:proofErr w:type="gramStart"/>
      <w:r w:rsidRPr="0079304C">
        <w:rPr>
          <w:rFonts w:ascii="Century" w:hAnsi="Century"/>
          <w:szCs w:val="24"/>
        </w:rPr>
        <w:t>payroll</w:t>
      </w:r>
      <w:proofErr w:type="gramEnd"/>
      <w:r w:rsidRPr="0079304C">
        <w:rPr>
          <w:rFonts w:ascii="Century" w:hAnsi="Century"/>
          <w:szCs w:val="24"/>
        </w:rPr>
        <w:t xml:space="preserve"> whichever is greater.</w:t>
      </w:r>
    </w:p>
    <w:p w14:paraId="18399976" w14:textId="77777777" w:rsidR="00AC2906" w:rsidRPr="0079304C" w:rsidRDefault="00AC2906" w:rsidP="00867A0D">
      <w:pPr>
        <w:spacing w:after="240" w:line="276" w:lineRule="auto"/>
        <w:jc w:val="both"/>
        <w:rPr>
          <w:rFonts w:ascii="Century" w:hAnsi="Century"/>
          <w:szCs w:val="24"/>
        </w:rPr>
      </w:pPr>
      <w:r w:rsidRPr="0079304C">
        <w:rPr>
          <w:rFonts w:ascii="Century" w:hAnsi="Century"/>
          <w:szCs w:val="24"/>
        </w:rPr>
        <w:tab/>
        <w:t xml:space="preserve">F. </w:t>
      </w:r>
      <w:r w:rsidR="003F173F" w:rsidRPr="0079304C">
        <w:rPr>
          <w:rFonts w:ascii="Century" w:hAnsi="Century"/>
          <w:szCs w:val="24"/>
        </w:rPr>
        <w:tab/>
      </w:r>
      <w:r w:rsidRPr="0079304C">
        <w:rPr>
          <w:rFonts w:ascii="Century" w:hAnsi="Century"/>
          <w:szCs w:val="24"/>
        </w:rPr>
        <w:t>If an overpayment has been made</w:t>
      </w:r>
      <w:r w:rsidR="002F51D8" w:rsidRPr="0079304C">
        <w:rPr>
          <w:rFonts w:ascii="Century" w:hAnsi="Century"/>
          <w:szCs w:val="24"/>
        </w:rPr>
        <w:t>,</w:t>
      </w:r>
      <w:r w:rsidRPr="0079304C">
        <w:rPr>
          <w:rFonts w:ascii="Century" w:hAnsi="Century"/>
          <w:szCs w:val="24"/>
        </w:rPr>
        <w:t xml:space="preserve"> the teacher has the option of repaying the </w:t>
      </w:r>
      <w:proofErr w:type="gramStart"/>
      <w:r w:rsidRPr="0079304C">
        <w:rPr>
          <w:rFonts w:ascii="Century" w:hAnsi="Century"/>
          <w:szCs w:val="24"/>
        </w:rPr>
        <w:t>District</w:t>
      </w:r>
      <w:proofErr w:type="gramEnd"/>
      <w:r w:rsidRPr="0079304C">
        <w:rPr>
          <w:rFonts w:ascii="Century" w:hAnsi="Century"/>
          <w:szCs w:val="24"/>
        </w:rPr>
        <w:t xml:space="preserve"> in one (1) lump sum payment or </w:t>
      </w:r>
      <w:r w:rsidR="00143272" w:rsidRPr="0079304C">
        <w:rPr>
          <w:rFonts w:ascii="Century" w:hAnsi="Century"/>
          <w:szCs w:val="24"/>
        </w:rPr>
        <w:t xml:space="preserve">by making installment payments </w:t>
      </w:r>
      <w:r w:rsidRPr="0079304C">
        <w:rPr>
          <w:rFonts w:ascii="Century" w:hAnsi="Century"/>
          <w:szCs w:val="24"/>
        </w:rPr>
        <w:t xml:space="preserve">over the remaining pay periods in the fiscal year. </w:t>
      </w:r>
    </w:p>
    <w:p w14:paraId="1B0F957F" w14:textId="17745633" w:rsidR="009F5F73" w:rsidRPr="0079304C" w:rsidRDefault="009F5F73" w:rsidP="00867A0D">
      <w:pPr>
        <w:spacing w:line="276" w:lineRule="auto"/>
        <w:jc w:val="center"/>
        <w:rPr>
          <w:rFonts w:ascii="Century" w:hAnsi="Century"/>
          <w:szCs w:val="24"/>
        </w:rPr>
      </w:pPr>
      <w:r w:rsidRPr="0079304C">
        <w:rPr>
          <w:rFonts w:ascii="Century" w:hAnsi="Century"/>
          <w:szCs w:val="24"/>
        </w:rPr>
        <w:t>ARTICLE IX</w:t>
      </w:r>
    </w:p>
    <w:p w14:paraId="614B3A28" w14:textId="77777777" w:rsidR="009F5F73" w:rsidRPr="0079304C" w:rsidRDefault="009F5F73" w:rsidP="009F5F73">
      <w:pPr>
        <w:pStyle w:val="Heading1"/>
        <w:spacing w:line="360" w:lineRule="auto"/>
        <w:rPr>
          <w:rFonts w:ascii="Century" w:hAnsi="Century"/>
          <w:spacing w:val="-2"/>
          <w:szCs w:val="24"/>
        </w:rPr>
      </w:pPr>
      <w:r w:rsidRPr="0079304C">
        <w:rPr>
          <w:rFonts w:ascii="Century" w:hAnsi="Century"/>
          <w:spacing w:val="-2"/>
          <w:szCs w:val="24"/>
        </w:rPr>
        <w:t>EXPENSE REIMBURSEMENT</w:t>
      </w:r>
    </w:p>
    <w:p w14:paraId="5D9DD41C" w14:textId="77777777" w:rsidR="00562464" w:rsidRPr="0079304C" w:rsidRDefault="009F5F73" w:rsidP="001024DC">
      <w:pPr>
        <w:spacing w:after="120" w:line="276" w:lineRule="auto"/>
        <w:ind w:firstLine="720"/>
        <w:jc w:val="both"/>
        <w:rPr>
          <w:rFonts w:ascii="Century" w:hAnsi="Century"/>
          <w:spacing w:val="0"/>
          <w:szCs w:val="24"/>
        </w:rPr>
      </w:pPr>
      <w:r w:rsidRPr="0079304C">
        <w:rPr>
          <w:rFonts w:ascii="Century" w:hAnsi="Century"/>
          <w:szCs w:val="24"/>
        </w:rPr>
        <w:t>A</w:t>
      </w:r>
      <w:r w:rsidR="00562464" w:rsidRPr="0079304C">
        <w:rPr>
          <w:rFonts w:ascii="Century" w:hAnsi="Century"/>
          <w:szCs w:val="24"/>
        </w:rPr>
        <w:t>.</w:t>
      </w:r>
      <w:r w:rsidR="00562464" w:rsidRPr="0079304C">
        <w:rPr>
          <w:rFonts w:ascii="Century" w:hAnsi="Century"/>
          <w:szCs w:val="24"/>
        </w:rPr>
        <w:tab/>
      </w:r>
      <w:r w:rsidR="00807E52" w:rsidRPr="0079304C">
        <w:rPr>
          <w:rFonts w:ascii="Century" w:hAnsi="Century"/>
          <w:szCs w:val="24"/>
        </w:rPr>
        <w:t xml:space="preserve">Employees covered by this Agreement shall be reimbursed for </w:t>
      </w:r>
      <w:proofErr w:type="gramStart"/>
      <w:r w:rsidR="00807E52" w:rsidRPr="0079304C">
        <w:rPr>
          <w:rFonts w:ascii="Century" w:hAnsi="Century"/>
          <w:szCs w:val="24"/>
        </w:rPr>
        <w:t>out of pocket</w:t>
      </w:r>
      <w:proofErr w:type="gramEnd"/>
      <w:r w:rsidR="00807E52" w:rsidRPr="0079304C">
        <w:rPr>
          <w:rFonts w:ascii="Century" w:hAnsi="Century"/>
          <w:szCs w:val="24"/>
        </w:rPr>
        <w:t xml:space="preserve"> costs incurred while traveling out of District for school related activities. </w:t>
      </w:r>
      <w:r w:rsidR="002E6884" w:rsidRPr="0079304C">
        <w:rPr>
          <w:rFonts w:ascii="Century" w:hAnsi="Century"/>
          <w:szCs w:val="24"/>
        </w:rPr>
        <w:t xml:space="preserve"> </w:t>
      </w:r>
      <w:r w:rsidR="00807E52" w:rsidRPr="0079304C">
        <w:rPr>
          <w:rFonts w:ascii="Century" w:hAnsi="Century"/>
          <w:szCs w:val="24"/>
        </w:rPr>
        <w:t>Only expenses essential to the purpose of the trip will be reimbursed. E</w:t>
      </w:r>
      <w:r w:rsidR="0052594D" w:rsidRPr="0079304C">
        <w:rPr>
          <w:rFonts w:ascii="Century" w:hAnsi="Century"/>
          <w:szCs w:val="24"/>
        </w:rPr>
        <w:t>x</w:t>
      </w:r>
      <w:r w:rsidR="00807E52" w:rsidRPr="0079304C">
        <w:rPr>
          <w:rFonts w:ascii="Century" w:hAnsi="Century"/>
          <w:szCs w:val="24"/>
        </w:rPr>
        <w:t>penditures for personal telephone calls</w:t>
      </w:r>
      <w:r w:rsidR="0052594D" w:rsidRPr="0079304C">
        <w:rPr>
          <w:rFonts w:ascii="Century" w:hAnsi="Century"/>
          <w:szCs w:val="24"/>
        </w:rPr>
        <w:t>, entertainment</w:t>
      </w:r>
      <w:r w:rsidR="002F51D8" w:rsidRPr="0079304C">
        <w:rPr>
          <w:rFonts w:ascii="Century" w:hAnsi="Century"/>
          <w:szCs w:val="24"/>
        </w:rPr>
        <w:t>,</w:t>
      </w:r>
      <w:r w:rsidR="0052594D" w:rsidRPr="0079304C">
        <w:rPr>
          <w:rFonts w:ascii="Century" w:hAnsi="Century"/>
          <w:szCs w:val="24"/>
        </w:rPr>
        <w:t xml:space="preserve"> and similar expenses of a personal nature are not reimbursable</w:t>
      </w:r>
      <w:r w:rsidR="0052594D" w:rsidRPr="0079304C">
        <w:rPr>
          <w:rFonts w:ascii="Century" w:hAnsi="Century"/>
          <w:spacing w:val="0"/>
          <w:szCs w:val="24"/>
        </w:rPr>
        <w:t xml:space="preserve">. </w:t>
      </w:r>
    </w:p>
    <w:p w14:paraId="775291DC" w14:textId="77777777" w:rsidR="00DF613E" w:rsidRPr="0079304C" w:rsidRDefault="009F5F73" w:rsidP="0083320E">
      <w:pPr>
        <w:pStyle w:val="BodyText"/>
        <w:spacing w:after="240" w:line="276" w:lineRule="auto"/>
        <w:ind w:firstLine="720"/>
        <w:rPr>
          <w:rFonts w:ascii="Century" w:hAnsi="Century"/>
          <w:szCs w:val="24"/>
        </w:rPr>
      </w:pPr>
      <w:r w:rsidRPr="0079304C">
        <w:rPr>
          <w:rFonts w:ascii="Century" w:hAnsi="Century"/>
          <w:szCs w:val="24"/>
        </w:rPr>
        <w:t>B</w:t>
      </w:r>
      <w:r w:rsidR="00562464" w:rsidRPr="0079304C">
        <w:rPr>
          <w:rFonts w:ascii="Century" w:hAnsi="Century"/>
          <w:szCs w:val="24"/>
        </w:rPr>
        <w:t>.</w:t>
      </w:r>
      <w:r w:rsidRPr="0079304C">
        <w:rPr>
          <w:rFonts w:ascii="Century" w:hAnsi="Century"/>
          <w:szCs w:val="24"/>
        </w:rPr>
        <w:tab/>
        <w:t>Receipts are required for all reimbursable expenses. This includes receipts for airline tickets, motel bills, taxi or other transportation</w:t>
      </w:r>
      <w:r w:rsidR="002F51D8" w:rsidRPr="0079304C">
        <w:rPr>
          <w:rFonts w:ascii="Century" w:hAnsi="Century"/>
          <w:szCs w:val="24"/>
        </w:rPr>
        <w:t>,</w:t>
      </w:r>
      <w:r w:rsidRPr="0079304C">
        <w:rPr>
          <w:rFonts w:ascii="Century" w:hAnsi="Century"/>
          <w:szCs w:val="24"/>
        </w:rPr>
        <w:t xml:space="preserve"> and other expenditures, except meals. </w:t>
      </w:r>
      <w:r w:rsidR="00562464" w:rsidRPr="0079304C">
        <w:rPr>
          <w:rFonts w:ascii="Century" w:hAnsi="Century"/>
          <w:szCs w:val="24"/>
        </w:rPr>
        <w:tab/>
      </w:r>
    </w:p>
    <w:p w14:paraId="75C08B40" w14:textId="77777777" w:rsidR="009F5F73" w:rsidRPr="0079304C" w:rsidRDefault="009F5F73" w:rsidP="0083320E">
      <w:pPr>
        <w:pStyle w:val="BodyText"/>
        <w:spacing w:after="240" w:line="276" w:lineRule="auto"/>
        <w:ind w:firstLine="720"/>
        <w:rPr>
          <w:rFonts w:ascii="Century" w:hAnsi="Century"/>
          <w:spacing w:val="-2"/>
          <w:szCs w:val="24"/>
        </w:rPr>
      </w:pPr>
      <w:r w:rsidRPr="0079304C">
        <w:rPr>
          <w:rFonts w:ascii="Century" w:hAnsi="Century"/>
          <w:spacing w:val="-2"/>
          <w:szCs w:val="24"/>
        </w:rPr>
        <w:t>C</w:t>
      </w:r>
      <w:r w:rsidR="00562464" w:rsidRPr="0079304C">
        <w:rPr>
          <w:rFonts w:ascii="Century" w:hAnsi="Century"/>
          <w:spacing w:val="-2"/>
          <w:szCs w:val="24"/>
        </w:rPr>
        <w:t>.</w:t>
      </w:r>
      <w:r w:rsidR="00562464" w:rsidRPr="0079304C">
        <w:rPr>
          <w:rFonts w:ascii="Century" w:hAnsi="Century"/>
          <w:spacing w:val="-2"/>
          <w:szCs w:val="24"/>
        </w:rPr>
        <w:tab/>
      </w:r>
      <w:r w:rsidRPr="0079304C">
        <w:rPr>
          <w:rFonts w:ascii="Century" w:hAnsi="Century"/>
          <w:spacing w:val="-2"/>
          <w:szCs w:val="24"/>
        </w:rPr>
        <w:t xml:space="preserve">Meals will be </w:t>
      </w:r>
      <w:proofErr w:type="gramStart"/>
      <w:r w:rsidRPr="0079304C">
        <w:rPr>
          <w:rFonts w:ascii="Century" w:hAnsi="Century"/>
          <w:spacing w:val="-2"/>
          <w:szCs w:val="24"/>
        </w:rPr>
        <w:t>paid</w:t>
      </w:r>
      <w:proofErr w:type="gramEnd"/>
      <w:r w:rsidRPr="0079304C">
        <w:rPr>
          <w:rFonts w:ascii="Century" w:hAnsi="Century"/>
          <w:spacing w:val="-2"/>
          <w:szCs w:val="24"/>
        </w:rPr>
        <w:t xml:space="preserve"> at the State rate. The maximum travel allowance for meals and lodging shall be at the state rate as set by the State Board of Finance or as authorized by the Board</w:t>
      </w:r>
      <w:r w:rsidR="00256A0F" w:rsidRPr="0079304C">
        <w:rPr>
          <w:rFonts w:ascii="Century" w:hAnsi="Century"/>
          <w:spacing w:val="-2"/>
          <w:szCs w:val="24"/>
        </w:rPr>
        <w:t xml:space="preserve"> of Education</w:t>
      </w:r>
      <w:r w:rsidRPr="0079304C">
        <w:rPr>
          <w:rFonts w:ascii="Century" w:hAnsi="Century"/>
          <w:spacing w:val="-2"/>
          <w:szCs w:val="24"/>
        </w:rPr>
        <w:t xml:space="preserve"> in the case of special circumstances. </w:t>
      </w:r>
    </w:p>
    <w:p w14:paraId="602B0ACF" w14:textId="77777777" w:rsidR="00562464" w:rsidRPr="0079304C" w:rsidRDefault="009F5F73" w:rsidP="0083320E">
      <w:pPr>
        <w:pStyle w:val="BodyText"/>
        <w:spacing w:after="240" w:line="276" w:lineRule="auto"/>
        <w:ind w:firstLine="720"/>
        <w:rPr>
          <w:rFonts w:ascii="Century" w:hAnsi="Century"/>
          <w:spacing w:val="-2"/>
          <w:szCs w:val="24"/>
        </w:rPr>
      </w:pPr>
      <w:r w:rsidRPr="0079304C">
        <w:rPr>
          <w:rFonts w:ascii="Century" w:hAnsi="Century"/>
          <w:spacing w:val="-2"/>
          <w:szCs w:val="24"/>
        </w:rPr>
        <w:t>D.</w:t>
      </w:r>
      <w:r w:rsidRPr="0079304C">
        <w:rPr>
          <w:rFonts w:ascii="Century" w:hAnsi="Century"/>
          <w:spacing w:val="-2"/>
          <w:szCs w:val="24"/>
        </w:rPr>
        <w:tab/>
        <w:t xml:space="preserve">Mileage allowance when traveling by private automobile will be paid according to state rates. </w:t>
      </w:r>
      <w:r w:rsidR="002E6884" w:rsidRPr="0079304C">
        <w:rPr>
          <w:rFonts w:ascii="Century" w:hAnsi="Century"/>
          <w:spacing w:val="-2"/>
          <w:szCs w:val="24"/>
        </w:rPr>
        <w:t xml:space="preserve"> </w:t>
      </w:r>
      <w:r w:rsidRPr="0079304C">
        <w:rPr>
          <w:rFonts w:ascii="Century" w:hAnsi="Century"/>
          <w:spacing w:val="-2"/>
          <w:szCs w:val="24"/>
        </w:rPr>
        <w:t xml:space="preserve">Mileage allowance will be paid only if there is not a school vehicle available for use.  </w:t>
      </w:r>
    </w:p>
    <w:p w14:paraId="36B4FC5F" w14:textId="77777777" w:rsidR="00AB4842" w:rsidRPr="0079304C" w:rsidRDefault="00AB4842" w:rsidP="00867A0D">
      <w:pPr>
        <w:pStyle w:val="BodyText"/>
        <w:spacing w:after="240" w:line="276" w:lineRule="auto"/>
        <w:ind w:firstLine="720"/>
        <w:rPr>
          <w:rFonts w:ascii="Century" w:hAnsi="Century"/>
          <w:szCs w:val="24"/>
        </w:rPr>
      </w:pPr>
      <w:r w:rsidRPr="0079304C">
        <w:rPr>
          <w:rFonts w:ascii="Century" w:hAnsi="Century"/>
          <w:spacing w:val="-2"/>
          <w:szCs w:val="24"/>
        </w:rPr>
        <w:t>E.</w:t>
      </w:r>
      <w:r w:rsidRPr="0079304C">
        <w:rPr>
          <w:rFonts w:ascii="Century" w:hAnsi="Century"/>
          <w:spacing w:val="-2"/>
          <w:szCs w:val="24"/>
        </w:rPr>
        <w:tab/>
        <w:t>Employees who provide transportation for school activities shall be reimbursed for their actual round-trip mileage equivalent to or above the sta</w:t>
      </w:r>
      <w:r w:rsidR="004332E1" w:rsidRPr="0079304C">
        <w:rPr>
          <w:rFonts w:ascii="Century" w:hAnsi="Century"/>
          <w:spacing w:val="-2"/>
          <w:szCs w:val="24"/>
        </w:rPr>
        <w:t>t</w:t>
      </w:r>
      <w:r w:rsidRPr="0079304C">
        <w:rPr>
          <w:rFonts w:ascii="Century" w:hAnsi="Century"/>
          <w:spacing w:val="-2"/>
          <w:szCs w:val="24"/>
        </w:rPr>
        <w:t xml:space="preserve">e rate, provided that the mileage expense incurred is approved by the Superintendent prior to the activity. Employees who are asked to represent the </w:t>
      </w:r>
      <w:proofErr w:type="gramStart"/>
      <w:r w:rsidRPr="0079304C">
        <w:rPr>
          <w:rFonts w:ascii="Century" w:hAnsi="Century"/>
          <w:spacing w:val="-2"/>
          <w:szCs w:val="24"/>
        </w:rPr>
        <w:t>District</w:t>
      </w:r>
      <w:proofErr w:type="gramEnd"/>
      <w:r w:rsidRPr="0079304C">
        <w:rPr>
          <w:rFonts w:ascii="Century" w:hAnsi="Century"/>
          <w:spacing w:val="-2"/>
          <w:szCs w:val="24"/>
        </w:rPr>
        <w:t xml:space="preserve"> at professional meetings or activities </w:t>
      </w:r>
      <w:r w:rsidR="0018587E" w:rsidRPr="0079304C">
        <w:rPr>
          <w:rFonts w:ascii="Century" w:hAnsi="Century"/>
          <w:spacing w:val="-2"/>
          <w:szCs w:val="24"/>
        </w:rPr>
        <w:t xml:space="preserve">with the prior approval of the Superintendent </w:t>
      </w:r>
      <w:r w:rsidRPr="0079304C">
        <w:rPr>
          <w:rFonts w:ascii="Century" w:hAnsi="Century"/>
          <w:spacing w:val="-2"/>
          <w:szCs w:val="24"/>
        </w:rPr>
        <w:t>shall also be reimbursed for the actual round-trip mileage at a rate equivalent to or above the state rate</w:t>
      </w:r>
      <w:r w:rsidR="002F51D8" w:rsidRPr="0079304C">
        <w:rPr>
          <w:rFonts w:ascii="Century" w:hAnsi="Century"/>
          <w:spacing w:val="-2"/>
          <w:szCs w:val="24"/>
        </w:rPr>
        <w:t>.</w:t>
      </w:r>
    </w:p>
    <w:p w14:paraId="19DAE74E" w14:textId="77777777" w:rsidR="00451651" w:rsidRPr="0079304C" w:rsidRDefault="00451651" w:rsidP="00705243">
      <w:pPr>
        <w:spacing w:line="276" w:lineRule="auto"/>
        <w:jc w:val="center"/>
        <w:rPr>
          <w:rFonts w:ascii="Century" w:hAnsi="Century"/>
          <w:szCs w:val="24"/>
        </w:rPr>
      </w:pPr>
    </w:p>
    <w:p w14:paraId="74043E7F" w14:textId="790A43E0" w:rsidR="00562464" w:rsidRPr="0079304C" w:rsidRDefault="00562464" w:rsidP="00705243">
      <w:pPr>
        <w:spacing w:line="276" w:lineRule="auto"/>
        <w:jc w:val="center"/>
        <w:rPr>
          <w:rFonts w:ascii="Century" w:hAnsi="Century"/>
          <w:szCs w:val="24"/>
        </w:rPr>
      </w:pPr>
      <w:r w:rsidRPr="0079304C">
        <w:rPr>
          <w:rFonts w:ascii="Century" w:hAnsi="Century"/>
          <w:szCs w:val="24"/>
        </w:rPr>
        <w:lastRenderedPageBreak/>
        <w:t>ARTICLE X</w:t>
      </w:r>
    </w:p>
    <w:p w14:paraId="271EF612"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CONTRACT RENEWAL AND CONTINUING CONTRACTS</w:t>
      </w:r>
    </w:p>
    <w:p w14:paraId="76E25CE6" w14:textId="239E7BD7" w:rsidR="009010D4" w:rsidRPr="0079304C" w:rsidRDefault="00562464" w:rsidP="009010D4">
      <w:pPr>
        <w:pStyle w:val="BodyText"/>
        <w:spacing w:after="240" w:line="276" w:lineRule="auto"/>
        <w:ind w:firstLine="720"/>
        <w:rPr>
          <w:rFonts w:ascii="Century" w:hAnsi="Century"/>
          <w:szCs w:val="24"/>
        </w:rPr>
      </w:pPr>
      <w:r w:rsidRPr="0079304C">
        <w:rPr>
          <w:rFonts w:ascii="Century" w:hAnsi="Century"/>
          <w:spacing w:val="-2"/>
          <w:szCs w:val="24"/>
        </w:rPr>
        <w:t>A.</w:t>
      </w:r>
      <w:r w:rsidRPr="0079304C">
        <w:rPr>
          <w:rFonts w:ascii="Century" w:hAnsi="Century"/>
          <w:spacing w:val="-2"/>
          <w:szCs w:val="24"/>
        </w:rPr>
        <w:tab/>
      </w:r>
      <w:r w:rsidR="009010D4" w:rsidRPr="0079304C">
        <w:rPr>
          <w:rFonts w:ascii="Century" w:hAnsi="Century"/>
          <w:szCs w:val="24"/>
        </w:rPr>
        <w:t xml:space="preserve">Individual teaching contracts for the following year shall be issued by the </w:t>
      </w:r>
      <w:proofErr w:type="gramStart"/>
      <w:r w:rsidR="009010D4" w:rsidRPr="0079304C">
        <w:rPr>
          <w:rFonts w:ascii="Century" w:hAnsi="Century"/>
          <w:szCs w:val="24"/>
        </w:rPr>
        <w:t>District</w:t>
      </w:r>
      <w:proofErr w:type="gramEnd"/>
      <w:r w:rsidR="009010D4" w:rsidRPr="0079304C">
        <w:rPr>
          <w:rFonts w:ascii="Century" w:hAnsi="Century"/>
          <w:szCs w:val="24"/>
        </w:rPr>
        <w:t xml:space="preserve"> on or before May 1</w:t>
      </w:r>
      <w:r w:rsidR="009010D4" w:rsidRPr="0079304C">
        <w:rPr>
          <w:rFonts w:ascii="Century" w:hAnsi="Century"/>
          <w:szCs w:val="24"/>
          <w:vertAlign w:val="superscript"/>
        </w:rPr>
        <w:t>st</w:t>
      </w:r>
      <w:r w:rsidR="009010D4" w:rsidRPr="0079304C">
        <w:rPr>
          <w:rFonts w:ascii="Century" w:hAnsi="Century"/>
          <w:szCs w:val="24"/>
        </w:rPr>
        <w:t xml:space="preserve">. </w:t>
      </w:r>
    </w:p>
    <w:p w14:paraId="6A551987" w14:textId="77777777" w:rsidR="00562464" w:rsidRPr="0079304C" w:rsidRDefault="00562464" w:rsidP="00867A0D">
      <w:pPr>
        <w:pStyle w:val="Header"/>
        <w:tabs>
          <w:tab w:val="clear" w:pos="4320"/>
          <w:tab w:val="clear" w:pos="8640"/>
        </w:tabs>
        <w:spacing w:after="240" w:line="276" w:lineRule="auto"/>
        <w:ind w:firstLine="720"/>
        <w:jc w:val="both"/>
        <w:rPr>
          <w:rFonts w:ascii="Century" w:hAnsi="Century"/>
          <w:spacing w:val="0"/>
          <w:szCs w:val="24"/>
        </w:rPr>
      </w:pPr>
      <w:r w:rsidRPr="0079304C">
        <w:rPr>
          <w:rFonts w:ascii="Century" w:hAnsi="Century"/>
          <w:szCs w:val="24"/>
        </w:rPr>
        <w:t>B.</w:t>
      </w:r>
      <w:r w:rsidRPr="0079304C">
        <w:rPr>
          <w:rFonts w:ascii="Century" w:hAnsi="Century"/>
          <w:szCs w:val="24"/>
        </w:rPr>
        <w:tab/>
      </w:r>
      <w:r w:rsidRPr="0079304C">
        <w:rPr>
          <w:rFonts w:ascii="Century" w:hAnsi="Century"/>
          <w:spacing w:val="0"/>
          <w:szCs w:val="24"/>
        </w:rPr>
        <w:t xml:space="preserve">Individual contracts for certified teachers employed by the </w:t>
      </w:r>
      <w:proofErr w:type="gramStart"/>
      <w:r w:rsidRPr="0079304C">
        <w:rPr>
          <w:rFonts w:ascii="Century" w:hAnsi="Century"/>
          <w:spacing w:val="0"/>
          <w:szCs w:val="24"/>
        </w:rPr>
        <w:t>District</w:t>
      </w:r>
      <w:proofErr w:type="gramEnd"/>
      <w:r w:rsidRPr="0079304C">
        <w:rPr>
          <w:rFonts w:ascii="Century" w:hAnsi="Century"/>
          <w:spacing w:val="0"/>
          <w:szCs w:val="24"/>
        </w:rPr>
        <w:t>, and the annual renewal</w:t>
      </w:r>
      <w:r w:rsidR="00345A5C" w:rsidRPr="0079304C">
        <w:rPr>
          <w:rFonts w:ascii="Century" w:hAnsi="Century"/>
          <w:spacing w:val="0"/>
          <w:szCs w:val="24"/>
        </w:rPr>
        <w:t xml:space="preserve">, </w:t>
      </w:r>
      <w:r w:rsidRPr="0079304C">
        <w:rPr>
          <w:rFonts w:ascii="Century" w:hAnsi="Century"/>
          <w:spacing w:val="0"/>
          <w:szCs w:val="24"/>
        </w:rPr>
        <w:t>nonrenewal</w:t>
      </w:r>
      <w:r w:rsidR="002F51D8" w:rsidRPr="0079304C">
        <w:rPr>
          <w:rFonts w:ascii="Century" w:hAnsi="Century"/>
          <w:spacing w:val="0"/>
          <w:szCs w:val="24"/>
        </w:rPr>
        <w:t>,</w:t>
      </w:r>
      <w:r w:rsidRPr="0079304C">
        <w:rPr>
          <w:rFonts w:ascii="Century" w:hAnsi="Century"/>
          <w:spacing w:val="0"/>
          <w:szCs w:val="24"/>
        </w:rPr>
        <w:t xml:space="preserve"> </w:t>
      </w:r>
      <w:r w:rsidR="00345A5C" w:rsidRPr="0079304C">
        <w:rPr>
          <w:rFonts w:ascii="Century" w:hAnsi="Century"/>
          <w:spacing w:val="0"/>
          <w:szCs w:val="24"/>
        </w:rPr>
        <w:t xml:space="preserve">or termination </w:t>
      </w:r>
      <w:r w:rsidR="00DA5EEA" w:rsidRPr="0079304C">
        <w:rPr>
          <w:rFonts w:ascii="Century" w:hAnsi="Century"/>
          <w:spacing w:val="0"/>
          <w:szCs w:val="24"/>
        </w:rPr>
        <w:t>thereof</w:t>
      </w:r>
      <w:r w:rsidRPr="0079304C">
        <w:rPr>
          <w:rFonts w:ascii="Century" w:hAnsi="Century"/>
          <w:spacing w:val="0"/>
          <w:szCs w:val="24"/>
        </w:rPr>
        <w:t xml:space="preserve"> shall be governed by the provisions of SDCL 13-43-6.1 through 6.</w:t>
      </w:r>
      <w:r w:rsidR="00553614" w:rsidRPr="0079304C">
        <w:rPr>
          <w:rFonts w:ascii="Century" w:hAnsi="Century"/>
          <w:spacing w:val="0"/>
          <w:szCs w:val="24"/>
        </w:rPr>
        <w:t>9</w:t>
      </w:r>
      <w:r w:rsidRPr="0079304C">
        <w:rPr>
          <w:rFonts w:ascii="Century" w:hAnsi="Century"/>
          <w:spacing w:val="0"/>
          <w:szCs w:val="24"/>
        </w:rPr>
        <w:t xml:space="preserve">.  </w:t>
      </w:r>
    </w:p>
    <w:p w14:paraId="5CE8C693" w14:textId="557D8230" w:rsidR="00562464" w:rsidRPr="0079304C" w:rsidRDefault="00562464" w:rsidP="00705243">
      <w:pPr>
        <w:spacing w:line="276" w:lineRule="auto"/>
        <w:jc w:val="center"/>
        <w:rPr>
          <w:rFonts w:ascii="Century" w:hAnsi="Century"/>
          <w:szCs w:val="24"/>
        </w:rPr>
      </w:pPr>
      <w:r w:rsidRPr="0079304C">
        <w:rPr>
          <w:rFonts w:ascii="Century" w:hAnsi="Century"/>
          <w:szCs w:val="24"/>
        </w:rPr>
        <w:t>ARTICLE XI</w:t>
      </w:r>
    </w:p>
    <w:p w14:paraId="7607CD7E" w14:textId="77777777" w:rsidR="00562464" w:rsidRPr="0079304C" w:rsidRDefault="002D6134">
      <w:pPr>
        <w:pStyle w:val="Heading1"/>
        <w:spacing w:line="360" w:lineRule="auto"/>
        <w:rPr>
          <w:rFonts w:ascii="Century" w:hAnsi="Century"/>
          <w:spacing w:val="-2"/>
          <w:szCs w:val="24"/>
        </w:rPr>
      </w:pPr>
      <w:r w:rsidRPr="0079304C">
        <w:rPr>
          <w:rFonts w:ascii="Century" w:hAnsi="Century"/>
          <w:spacing w:val="-2"/>
          <w:szCs w:val="24"/>
        </w:rPr>
        <w:t xml:space="preserve">DISCIPLINE, </w:t>
      </w:r>
      <w:r w:rsidR="00562464" w:rsidRPr="0079304C">
        <w:rPr>
          <w:rFonts w:ascii="Century" w:hAnsi="Century"/>
          <w:spacing w:val="-2"/>
          <w:szCs w:val="24"/>
        </w:rPr>
        <w:t>SUSPENSION</w:t>
      </w:r>
      <w:r w:rsidR="00763CF3" w:rsidRPr="0079304C">
        <w:rPr>
          <w:rFonts w:ascii="Century" w:hAnsi="Century"/>
          <w:spacing w:val="-2"/>
          <w:szCs w:val="24"/>
        </w:rPr>
        <w:t>,</w:t>
      </w:r>
      <w:r w:rsidR="00562464" w:rsidRPr="0079304C">
        <w:rPr>
          <w:rFonts w:ascii="Century" w:hAnsi="Century"/>
          <w:spacing w:val="-2"/>
          <w:szCs w:val="24"/>
        </w:rPr>
        <w:t xml:space="preserve"> AND TERMINATION</w:t>
      </w:r>
    </w:p>
    <w:p w14:paraId="4EBCE3DB" w14:textId="77777777" w:rsidR="00562464" w:rsidRPr="0079304C" w:rsidRDefault="002D6134" w:rsidP="00BE3B7F">
      <w:pPr>
        <w:pStyle w:val="Header"/>
        <w:numPr>
          <w:ilvl w:val="0"/>
          <w:numId w:val="7"/>
        </w:numPr>
        <w:tabs>
          <w:tab w:val="clear" w:pos="4320"/>
          <w:tab w:val="clear" w:pos="8640"/>
        </w:tabs>
        <w:spacing w:after="120" w:line="276" w:lineRule="auto"/>
        <w:rPr>
          <w:rFonts w:ascii="Century" w:hAnsi="Century"/>
          <w:szCs w:val="24"/>
          <w:u w:val="single"/>
        </w:rPr>
      </w:pPr>
      <w:r w:rsidRPr="0079304C">
        <w:rPr>
          <w:rFonts w:ascii="Century" w:hAnsi="Century"/>
          <w:szCs w:val="24"/>
          <w:u w:val="single"/>
        </w:rPr>
        <w:t>Teacher Discipline</w:t>
      </w:r>
    </w:p>
    <w:p w14:paraId="704B1F0A" w14:textId="77777777" w:rsidR="002D6134" w:rsidRPr="0079304C" w:rsidRDefault="002D6134" w:rsidP="00BB6835">
      <w:pPr>
        <w:pStyle w:val="Header"/>
        <w:tabs>
          <w:tab w:val="clear" w:pos="4320"/>
          <w:tab w:val="clear" w:pos="8640"/>
        </w:tabs>
        <w:spacing w:after="120" w:line="276" w:lineRule="auto"/>
        <w:ind w:firstLine="1440"/>
        <w:jc w:val="both"/>
        <w:rPr>
          <w:rFonts w:ascii="Century" w:hAnsi="Century"/>
          <w:szCs w:val="24"/>
        </w:rPr>
      </w:pPr>
      <w:r w:rsidRPr="0079304C">
        <w:rPr>
          <w:rFonts w:ascii="Century" w:hAnsi="Century"/>
          <w:szCs w:val="24"/>
        </w:rPr>
        <w:t>1.</w:t>
      </w:r>
      <w:r w:rsidRPr="0079304C">
        <w:rPr>
          <w:rFonts w:ascii="Century" w:hAnsi="Century"/>
          <w:szCs w:val="24"/>
        </w:rPr>
        <w:tab/>
        <w:t xml:space="preserve">In no case shall disciplinary action be made public by the </w:t>
      </w:r>
      <w:proofErr w:type="gramStart"/>
      <w:r w:rsidRPr="0079304C">
        <w:rPr>
          <w:rFonts w:ascii="Century" w:hAnsi="Century"/>
          <w:szCs w:val="24"/>
        </w:rPr>
        <w:t>District</w:t>
      </w:r>
      <w:proofErr w:type="gramEnd"/>
      <w:r w:rsidRPr="0079304C">
        <w:rPr>
          <w:rFonts w:ascii="Century" w:hAnsi="Century"/>
          <w:szCs w:val="24"/>
        </w:rPr>
        <w:t>, except as required by law.</w:t>
      </w:r>
    </w:p>
    <w:p w14:paraId="551DD9A9" w14:textId="77777777" w:rsidR="002D6134" w:rsidRPr="0079304C" w:rsidRDefault="002D6134" w:rsidP="00BB6835">
      <w:pPr>
        <w:pStyle w:val="Header"/>
        <w:tabs>
          <w:tab w:val="clear" w:pos="4320"/>
          <w:tab w:val="clear" w:pos="8640"/>
        </w:tabs>
        <w:spacing w:after="120" w:line="276" w:lineRule="auto"/>
        <w:ind w:firstLine="1440"/>
        <w:jc w:val="both"/>
        <w:rPr>
          <w:rFonts w:ascii="Century" w:hAnsi="Century"/>
          <w:szCs w:val="24"/>
        </w:rPr>
      </w:pPr>
      <w:r w:rsidRPr="0079304C">
        <w:rPr>
          <w:rFonts w:ascii="Century" w:hAnsi="Century"/>
          <w:szCs w:val="24"/>
        </w:rPr>
        <w:t>2.</w:t>
      </w:r>
      <w:r w:rsidRPr="0079304C">
        <w:rPr>
          <w:rFonts w:ascii="Century" w:hAnsi="Century"/>
          <w:szCs w:val="24"/>
        </w:rPr>
        <w:tab/>
        <w:t xml:space="preserve">On any occasion </w:t>
      </w:r>
      <w:proofErr w:type="gramStart"/>
      <w:r w:rsidRPr="0079304C">
        <w:rPr>
          <w:rFonts w:ascii="Century" w:hAnsi="Century"/>
          <w:szCs w:val="24"/>
        </w:rPr>
        <w:t>in</w:t>
      </w:r>
      <w:proofErr w:type="gramEnd"/>
      <w:r w:rsidRPr="0079304C">
        <w:rPr>
          <w:rFonts w:ascii="Century" w:hAnsi="Century"/>
          <w:szCs w:val="24"/>
        </w:rPr>
        <w:t xml:space="preserve"> which </w:t>
      </w:r>
      <w:r w:rsidR="009941EC" w:rsidRPr="0079304C">
        <w:rPr>
          <w:rFonts w:ascii="Century" w:hAnsi="Century"/>
          <w:szCs w:val="24"/>
        </w:rPr>
        <w:t xml:space="preserve">it is contemplated that </w:t>
      </w:r>
      <w:r w:rsidRPr="0079304C">
        <w:rPr>
          <w:rFonts w:ascii="Century" w:hAnsi="Century"/>
          <w:szCs w:val="24"/>
        </w:rPr>
        <w:t xml:space="preserve">a teacher </w:t>
      </w:r>
      <w:r w:rsidR="009941EC" w:rsidRPr="0079304C">
        <w:rPr>
          <w:rFonts w:ascii="Century" w:hAnsi="Century"/>
          <w:szCs w:val="24"/>
        </w:rPr>
        <w:t xml:space="preserve">may receive </w:t>
      </w:r>
      <w:r w:rsidRPr="0079304C">
        <w:rPr>
          <w:rFonts w:ascii="Century" w:hAnsi="Century"/>
          <w:szCs w:val="24"/>
        </w:rPr>
        <w:t>disciplinary action</w:t>
      </w:r>
      <w:r w:rsidR="009941EC" w:rsidRPr="0079304C">
        <w:rPr>
          <w:rFonts w:ascii="Century" w:hAnsi="Century"/>
          <w:szCs w:val="24"/>
        </w:rPr>
        <w:t xml:space="preserve">, </w:t>
      </w:r>
      <w:r w:rsidRPr="0079304C">
        <w:rPr>
          <w:rFonts w:ascii="Century" w:hAnsi="Century"/>
          <w:szCs w:val="24"/>
        </w:rPr>
        <w:t>the teacher shall be notified of such meeting in advance and may have a representative present</w:t>
      </w:r>
      <w:r w:rsidR="009941EC" w:rsidRPr="0079304C">
        <w:rPr>
          <w:rFonts w:ascii="Century" w:hAnsi="Century"/>
          <w:szCs w:val="24"/>
        </w:rPr>
        <w:t xml:space="preserve">. </w:t>
      </w:r>
    </w:p>
    <w:p w14:paraId="4659DB8B" w14:textId="77777777" w:rsidR="002D6134" w:rsidRPr="0079304C" w:rsidRDefault="002D6134" w:rsidP="00BB6835">
      <w:pPr>
        <w:pStyle w:val="Header"/>
        <w:tabs>
          <w:tab w:val="clear" w:pos="4320"/>
          <w:tab w:val="clear" w:pos="8640"/>
        </w:tabs>
        <w:spacing w:after="120" w:line="276" w:lineRule="auto"/>
        <w:ind w:firstLine="1440"/>
        <w:jc w:val="both"/>
        <w:rPr>
          <w:rFonts w:ascii="Century" w:hAnsi="Century"/>
          <w:szCs w:val="24"/>
        </w:rPr>
      </w:pPr>
      <w:r w:rsidRPr="0079304C">
        <w:rPr>
          <w:rFonts w:ascii="Century" w:hAnsi="Century"/>
          <w:szCs w:val="24"/>
        </w:rPr>
        <w:t>3.</w:t>
      </w:r>
      <w:r w:rsidRPr="0079304C">
        <w:rPr>
          <w:rFonts w:ascii="Century" w:hAnsi="Century"/>
          <w:szCs w:val="24"/>
        </w:rPr>
        <w:tab/>
        <w:t xml:space="preserve">The </w:t>
      </w:r>
      <w:r w:rsidR="00EC320C" w:rsidRPr="0079304C">
        <w:rPr>
          <w:rFonts w:ascii="Century" w:hAnsi="Century"/>
          <w:szCs w:val="24"/>
        </w:rPr>
        <w:t xml:space="preserve">Administration </w:t>
      </w:r>
      <w:r w:rsidRPr="0079304C">
        <w:rPr>
          <w:rFonts w:ascii="Century" w:hAnsi="Century"/>
          <w:szCs w:val="24"/>
        </w:rPr>
        <w:t>and</w:t>
      </w:r>
      <w:r w:rsidR="007924B0" w:rsidRPr="0079304C">
        <w:rPr>
          <w:rFonts w:ascii="Century" w:hAnsi="Century"/>
          <w:szCs w:val="24"/>
        </w:rPr>
        <w:t>/or</w:t>
      </w:r>
      <w:r w:rsidRPr="0079304C">
        <w:rPr>
          <w:rFonts w:ascii="Century" w:hAnsi="Century"/>
          <w:szCs w:val="24"/>
        </w:rPr>
        <w:t xml:space="preserve"> the Board</w:t>
      </w:r>
      <w:r w:rsidR="00046536" w:rsidRPr="0079304C">
        <w:rPr>
          <w:rFonts w:ascii="Century" w:hAnsi="Century"/>
          <w:szCs w:val="24"/>
        </w:rPr>
        <w:t xml:space="preserve"> of Education</w:t>
      </w:r>
      <w:r w:rsidRPr="0079304C">
        <w:rPr>
          <w:rFonts w:ascii="Century" w:hAnsi="Century"/>
          <w:szCs w:val="24"/>
        </w:rPr>
        <w:t xml:space="preserve"> shall have the authority to discipline teachers using any or all of the following</w:t>
      </w:r>
      <w:r w:rsidR="00E8413E" w:rsidRPr="0079304C">
        <w:rPr>
          <w:rFonts w:ascii="Century" w:hAnsi="Century"/>
          <w:szCs w:val="24"/>
        </w:rPr>
        <w:t xml:space="preserve"> in its sole discretion</w:t>
      </w:r>
      <w:r w:rsidRPr="0079304C">
        <w:rPr>
          <w:rFonts w:ascii="Century" w:hAnsi="Century"/>
          <w:szCs w:val="24"/>
        </w:rPr>
        <w:t>:</w:t>
      </w:r>
    </w:p>
    <w:p w14:paraId="4A96490E" w14:textId="77777777" w:rsidR="002D6134" w:rsidRPr="0079304C" w:rsidRDefault="002D6134" w:rsidP="00686263">
      <w:pPr>
        <w:pStyle w:val="Header"/>
        <w:tabs>
          <w:tab w:val="clear" w:pos="4320"/>
          <w:tab w:val="clear" w:pos="8640"/>
        </w:tabs>
        <w:spacing w:after="120" w:line="276" w:lineRule="auto"/>
        <w:ind w:left="2880" w:hanging="720"/>
        <w:jc w:val="both"/>
        <w:rPr>
          <w:rFonts w:ascii="Century" w:hAnsi="Century"/>
          <w:szCs w:val="24"/>
        </w:rPr>
      </w:pPr>
      <w:r w:rsidRPr="0079304C">
        <w:rPr>
          <w:rFonts w:ascii="Century" w:hAnsi="Century"/>
          <w:szCs w:val="24"/>
        </w:rPr>
        <w:t>a.</w:t>
      </w:r>
      <w:r w:rsidRPr="0079304C">
        <w:rPr>
          <w:rFonts w:ascii="Century" w:hAnsi="Century"/>
          <w:szCs w:val="24"/>
        </w:rPr>
        <w:tab/>
        <w:t>Oral reprimand by the principal or supervisor.</w:t>
      </w:r>
    </w:p>
    <w:p w14:paraId="65D74B82" w14:textId="77777777" w:rsidR="002D6134" w:rsidRPr="0079304C" w:rsidRDefault="002D6134" w:rsidP="00686263">
      <w:pPr>
        <w:pStyle w:val="Header"/>
        <w:tabs>
          <w:tab w:val="clear" w:pos="4320"/>
          <w:tab w:val="clear" w:pos="8640"/>
        </w:tabs>
        <w:spacing w:after="120" w:line="276" w:lineRule="auto"/>
        <w:ind w:left="2880" w:hanging="720"/>
        <w:jc w:val="both"/>
        <w:rPr>
          <w:rFonts w:ascii="Century" w:hAnsi="Century"/>
          <w:szCs w:val="24"/>
        </w:rPr>
      </w:pPr>
      <w:r w:rsidRPr="0079304C">
        <w:rPr>
          <w:rFonts w:ascii="Century" w:hAnsi="Century"/>
          <w:szCs w:val="24"/>
        </w:rPr>
        <w:t>b.</w:t>
      </w:r>
      <w:r w:rsidRPr="0079304C">
        <w:rPr>
          <w:rFonts w:ascii="Century" w:hAnsi="Century"/>
          <w:szCs w:val="24"/>
        </w:rPr>
        <w:tab/>
        <w:t>Written reprimand by the principal or supervisor.</w:t>
      </w:r>
    </w:p>
    <w:p w14:paraId="610B213A" w14:textId="77777777" w:rsidR="002D6134" w:rsidRPr="0079304C" w:rsidRDefault="002D6134" w:rsidP="003F173F">
      <w:pPr>
        <w:pStyle w:val="Header"/>
        <w:tabs>
          <w:tab w:val="clear" w:pos="4320"/>
          <w:tab w:val="clear" w:pos="8640"/>
        </w:tabs>
        <w:spacing w:after="120" w:line="276" w:lineRule="auto"/>
        <w:ind w:left="720" w:firstLine="1440"/>
        <w:jc w:val="both"/>
        <w:rPr>
          <w:rFonts w:ascii="Century" w:hAnsi="Century"/>
          <w:szCs w:val="24"/>
        </w:rPr>
      </w:pPr>
      <w:r w:rsidRPr="0079304C">
        <w:rPr>
          <w:rFonts w:ascii="Century" w:hAnsi="Century"/>
          <w:szCs w:val="24"/>
        </w:rPr>
        <w:t>c.</w:t>
      </w:r>
      <w:r w:rsidR="00CF4FD2" w:rsidRPr="0079304C">
        <w:rPr>
          <w:rFonts w:ascii="Century" w:hAnsi="Century"/>
          <w:szCs w:val="24"/>
        </w:rPr>
        <w:tab/>
        <w:t xml:space="preserve">Suspension with or without pay by the </w:t>
      </w:r>
      <w:r w:rsidR="00E8413E" w:rsidRPr="0079304C">
        <w:rPr>
          <w:rFonts w:ascii="Century" w:hAnsi="Century"/>
          <w:szCs w:val="24"/>
        </w:rPr>
        <w:t xml:space="preserve">principal. </w:t>
      </w:r>
      <w:r w:rsidR="00CF4FD2" w:rsidRPr="0079304C">
        <w:rPr>
          <w:rFonts w:ascii="Century" w:hAnsi="Century"/>
          <w:szCs w:val="24"/>
        </w:rPr>
        <w:t xml:space="preserve">The suspension may be for up to </w:t>
      </w:r>
      <w:r w:rsidR="00046536" w:rsidRPr="0079304C">
        <w:rPr>
          <w:rFonts w:ascii="Century" w:hAnsi="Century"/>
          <w:szCs w:val="24"/>
        </w:rPr>
        <w:t>ten (</w:t>
      </w:r>
      <w:r w:rsidR="00CF4FD2" w:rsidRPr="0079304C">
        <w:rPr>
          <w:rFonts w:ascii="Century" w:hAnsi="Century"/>
          <w:szCs w:val="24"/>
        </w:rPr>
        <w:t>10</w:t>
      </w:r>
      <w:r w:rsidR="00046536" w:rsidRPr="0079304C">
        <w:rPr>
          <w:rFonts w:ascii="Century" w:hAnsi="Century"/>
          <w:szCs w:val="24"/>
        </w:rPr>
        <w:t>)</w:t>
      </w:r>
      <w:r w:rsidR="00CF4FD2" w:rsidRPr="0079304C">
        <w:rPr>
          <w:rFonts w:ascii="Century" w:hAnsi="Century"/>
          <w:szCs w:val="24"/>
        </w:rPr>
        <w:t xml:space="preserve"> days.  </w:t>
      </w:r>
      <w:r w:rsidR="009941EC" w:rsidRPr="0079304C">
        <w:rPr>
          <w:rFonts w:ascii="Century" w:hAnsi="Century"/>
          <w:szCs w:val="24"/>
        </w:rPr>
        <w:t>Within five (5) days after receipt of the notice of suspension, t</w:t>
      </w:r>
      <w:r w:rsidR="00CF4FD2" w:rsidRPr="0079304C">
        <w:rPr>
          <w:rFonts w:ascii="Century" w:hAnsi="Century"/>
          <w:szCs w:val="24"/>
        </w:rPr>
        <w:t xml:space="preserve">he employee may </w:t>
      </w:r>
      <w:proofErr w:type="gramStart"/>
      <w:r w:rsidR="00CF4FD2" w:rsidRPr="0079304C">
        <w:rPr>
          <w:rFonts w:ascii="Century" w:hAnsi="Century"/>
          <w:szCs w:val="24"/>
        </w:rPr>
        <w:t>appeal</w:t>
      </w:r>
      <w:proofErr w:type="gramEnd"/>
      <w:r w:rsidR="00CF4FD2" w:rsidRPr="0079304C">
        <w:rPr>
          <w:rFonts w:ascii="Century" w:hAnsi="Century"/>
          <w:szCs w:val="24"/>
        </w:rPr>
        <w:t xml:space="preserve"> the suspension to the Superintendent</w:t>
      </w:r>
      <w:r w:rsidR="009941EC" w:rsidRPr="0079304C">
        <w:rPr>
          <w:rFonts w:ascii="Century" w:hAnsi="Century"/>
          <w:szCs w:val="24"/>
        </w:rPr>
        <w:t>.  The</w:t>
      </w:r>
      <w:r w:rsidR="00895C5F" w:rsidRPr="0079304C">
        <w:rPr>
          <w:rFonts w:ascii="Century" w:hAnsi="Century"/>
          <w:szCs w:val="24"/>
        </w:rPr>
        <w:t xml:space="preserve"> </w:t>
      </w:r>
      <w:r w:rsidR="009941EC" w:rsidRPr="0079304C">
        <w:rPr>
          <w:rFonts w:ascii="Century" w:hAnsi="Century"/>
          <w:szCs w:val="24"/>
        </w:rPr>
        <w:t>Superintendent may affirm, overrule</w:t>
      </w:r>
      <w:r w:rsidR="00895C5F" w:rsidRPr="0079304C">
        <w:rPr>
          <w:rFonts w:ascii="Century" w:hAnsi="Century"/>
          <w:szCs w:val="24"/>
        </w:rPr>
        <w:t>,</w:t>
      </w:r>
      <w:r w:rsidR="009941EC" w:rsidRPr="0079304C">
        <w:rPr>
          <w:rFonts w:ascii="Century" w:hAnsi="Century"/>
          <w:szCs w:val="24"/>
        </w:rPr>
        <w:t xml:space="preserve"> or modify the suspension in his or her sole discretion. The decision of the Superintendent shall be final. </w:t>
      </w:r>
    </w:p>
    <w:p w14:paraId="6C19EC24" w14:textId="77777777" w:rsidR="00D57EA3" w:rsidRPr="0079304C" w:rsidRDefault="00D57EA3" w:rsidP="003F173F">
      <w:pPr>
        <w:pStyle w:val="Header"/>
        <w:tabs>
          <w:tab w:val="clear" w:pos="4320"/>
          <w:tab w:val="clear" w:pos="8640"/>
        </w:tabs>
        <w:spacing w:after="120" w:line="276" w:lineRule="auto"/>
        <w:ind w:left="720" w:firstLine="1440"/>
        <w:jc w:val="both"/>
        <w:rPr>
          <w:rFonts w:ascii="Century" w:hAnsi="Century"/>
          <w:szCs w:val="24"/>
        </w:rPr>
      </w:pPr>
      <w:r w:rsidRPr="0079304C">
        <w:rPr>
          <w:rFonts w:ascii="Century" w:hAnsi="Century"/>
          <w:szCs w:val="24"/>
        </w:rPr>
        <w:t>d.</w:t>
      </w:r>
      <w:r w:rsidRPr="0079304C">
        <w:rPr>
          <w:rFonts w:ascii="Century" w:hAnsi="Century"/>
          <w:szCs w:val="24"/>
        </w:rPr>
        <w:tab/>
      </w:r>
      <w:r w:rsidR="00E8413E" w:rsidRPr="0079304C">
        <w:rPr>
          <w:rFonts w:ascii="Century" w:hAnsi="Century"/>
          <w:szCs w:val="24"/>
        </w:rPr>
        <w:t>Upon the recommendation of the Superintendent, the Board of Education m</w:t>
      </w:r>
      <w:r w:rsidR="00895C5F" w:rsidRPr="0079304C">
        <w:rPr>
          <w:rFonts w:ascii="Century" w:hAnsi="Century"/>
          <w:szCs w:val="24"/>
        </w:rPr>
        <w:t>a</w:t>
      </w:r>
      <w:r w:rsidR="00E8413E" w:rsidRPr="0079304C">
        <w:rPr>
          <w:rFonts w:ascii="Century" w:hAnsi="Century"/>
          <w:szCs w:val="24"/>
        </w:rPr>
        <w:t xml:space="preserve">y </w:t>
      </w:r>
      <w:r w:rsidR="004300C9" w:rsidRPr="0079304C">
        <w:rPr>
          <w:rFonts w:ascii="Century" w:hAnsi="Century"/>
          <w:szCs w:val="24"/>
        </w:rPr>
        <w:t>suspend</w:t>
      </w:r>
      <w:r w:rsidR="00E8413E" w:rsidRPr="0079304C">
        <w:rPr>
          <w:rFonts w:ascii="Century" w:hAnsi="Century"/>
          <w:szCs w:val="24"/>
        </w:rPr>
        <w:t xml:space="preserve"> a teacher, </w:t>
      </w:r>
      <w:r w:rsidRPr="0079304C">
        <w:rPr>
          <w:rFonts w:ascii="Century" w:hAnsi="Century"/>
          <w:szCs w:val="24"/>
        </w:rPr>
        <w:t>with</w:t>
      </w:r>
      <w:r w:rsidR="00E8413E" w:rsidRPr="0079304C">
        <w:rPr>
          <w:rFonts w:ascii="Century" w:hAnsi="Century"/>
          <w:szCs w:val="24"/>
        </w:rPr>
        <w:t xml:space="preserve"> or without </w:t>
      </w:r>
      <w:r w:rsidRPr="0079304C">
        <w:rPr>
          <w:rFonts w:ascii="Century" w:hAnsi="Century"/>
          <w:szCs w:val="24"/>
        </w:rPr>
        <w:t>pay</w:t>
      </w:r>
      <w:r w:rsidR="00E8413E" w:rsidRPr="0079304C">
        <w:rPr>
          <w:rFonts w:ascii="Century" w:hAnsi="Century"/>
          <w:szCs w:val="24"/>
        </w:rPr>
        <w:t xml:space="preserve">, for a period </w:t>
      </w:r>
      <w:r w:rsidRPr="0079304C">
        <w:rPr>
          <w:rFonts w:ascii="Century" w:hAnsi="Century"/>
          <w:szCs w:val="24"/>
        </w:rPr>
        <w:t xml:space="preserve">not to exceed </w:t>
      </w:r>
      <w:r w:rsidR="00046536" w:rsidRPr="0079304C">
        <w:rPr>
          <w:rFonts w:ascii="Century" w:hAnsi="Century"/>
          <w:szCs w:val="24"/>
        </w:rPr>
        <w:t>ninety (</w:t>
      </w:r>
      <w:r w:rsidRPr="0079304C">
        <w:rPr>
          <w:rFonts w:ascii="Century" w:hAnsi="Century"/>
          <w:szCs w:val="24"/>
        </w:rPr>
        <w:t>90</w:t>
      </w:r>
      <w:r w:rsidR="00046536" w:rsidRPr="0079304C">
        <w:rPr>
          <w:rFonts w:ascii="Century" w:hAnsi="Century"/>
          <w:szCs w:val="24"/>
        </w:rPr>
        <w:t>)</w:t>
      </w:r>
      <w:r w:rsidRPr="0079304C">
        <w:rPr>
          <w:rFonts w:ascii="Century" w:hAnsi="Century"/>
          <w:szCs w:val="24"/>
        </w:rPr>
        <w:t xml:space="preserve"> teaching days.</w:t>
      </w:r>
    </w:p>
    <w:p w14:paraId="37115C16" w14:textId="77777777" w:rsidR="00D57EA3" w:rsidRPr="0079304C" w:rsidRDefault="00D57EA3" w:rsidP="0083320E">
      <w:pPr>
        <w:pStyle w:val="Header"/>
        <w:tabs>
          <w:tab w:val="clear" w:pos="4320"/>
          <w:tab w:val="clear" w:pos="8640"/>
        </w:tabs>
        <w:spacing w:after="240" w:line="276" w:lineRule="auto"/>
        <w:ind w:left="2880" w:hanging="720"/>
        <w:jc w:val="both"/>
        <w:rPr>
          <w:rFonts w:ascii="Century" w:hAnsi="Century"/>
          <w:szCs w:val="24"/>
        </w:rPr>
      </w:pPr>
      <w:r w:rsidRPr="0079304C">
        <w:rPr>
          <w:rFonts w:ascii="Century" w:hAnsi="Century"/>
          <w:szCs w:val="24"/>
        </w:rPr>
        <w:t>e.</w:t>
      </w:r>
      <w:r w:rsidRPr="0079304C">
        <w:rPr>
          <w:rFonts w:ascii="Century" w:hAnsi="Century"/>
          <w:szCs w:val="24"/>
        </w:rPr>
        <w:tab/>
        <w:t>Termination by the Board</w:t>
      </w:r>
      <w:r w:rsidR="00046536" w:rsidRPr="0079304C">
        <w:rPr>
          <w:rFonts w:ascii="Century" w:hAnsi="Century"/>
          <w:szCs w:val="24"/>
        </w:rPr>
        <w:t xml:space="preserve"> of Education</w:t>
      </w:r>
      <w:r w:rsidRPr="0079304C">
        <w:rPr>
          <w:rFonts w:ascii="Century" w:hAnsi="Century"/>
          <w:szCs w:val="24"/>
        </w:rPr>
        <w:t>.</w:t>
      </w:r>
    </w:p>
    <w:p w14:paraId="64C5DAAB" w14:textId="77777777" w:rsidR="00D57EA3" w:rsidRPr="0079304C" w:rsidRDefault="00726841" w:rsidP="00BE3B7F">
      <w:pPr>
        <w:pStyle w:val="Header"/>
        <w:tabs>
          <w:tab w:val="clear" w:pos="4320"/>
          <w:tab w:val="clear" w:pos="8640"/>
        </w:tabs>
        <w:spacing w:after="120" w:line="276" w:lineRule="auto"/>
        <w:ind w:firstLine="720"/>
        <w:rPr>
          <w:rFonts w:ascii="Century" w:hAnsi="Century"/>
          <w:szCs w:val="24"/>
        </w:rPr>
      </w:pPr>
      <w:r w:rsidRPr="0079304C">
        <w:rPr>
          <w:rFonts w:ascii="Century" w:hAnsi="Century"/>
          <w:szCs w:val="24"/>
        </w:rPr>
        <w:t>B.</w:t>
      </w:r>
      <w:r w:rsidRPr="0079304C">
        <w:rPr>
          <w:rFonts w:ascii="Century" w:hAnsi="Century"/>
          <w:szCs w:val="24"/>
        </w:rPr>
        <w:tab/>
      </w:r>
      <w:r w:rsidRPr="0079304C">
        <w:rPr>
          <w:rFonts w:ascii="Century" w:hAnsi="Century"/>
          <w:szCs w:val="24"/>
          <w:u w:val="single"/>
        </w:rPr>
        <w:t>Teacher Dismissal</w:t>
      </w:r>
    </w:p>
    <w:p w14:paraId="6849AFD0" w14:textId="77777777" w:rsidR="00726841" w:rsidRPr="0079304C" w:rsidRDefault="00726841" w:rsidP="00686263">
      <w:pPr>
        <w:pStyle w:val="Header"/>
        <w:tabs>
          <w:tab w:val="clear" w:pos="4320"/>
          <w:tab w:val="clear" w:pos="8640"/>
        </w:tabs>
        <w:spacing w:after="120" w:line="276" w:lineRule="auto"/>
        <w:ind w:firstLine="1440"/>
        <w:jc w:val="both"/>
        <w:rPr>
          <w:rFonts w:ascii="Century" w:hAnsi="Century"/>
          <w:szCs w:val="24"/>
        </w:rPr>
      </w:pPr>
      <w:r w:rsidRPr="0079304C">
        <w:rPr>
          <w:rFonts w:ascii="Century" w:hAnsi="Century"/>
          <w:szCs w:val="24"/>
        </w:rPr>
        <w:t>1.</w:t>
      </w:r>
      <w:r w:rsidRPr="0079304C">
        <w:rPr>
          <w:rFonts w:ascii="Century" w:hAnsi="Century"/>
          <w:szCs w:val="24"/>
        </w:rPr>
        <w:tab/>
        <w:t xml:space="preserve">A teacher may be terminated by the Board </w:t>
      </w:r>
      <w:r w:rsidR="00764BE8" w:rsidRPr="0079304C">
        <w:rPr>
          <w:rFonts w:ascii="Century" w:hAnsi="Century"/>
          <w:szCs w:val="24"/>
        </w:rPr>
        <w:t xml:space="preserve">of Education </w:t>
      </w:r>
      <w:r w:rsidR="00D12C04" w:rsidRPr="0079304C">
        <w:rPr>
          <w:rFonts w:ascii="Century" w:hAnsi="Century"/>
          <w:szCs w:val="24"/>
        </w:rPr>
        <w:t>at any time for just cause, including</w:t>
      </w:r>
      <w:r w:rsidR="00895C5F" w:rsidRPr="0079304C">
        <w:rPr>
          <w:rFonts w:ascii="Century" w:hAnsi="Century"/>
          <w:szCs w:val="24"/>
        </w:rPr>
        <w:t>,</w:t>
      </w:r>
      <w:r w:rsidR="00D12C04" w:rsidRPr="0079304C">
        <w:rPr>
          <w:rFonts w:ascii="Century" w:hAnsi="Century"/>
          <w:szCs w:val="24"/>
        </w:rPr>
        <w:t xml:space="preserve"> </w:t>
      </w:r>
      <w:r w:rsidR="00E8413E" w:rsidRPr="0079304C">
        <w:rPr>
          <w:rFonts w:ascii="Century" w:hAnsi="Century"/>
          <w:szCs w:val="24"/>
        </w:rPr>
        <w:t xml:space="preserve">but not limited to, </w:t>
      </w:r>
      <w:r w:rsidR="00D12C04" w:rsidRPr="0079304C">
        <w:rPr>
          <w:rFonts w:ascii="Century" w:hAnsi="Century"/>
          <w:szCs w:val="24"/>
        </w:rPr>
        <w:t>breach of contract, poor performance, incompetent performance, gross immorality, unprofessional conduct, insubordination, neglect of duty, violation of any policy or regulation of the School District</w:t>
      </w:r>
      <w:r w:rsidR="00895C5F" w:rsidRPr="0079304C">
        <w:rPr>
          <w:rFonts w:ascii="Century" w:hAnsi="Century"/>
          <w:szCs w:val="24"/>
        </w:rPr>
        <w:t>,</w:t>
      </w:r>
      <w:r w:rsidR="00345A5C" w:rsidRPr="0079304C">
        <w:rPr>
          <w:rFonts w:ascii="Century" w:hAnsi="Century"/>
          <w:szCs w:val="24"/>
        </w:rPr>
        <w:t xml:space="preserve"> or any other good and sufficient reason</w:t>
      </w:r>
      <w:r w:rsidR="00D12C04" w:rsidRPr="0079304C">
        <w:rPr>
          <w:rFonts w:ascii="Century" w:hAnsi="Century"/>
          <w:szCs w:val="24"/>
        </w:rPr>
        <w:t>.</w:t>
      </w:r>
    </w:p>
    <w:p w14:paraId="3AD5A11A" w14:textId="77777777" w:rsidR="00D12C04" w:rsidRPr="0079304C" w:rsidRDefault="00D12C04" w:rsidP="00686263">
      <w:pPr>
        <w:pStyle w:val="Header"/>
        <w:tabs>
          <w:tab w:val="clear" w:pos="4320"/>
          <w:tab w:val="clear" w:pos="8640"/>
        </w:tabs>
        <w:spacing w:after="120" w:line="276" w:lineRule="auto"/>
        <w:ind w:firstLine="1440"/>
        <w:jc w:val="both"/>
        <w:rPr>
          <w:rFonts w:ascii="Century" w:hAnsi="Century"/>
          <w:szCs w:val="24"/>
        </w:rPr>
      </w:pPr>
      <w:r w:rsidRPr="0079304C">
        <w:rPr>
          <w:rFonts w:ascii="Century" w:hAnsi="Century"/>
          <w:szCs w:val="24"/>
        </w:rPr>
        <w:lastRenderedPageBreak/>
        <w:t>2.</w:t>
      </w:r>
      <w:r w:rsidRPr="0079304C">
        <w:rPr>
          <w:rFonts w:ascii="Century" w:hAnsi="Century"/>
          <w:szCs w:val="24"/>
        </w:rPr>
        <w:tab/>
        <w:t>Whenever the</w:t>
      </w:r>
      <w:r w:rsidR="00517A3F" w:rsidRPr="0079304C">
        <w:rPr>
          <w:rFonts w:ascii="Century" w:hAnsi="Century"/>
          <w:szCs w:val="24"/>
        </w:rPr>
        <w:t xml:space="preserve"> District</w:t>
      </w:r>
      <w:r w:rsidR="00C9316D" w:rsidRPr="0079304C">
        <w:rPr>
          <w:rFonts w:ascii="Century" w:hAnsi="Century"/>
          <w:szCs w:val="24"/>
        </w:rPr>
        <w:t xml:space="preserve"> contemplates termination of employment</w:t>
      </w:r>
      <w:r w:rsidR="008F12F9" w:rsidRPr="0079304C">
        <w:rPr>
          <w:rFonts w:ascii="Century" w:hAnsi="Century"/>
          <w:szCs w:val="24"/>
        </w:rPr>
        <w:t xml:space="preserve"> of a teacher</w:t>
      </w:r>
      <w:r w:rsidR="00C9316D" w:rsidRPr="0079304C">
        <w:rPr>
          <w:rFonts w:ascii="Century" w:hAnsi="Century"/>
          <w:szCs w:val="24"/>
        </w:rPr>
        <w:t xml:space="preserve">, the teacher shall be given an opportunity to share her/his side of the story before the </w:t>
      </w:r>
      <w:proofErr w:type="gramStart"/>
      <w:r w:rsidR="00C9316D" w:rsidRPr="0079304C">
        <w:rPr>
          <w:rFonts w:ascii="Century" w:hAnsi="Century"/>
          <w:szCs w:val="24"/>
        </w:rPr>
        <w:t>District</w:t>
      </w:r>
      <w:proofErr w:type="gramEnd"/>
      <w:r w:rsidR="00C9316D" w:rsidRPr="0079304C">
        <w:rPr>
          <w:rFonts w:ascii="Century" w:hAnsi="Century"/>
          <w:szCs w:val="24"/>
        </w:rPr>
        <w:t xml:space="preserve"> makes a final recommendation (a teacher may be immediately suspended with</w:t>
      </w:r>
      <w:r w:rsidR="00F37B21" w:rsidRPr="0079304C">
        <w:rPr>
          <w:rFonts w:ascii="Century" w:hAnsi="Century"/>
          <w:szCs w:val="24"/>
        </w:rPr>
        <w:t xml:space="preserve"> or without</w:t>
      </w:r>
      <w:r w:rsidR="00C9316D" w:rsidRPr="0079304C">
        <w:rPr>
          <w:rFonts w:ascii="Century" w:hAnsi="Century"/>
          <w:szCs w:val="24"/>
        </w:rPr>
        <w:t xml:space="preserve"> pay prior to the meeting when warranted</w:t>
      </w:r>
      <w:r w:rsidR="007F6837" w:rsidRPr="0079304C">
        <w:rPr>
          <w:rFonts w:ascii="Century" w:hAnsi="Century"/>
          <w:szCs w:val="24"/>
        </w:rPr>
        <w:t>)</w:t>
      </w:r>
      <w:r w:rsidR="00C9316D" w:rsidRPr="0079304C">
        <w:rPr>
          <w:rFonts w:ascii="Century" w:hAnsi="Century"/>
          <w:szCs w:val="24"/>
        </w:rPr>
        <w:t>.</w:t>
      </w:r>
      <w:r w:rsidR="00AB1790" w:rsidRPr="0079304C">
        <w:rPr>
          <w:rFonts w:ascii="Century" w:hAnsi="Century"/>
          <w:szCs w:val="24"/>
        </w:rPr>
        <w:t xml:space="preserve"> The teacher shall be entitled to have a representative of the Association present during any such meeting. </w:t>
      </w:r>
    </w:p>
    <w:p w14:paraId="0C456C83" w14:textId="77777777" w:rsidR="00C9316D" w:rsidRPr="0079304C" w:rsidRDefault="00C9316D" w:rsidP="00686263">
      <w:pPr>
        <w:pStyle w:val="Header"/>
        <w:tabs>
          <w:tab w:val="clear" w:pos="4320"/>
          <w:tab w:val="clear" w:pos="8640"/>
        </w:tabs>
        <w:spacing w:after="120" w:line="276" w:lineRule="auto"/>
        <w:ind w:firstLine="1440"/>
        <w:jc w:val="both"/>
        <w:rPr>
          <w:rFonts w:ascii="Century" w:hAnsi="Century"/>
          <w:szCs w:val="24"/>
        </w:rPr>
      </w:pPr>
      <w:r w:rsidRPr="0079304C">
        <w:rPr>
          <w:rFonts w:ascii="Century" w:hAnsi="Century"/>
          <w:szCs w:val="24"/>
        </w:rPr>
        <w:t>3.</w:t>
      </w:r>
      <w:r w:rsidRPr="0079304C">
        <w:rPr>
          <w:rFonts w:ascii="Century" w:hAnsi="Century"/>
          <w:szCs w:val="24"/>
        </w:rPr>
        <w:tab/>
        <w:t xml:space="preserve">If the </w:t>
      </w:r>
      <w:r w:rsidR="00553614" w:rsidRPr="0079304C">
        <w:rPr>
          <w:rFonts w:ascii="Century" w:hAnsi="Century"/>
          <w:szCs w:val="24"/>
        </w:rPr>
        <w:t>District</w:t>
      </w:r>
      <w:r w:rsidRPr="0079304C">
        <w:rPr>
          <w:rFonts w:ascii="Century" w:hAnsi="Century"/>
          <w:szCs w:val="24"/>
        </w:rPr>
        <w:t xml:space="preserve"> recommends termination of employment, the </w:t>
      </w:r>
      <w:r w:rsidR="00553614" w:rsidRPr="0079304C">
        <w:rPr>
          <w:rFonts w:ascii="Century" w:hAnsi="Century"/>
          <w:szCs w:val="24"/>
        </w:rPr>
        <w:t xml:space="preserve">teacher </w:t>
      </w:r>
      <w:r w:rsidRPr="0079304C">
        <w:rPr>
          <w:rFonts w:ascii="Century" w:hAnsi="Century"/>
          <w:szCs w:val="24"/>
        </w:rPr>
        <w:t>will be suspended from employment pending</w:t>
      </w:r>
      <w:r w:rsidR="007570B8" w:rsidRPr="0079304C">
        <w:rPr>
          <w:rFonts w:ascii="Century" w:hAnsi="Century"/>
          <w:szCs w:val="24"/>
        </w:rPr>
        <w:t xml:space="preserve"> completion of the termination process.  </w:t>
      </w:r>
      <w:r w:rsidR="00553614" w:rsidRPr="0079304C">
        <w:rPr>
          <w:rFonts w:ascii="Century" w:hAnsi="Century"/>
          <w:szCs w:val="24"/>
        </w:rPr>
        <w:t>S</w:t>
      </w:r>
      <w:r w:rsidR="007570B8" w:rsidRPr="0079304C">
        <w:rPr>
          <w:rFonts w:ascii="Century" w:hAnsi="Century"/>
          <w:szCs w:val="24"/>
        </w:rPr>
        <w:t xml:space="preserve">uspension from employment shall be </w:t>
      </w:r>
      <w:r w:rsidR="00F37B21" w:rsidRPr="0079304C">
        <w:rPr>
          <w:rFonts w:ascii="Century" w:hAnsi="Century"/>
          <w:szCs w:val="24"/>
        </w:rPr>
        <w:t>without</w:t>
      </w:r>
      <w:r w:rsidR="007570B8" w:rsidRPr="0079304C">
        <w:rPr>
          <w:rFonts w:ascii="Century" w:hAnsi="Century"/>
          <w:szCs w:val="24"/>
        </w:rPr>
        <w:t xml:space="preserve"> pay</w:t>
      </w:r>
      <w:r w:rsidR="00553614" w:rsidRPr="0079304C">
        <w:rPr>
          <w:rFonts w:ascii="Century" w:hAnsi="Century"/>
          <w:szCs w:val="24"/>
        </w:rPr>
        <w:t xml:space="preserve">.  </w:t>
      </w:r>
      <w:r w:rsidR="00345A5C" w:rsidRPr="0079304C">
        <w:rPr>
          <w:rFonts w:ascii="Century" w:hAnsi="Century"/>
          <w:szCs w:val="24"/>
        </w:rPr>
        <w:t>If</w:t>
      </w:r>
      <w:r w:rsidR="00345A5C" w:rsidRPr="0079304C">
        <w:rPr>
          <w:rFonts w:ascii="Century" w:hAnsi="Century"/>
          <w:spacing w:val="0"/>
          <w:szCs w:val="24"/>
        </w:rPr>
        <w:t xml:space="preserve"> the</w:t>
      </w:r>
      <w:r w:rsidR="00553614" w:rsidRPr="0079304C">
        <w:rPr>
          <w:rFonts w:ascii="Century" w:hAnsi="Century"/>
          <w:szCs w:val="24"/>
        </w:rPr>
        <w:t xml:space="preserve"> Board of Education hearing does not result in the dismissal of the teacher and the teacher is reinstated, the reinstatement shall be without loss of pay or benefits unless suspension without pay is imposed as an alternate disciplinary action</w:t>
      </w:r>
      <w:r w:rsidR="00345A5C" w:rsidRPr="0079304C">
        <w:rPr>
          <w:rFonts w:ascii="Century" w:hAnsi="Century"/>
          <w:szCs w:val="24"/>
        </w:rPr>
        <w:t xml:space="preserve">. </w:t>
      </w:r>
      <w:r w:rsidR="007570B8" w:rsidRPr="0079304C">
        <w:rPr>
          <w:rFonts w:ascii="Century" w:hAnsi="Century"/>
          <w:szCs w:val="24"/>
        </w:rPr>
        <w:t xml:space="preserve"> </w:t>
      </w:r>
    </w:p>
    <w:p w14:paraId="6CB3E83A" w14:textId="77777777" w:rsidR="00553614" w:rsidRPr="0079304C" w:rsidRDefault="007570B8" w:rsidP="00867A0D">
      <w:pPr>
        <w:pStyle w:val="Header"/>
        <w:tabs>
          <w:tab w:val="clear" w:pos="4320"/>
          <w:tab w:val="clear" w:pos="8640"/>
        </w:tabs>
        <w:spacing w:after="240" w:line="276" w:lineRule="auto"/>
        <w:ind w:firstLine="1440"/>
        <w:jc w:val="both"/>
        <w:rPr>
          <w:rFonts w:ascii="Century" w:hAnsi="Century"/>
          <w:szCs w:val="24"/>
        </w:rPr>
      </w:pPr>
      <w:r w:rsidRPr="0079304C">
        <w:rPr>
          <w:rFonts w:ascii="Century" w:hAnsi="Century"/>
          <w:szCs w:val="24"/>
        </w:rPr>
        <w:t>4.</w:t>
      </w:r>
      <w:r w:rsidRPr="0079304C">
        <w:rPr>
          <w:rFonts w:ascii="Century" w:hAnsi="Century"/>
          <w:szCs w:val="24"/>
        </w:rPr>
        <w:tab/>
      </w:r>
      <w:r w:rsidR="00553614" w:rsidRPr="0079304C">
        <w:rPr>
          <w:rFonts w:ascii="Century" w:hAnsi="Century"/>
          <w:szCs w:val="24"/>
        </w:rPr>
        <w:t xml:space="preserve">In the event the </w:t>
      </w:r>
      <w:proofErr w:type="gramStart"/>
      <w:r w:rsidR="00553614" w:rsidRPr="0079304C">
        <w:rPr>
          <w:rFonts w:ascii="Century" w:hAnsi="Century"/>
          <w:szCs w:val="24"/>
        </w:rPr>
        <w:t>District</w:t>
      </w:r>
      <w:proofErr w:type="gramEnd"/>
      <w:r w:rsidR="00553614" w:rsidRPr="0079304C">
        <w:rPr>
          <w:rFonts w:ascii="Century" w:hAnsi="Century"/>
          <w:szCs w:val="24"/>
        </w:rPr>
        <w:t xml:space="preserve"> recommends termination of employment</w:t>
      </w:r>
      <w:r w:rsidR="00895C5F" w:rsidRPr="0079304C">
        <w:rPr>
          <w:rFonts w:ascii="Century" w:hAnsi="Century"/>
          <w:szCs w:val="24"/>
        </w:rPr>
        <w:t>,</w:t>
      </w:r>
      <w:r w:rsidR="00553614" w:rsidRPr="0079304C">
        <w:rPr>
          <w:rFonts w:ascii="Century" w:hAnsi="Century"/>
          <w:szCs w:val="24"/>
        </w:rPr>
        <w:t xml:space="preserve"> t</w:t>
      </w:r>
      <w:r w:rsidR="00E47BC5" w:rsidRPr="0079304C">
        <w:rPr>
          <w:rFonts w:ascii="Century" w:hAnsi="Century"/>
          <w:szCs w:val="24"/>
        </w:rPr>
        <w:t xml:space="preserve">he termination process shall </w:t>
      </w:r>
      <w:r w:rsidR="00553614" w:rsidRPr="0079304C">
        <w:rPr>
          <w:rFonts w:ascii="Century" w:hAnsi="Century"/>
          <w:szCs w:val="24"/>
        </w:rPr>
        <w:t xml:space="preserve">proceed in accordance with the provisions of SDCL 13-43-6.1 to 6.9. </w:t>
      </w:r>
    </w:p>
    <w:p w14:paraId="58B6139C" w14:textId="77777777" w:rsidR="00562464" w:rsidRPr="0079304C" w:rsidRDefault="00562464" w:rsidP="00705243">
      <w:pPr>
        <w:spacing w:line="276" w:lineRule="auto"/>
        <w:jc w:val="center"/>
        <w:rPr>
          <w:rFonts w:ascii="Century" w:hAnsi="Century"/>
          <w:szCs w:val="24"/>
        </w:rPr>
      </w:pPr>
      <w:r w:rsidRPr="0079304C">
        <w:rPr>
          <w:rFonts w:ascii="Century" w:hAnsi="Century"/>
          <w:szCs w:val="24"/>
        </w:rPr>
        <w:t>ARTICLE XI</w:t>
      </w:r>
      <w:r w:rsidR="00F42AAC" w:rsidRPr="0079304C">
        <w:rPr>
          <w:rFonts w:ascii="Century" w:hAnsi="Century"/>
          <w:szCs w:val="24"/>
        </w:rPr>
        <w:t>I</w:t>
      </w:r>
    </w:p>
    <w:p w14:paraId="043097C8"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ASSIGNMENT AND TRANSFERS</w:t>
      </w:r>
    </w:p>
    <w:p w14:paraId="3349B100" w14:textId="77777777" w:rsidR="00FB5F81" w:rsidRPr="0079304C" w:rsidRDefault="00571617" w:rsidP="002E6884">
      <w:pPr>
        <w:pStyle w:val="Header"/>
        <w:tabs>
          <w:tab w:val="clear" w:pos="4320"/>
          <w:tab w:val="clear" w:pos="8640"/>
        </w:tabs>
        <w:spacing w:after="240" w:line="276" w:lineRule="auto"/>
        <w:ind w:firstLine="720"/>
        <w:jc w:val="both"/>
        <w:rPr>
          <w:rFonts w:ascii="Century" w:hAnsi="Century"/>
          <w:szCs w:val="24"/>
        </w:rPr>
      </w:pPr>
      <w:r w:rsidRPr="0079304C">
        <w:rPr>
          <w:rFonts w:ascii="Century" w:hAnsi="Century"/>
          <w:szCs w:val="24"/>
        </w:rPr>
        <w:t>A.</w:t>
      </w:r>
      <w:r w:rsidRPr="0079304C">
        <w:rPr>
          <w:rFonts w:ascii="Century" w:hAnsi="Century"/>
          <w:szCs w:val="24"/>
        </w:rPr>
        <w:tab/>
      </w:r>
      <w:r w:rsidR="00345A5C" w:rsidRPr="0079304C">
        <w:rPr>
          <w:rFonts w:ascii="Century" w:hAnsi="Century"/>
          <w:szCs w:val="24"/>
        </w:rPr>
        <w:t xml:space="preserve">The District shall have the right in its sole discretion to assign and transfer teachers to any teaching position within the </w:t>
      </w:r>
      <w:proofErr w:type="gramStart"/>
      <w:r w:rsidR="00345A5C" w:rsidRPr="0079304C">
        <w:rPr>
          <w:rFonts w:ascii="Century" w:hAnsi="Century"/>
          <w:szCs w:val="24"/>
        </w:rPr>
        <w:t>District</w:t>
      </w:r>
      <w:proofErr w:type="gramEnd"/>
      <w:r w:rsidR="00345A5C" w:rsidRPr="0079304C">
        <w:rPr>
          <w:rFonts w:ascii="Century" w:hAnsi="Century"/>
          <w:szCs w:val="24"/>
        </w:rPr>
        <w:t xml:space="preserve">. </w:t>
      </w:r>
      <w:r w:rsidR="002E6884" w:rsidRPr="0079304C">
        <w:rPr>
          <w:rFonts w:ascii="Century" w:hAnsi="Century"/>
          <w:szCs w:val="24"/>
        </w:rPr>
        <w:t xml:space="preserve"> </w:t>
      </w:r>
      <w:r w:rsidR="00345A5C" w:rsidRPr="0079304C">
        <w:rPr>
          <w:rFonts w:ascii="Century" w:hAnsi="Century"/>
          <w:szCs w:val="24"/>
        </w:rPr>
        <w:t xml:space="preserve">In the event the </w:t>
      </w:r>
      <w:proofErr w:type="gramStart"/>
      <w:r w:rsidR="00345A5C" w:rsidRPr="0079304C">
        <w:rPr>
          <w:rFonts w:ascii="Century" w:hAnsi="Century"/>
          <w:szCs w:val="24"/>
        </w:rPr>
        <w:t>District</w:t>
      </w:r>
      <w:proofErr w:type="gramEnd"/>
      <w:r w:rsidR="00345A5C" w:rsidRPr="0079304C">
        <w:rPr>
          <w:rFonts w:ascii="Century" w:hAnsi="Century"/>
          <w:szCs w:val="24"/>
        </w:rPr>
        <w:t xml:space="preserve"> elects to make an involuntary transfer of a teacher, it shall prior to making the involuntary transfer </w:t>
      </w:r>
      <w:r w:rsidR="00D60305" w:rsidRPr="0079304C">
        <w:rPr>
          <w:rFonts w:ascii="Century" w:hAnsi="Century"/>
          <w:szCs w:val="24"/>
        </w:rPr>
        <w:t>discuss the</w:t>
      </w:r>
      <w:r w:rsidR="00345A5C" w:rsidRPr="0079304C">
        <w:rPr>
          <w:rFonts w:ascii="Century" w:hAnsi="Century"/>
          <w:szCs w:val="24"/>
        </w:rPr>
        <w:t xml:space="preserve"> reason(s) for such transfer with the teacher(s) affected thereby. </w:t>
      </w:r>
    </w:p>
    <w:p w14:paraId="4480B4CF" w14:textId="77777777" w:rsidR="00EB359F" w:rsidRPr="0079304C" w:rsidRDefault="0018587E" w:rsidP="002E6884">
      <w:pPr>
        <w:spacing w:after="120"/>
        <w:ind w:firstLine="720"/>
        <w:jc w:val="both"/>
        <w:rPr>
          <w:rFonts w:ascii="Century" w:hAnsi="Century"/>
          <w:szCs w:val="24"/>
        </w:rPr>
      </w:pPr>
      <w:r w:rsidRPr="0079304C">
        <w:rPr>
          <w:rFonts w:ascii="Century" w:hAnsi="Century"/>
          <w:szCs w:val="24"/>
        </w:rPr>
        <w:t>B</w:t>
      </w:r>
      <w:r w:rsidR="00C51521" w:rsidRPr="0079304C">
        <w:rPr>
          <w:rFonts w:ascii="Century" w:hAnsi="Century"/>
          <w:szCs w:val="24"/>
        </w:rPr>
        <w:t>.</w:t>
      </w:r>
      <w:r w:rsidR="00C51521" w:rsidRPr="0079304C">
        <w:rPr>
          <w:rFonts w:ascii="Century" w:hAnsi="Century"/>
          <w:szCs w:val="24"/>
        </w:rPr>
        <w:tab/>
      </w:r>
      <w:r w:rsidR="00A6128C" w:rsidRPr="0079304C">
        <w:rPr>
          <w:rFonts w:ascii="Century" w:hAnsi="Century"/>
          <w:szCs w:val="24"/>
        </w:rPr>
        <w:t xml:space="preserve">In the event of a job vacancy, the </w:t>
      </w:r>
      <w:proofErr w:type="gramStart"/>
      <w:r w:rsidR="00A6128C" w:rsidRPr="0079304C">
        <w:rPr>
          <w:rFonts w:ascii="Century" w:hAnsi="Century"/>
          <w:szCs w:val="24"/>
        </w:rPr>
        <w:t>District</w:t>
      </w:r>
      <w:proofErr w:type="gramEnd"/>
      <w:r w:rsidR="00A6128C" w:rsidRPr="0079304C">
        <w:rPr>
          <w:rFonts w:ascii="Century" w:hAnsi="Century"/>
          <w:szCs w:val="24"/>
        </w:rPr>
        <w:t xml:space="preserve"> shall</w:t>
      </w:r>
      <w:r w:rsidRPr="0079304C">
        <w:rPr>
          <w:rFonts w:ascii="Century" w:hAnsi="Century"/>
          <w:szCs w:val="24"/>
        </w:rPr>
        <w:t xml:space="preserve"> advertise/post the vacancy. </w:t>
      </w:r>
      <w:r w:rsidR="002E6884" w:rsidRPr="0079304C">
        <w:rPr>
          <w:rFonts w:ascii="Century" w:hAnsi="Century"/>
          <w:szCs w:val="24"/>
        </w:rPr>
        <w:t xml:space="preserve"> </w:t>
      </w:r>
      <w:r w:rsidR="00EB359F" w:rsidRPr="0079304C">
        <w:rPr>
          <w:rFonts w:ascii="Century" w:hAnsi="Century"/>
          <w:szCs w:val="24"/>
        </w:rPr>
        <w:t xml:space="preserve">All teachers may </w:t>
      </w:r>
      <w:r w:rsidR="00A303AA" w:rsidRPr="0079304C">
        <w:rPr>
          <w:rFonts w:ascii="Century" w:hAnsi="Century"/>
          <w:szCs w:val="24"/>
        </w:rPr>
        <w:t>apply for</w:t>
      </w:r>
      <w:r w:rsidR="00EB359F" w:rsidRPr="0079304C">
        <w:rPr>
          <w:rFonts w:ascii="Century" w:hAnsi="Century"/>
          <w:szCs w:val="24"/>
        </w:rPr>
        <w:t xml:space="preserve"> posted vacancies.  Teachers who </w:t>
      </w:r>
      <w:r w:rsidRPr="0079304C">
        <w:rPr>
          <w:rFonts w:ascii="Century" w:hAnsi="Century"/>
          <w:szCs w:val="24"/>
        </w:rPr>
        <w:t xml:space="preserve">apply for the vacancy and </w:t>
      </w:r>
      <w:r w:rsidR="00EB359F" w:rsidRPr="0079304C">
        <w:rPr>
          <w:rFonts w:ascii="Century" w:hAnsi="Century"/>
          <w:szCs w:val="24"/>
        </w:rPr>
        <w:t>are granted an interview will be notified of the decision when the vacancy is filled.</w:t>
      </w:r>
    </w:p>
    <w:p w14:paraId="196C240A" w14:textId="77777777" w:rsidR="0018587E" w:rsidRPr="0079304C" w:rsidRDefault="0018587E" w:rsidP="0018587E">
      <w:pPr>
        <w:ind w:firstLine="720"/>
        <w:rPr>
          <w:rFonts w:ascii="Century" w:hAnsi="Century"/>
          <w:szCs w:val="24"/>
        </w:rPr>
      </w:pPr>
    </w:p>
    <w:p w14:paraId="2C4D86F8" w14:textId="77777777" w:rsidR="00C51521" w:rsidRPr="0079304C" w:rsidRDefault="0018587E" w:rsidP="00867A0D">
      <w:pPr>
        <w:pStyle w:val="Header"/>
        <w:tabs>
          <w:tab w:val="clear" w:pos="4320"/>
          <w:tab w:val="clear" w:pos="8640"/>
        </w:tabs>
        <w:spacing w:after="240" w:line="276" w:lineRule="auto"/>
        <w:ind w:firstLine="720"/>
        <w:jc w:val="both"/>
        <w:rPr>
          <w:rFonts w:ascii="Century" w:hAnsi="Century"/>
          <w:b/>
          <w:szCs w:val="24"/>
        </w:rPr>
      </w:pPr>
      <w:r w:rsidRPr="0079304C">
        <w:rPr>
          <w:rFonts w:ascii="Century" w:hAnsi="Century"/>
          <w:szCs w:val="24"/>
        </w:rPr>
        <w:t>C.</w:t>
      </w:r>
      <w:r w:rsidRPr="0079304C">
        <w:rPr>
          <w:rFonts w:ascii="Century" w:hAnsi="Century"/>
          <w:szCs w:val="24"/>
        </w:rPr>
        <w:tab/>
      </w:r>
      <w:r w:rsidR="00C51521" w:rsidRPr="0079304C">
        <w:rPr>
          <w:rFonts w:ascii="Century" w:hAnsi="Century"/>
          <w:szCs w:val="24"/>
        </w:rPr>
        <w:t>Extra-Curricular Vacancies</w:t>
      </w:r>
      <w:r w:rsidR="00897926" w:rsidRPr="0079304C">
        <w:rPr>
          <w:rFonts w:ascii="Century" w:hAnsi="Century"/>
          <w:szCs w:val="24"/>
        </w:rPr>
        <w:t>:</w:t>
      </w:r>
      <w:r w:rsidR="00C51521" w:rsidRPr="0079304C">
        <w:rPr>
          <w:rFonts w:ascii="Century" w:hAnsi="Century"/>
          <w:szCs w:val="24"/>
        </w:rPr>
        <w:t xml:space="preserve">  When a vacancy occurs, </w:t>
      </w:r>
      <w:r w:rsidRPr="0079304C">
        <w:rPr>
          <w:rFonts w:ascii="Century" w:hAnsi="Century"/>
          <w:szCs w:val="24"/>
        </w:rPr>
        <w:t xml:space="preserve">the </w:t>
      </w:r>
      <w:proofErr w:type="gramStart"/>
      <w:r w:rsidRPr="0079304C">
        <w:rPr>
          <w:rFonts w:ascii="Century" w:hAnsi="Century"/>
          <w:szCs w:val="24"/>
        </w:rPr>
        <w:t>District</w:t>
      </w:r>
      <w:proofErr w:type="gramEnd"/>
      <w:r w:rsidRPr="0079304C">
        <w:rPr>
          <w:rFonts w:ascii="Century" w:hAnsi="Century"/>
          <w:szCs w:val="24"/>
        </w:rPr>
        <w:t xml:space="preserve"> will advertise/post the vacancy. </w:t>
      </w:r>
      <w:r w:rsidR="002E6884" w:rsidRPr="0079304C">
        <w:rPr>
          <w:rFonts w:ascii="Century" w:hAnsi="Century"/>
          <w:szCs w:val="24"/>
        </w:rPr>
        <w:t xml:space="preserve"> </w:t>
      </w:r>
      <w:r w:rsidRPr="0079304C">
        <w:rPr>
          <w:rFonts w:ascii="Century" w:hAnsi="Century"/>
          <w:szCs w:val="24"/>
        </w:rPr>
        <w:t xml:space="preserve">Employees who apply for the vacancy and are granted an interview will be notified of the decision when the vacancy is filled. </w:t>
      </w:r>
    </w:p>
    <w:p w14:paraId="7BF1FD93" w14:textId="77777777" w:rsidR="00562464" w:rsidRPr="0079304C" w:rsidRDefault="00F42AAC" w:rsidP="003F173F">
      <w:pPr>
        <w:jc w:val="center"/>
        <w:rPr>
          <w:rFonts w:ascii="Century" w:hAnsi="Century"/>
          <w:szCs w:val="24"/>
        </w:rPr>
      </w:pPr>
      <w:r w:rsidRPr="0079304C">
        <w:rPr>
          <w:rFonts w:ascii="Century" w:hAnsi="Century"/>
          <w:szCs w:val="24"/>
        </w:rPr>
        <w:t>ARTICLE XI</w:t>
      </w:r>
      <w:r w:rsidR="00562464" w:rsidRPr="0079304C">
        <w:rPr>
          <w:rFonts w:ascii="Century" w:hAnsi="Century"/>
          <w:szCs w:val="24"/>
        </w:rPr>
        <w:t>I</w:t>
      </w:r>
      <w:r w:rsidR="00790D89" w:rsidRPr="0079304C">
        <w:rPr>
          <w:rFonts w:ascii="Century" w:hAnsi="Century"/>
          <w:szCs w:val="24"/>
        </w:rPr>
        <w:t>I</w:t>
      </w:r>
    </w:p>
    <w:p w14:paraId="3881E47F"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TEACHER EVALUATION</w:t>
      </w:r>
    </w:p>
    <w:p w14:paraId="160D7FE2" w14:textId="77777777" w:rsidR="00562464" w:rsidRPr="0079304C" w:rsidRDefault="00562464" w:rsidP="00E7054E">
      <w:pPr>
        <w:spacing w:after="120" w:line="276" w:lineRule="auto"/>
        <w:ind w:firstLine="720"/>
        <w:rPr>
          <w:rFonts w:ascii="Century" w:hAnsi="Century"/>
          <w:szCs w:val="24"/>
        </w:rPr>
      </w:pPr>
      <w:r w:rsidRPr="0079304C">
        <w:rPr>
          <w:rFonts w:ascii="Century" w:hAnsi="Century"/>
          <w:szCs w:val="24"/>
        </w:rPr>
        <w:t>A.</w:t>
      </w:r>
      <w:r w:rsidRPr="0079304C">
        <w:rPr>
          <w:rFonts w:ascii="Century" w:hAnsi="Century"/>
          <w:szCs w:val="24"/>
        </w:rPr>
        <w:tab/>
      </w:r>
      <w:r w:rsidRPr="0079304C">
        <w:rPr>
          <w:rFonts w:ascii="Century" w:hAnsi="Century"/>
          <w:szCs w:val="24"/>
          <w:u w:val="single"/>
        </w:rPr>
        <w:t>Overview</w:t>
      </w:r>
    </w:p>
    <w:p w14:paraId="61C7FA50" w14:textId="77777777" w:rsidR="00562464" w:rsidRPr="0079304C" w:rsidRDefault="00562464" w:rsidP="0083320E">
      <w:pPr>
        <w:spacing w:after="240" w:line="276" w:lineRule="auto"/>
        <w:ind w:firstLine="1440"/>
        <w:jc w:val="both"/>
        <w:rPr>
          <w:rFonts w:ascii="Century" w:hAnsi="Century"/>
          <w:spacing w:val="0"/>
          <w:szCs w:val="24"/>
        </w:rPr>
      </w:pPr>
      <w:r w:rsidRPr="0079304C">
        <w:rPr>
          <w:rFonts w:ascii="Century" w:hAnsi="Century"/>
          <w:spacing w:val="0"/>
          <w:szCs w:val="24"/>
        </w:rPr>
        <w:t>Evaluation is the procedure for measuring the effectiveness of the teacher and his/her teaching</w:t>
      </w:r>
      <w:r w:rsidR="00CD584E" w:rsidRPr="0079304C">
        <w:rPr>
          <w:rFonts w:ascii="Century" w:hAnsi="Century"/>
          <w:spacing w:val="0"/>
          <w:szCs w:val="24"/>
        </w:rPr>
        <w:t xml:space="preserve">. </w:t>
      </w:r>
      <w:r w:rsidRPr="0079304C">
        <w:rPr>
          <w:rFonts w:ascii="Century" w:hAnsi="Century"/>
          <w:spacing w:val="0"/>
          <w:szCs w:val="24"/>
        </w:rPr>
        <w:t xml:space="preserve">The </w:t>
      </w:r>
      <w:r w:rsidR="003506F4" w:rsidRPr="0079304C">
        <w:rPr>
          <w:rFonts w:ascii="Century" w:hAnsi="Century"/>
          <w:spacing w:val="0"/>
          <w:szCs w:val="24"/>
        </w:rPr>
        <w:t xml:space="preserve">evaluation </w:t>
      </w:r>
      <w:r w:rsidRPr="0079304C">
        <w:rPr>
          <w:rFonts w:ascii="Century" w:hAnsi="Century"/>
          <w:spacing w:val="0"/>
          <w:szCs w:val="24"/>
        </w:rPr>
        <w:t>criteria are extensive in scope, dealing with all phases of the teacher</w:t>
      </w:r>
      <w:r w:rsidR="003F173F" w:rsidRPr="0079304C">
        <w:rPr>
          <w:rFonts w:ascii="Century" w:hAnsi="Century"/>
          <w:spacing w:val="0"/>
          <w:szCs w:val="24"/>
        </w:rPr>
        <w:t>’</w:t>
      </w:r>
      <w:r w:rsidRPr="0079304C">
        <w:rPr>
          <w:rFonts w:ascii="Century" w:hAnsi="Century"/>
          <w:spacing w:val="0"/>
          <w:szCs w:val="24"/>
        </w:rPr>
        <w:t>s relationship to his/her students and his/her profession.  The evaluation of teachers should lead to improved instruction and to definite recommendations for employment.  Formal observations, conference reviews</w:t>
      </w:r>
      <w:r w:rsidR="00895C5F" w:rsidRPr="0079304C">
        <w:rPr>
          <w:rFonts w:ascii="Century" w:hAnsi="Century"/>
          <w:spacing w:val="0"/>
          <w:szCs w:val="24"/>
        </w:rPr>
        <w:t>,</w:t>
      </w:r>
      <w:r w:rsidRPr="0079304C">
        <w:rPr>
          <w:rFonts w:ascii="Century" w:hAnsi="Century"/>
          <w:spacing w:val="0"/>
          <w:szCs w:val="24"/>
        </w:rPr>
        <w:t xml:space="preserve"> and informal observations</w:t>
      </w:r>
      <w:r w:rsidR="00895C5F" w:rsidRPr="0079304C">
        <w:rPr>
          <w:rFonts w:ascii="Century" w:hAnsi="Century"/>
          <w:spacing w:val="0"/>
          <w:szCs w:val="24"/>
        </w:rPr>
        <w:t>,</w:t>
      </w:r>
      <w:r w:rsidRPr="0079304C">
        <w:rPr>
          <w:rFonts w:ascii="Century" w:hAnsi="Century"/>
          <w:spacing w:val="0"/>
          <w:szCs w:val="24"/>
        </w:rPr>
        <w:t xml:space="preserve"> including all activities and behaviors during work hours</w:t>
      </w:r>
      <w:r w:rsidR="00895C5F" w:rsidRPr="0079304C">
        <w:rPr>
          <w:rFonts w:ascii="Century" w:hAnsi="Century"/>
          <w:spacing w:val="0"/>
          <w:szCs w:val="24"/>
        </w:rPr>
        <w:t>,</w:t>
      </w:r>
      <w:r w:rsidRPr="0079304C">
        <w:rPr>
          <w:rFonts w:ascii="Century" w:hAnsi="Century"/>
          <w:spacing w:val="0"/>
          <w:szCs w:val="24"/>
        </w:rPr>
        <w:t xml:space="preserve"> </w:t>
      </w:r>
      <w:r w:rsidRPr="0079304C">
        <w:rPr>
          <w:rFonts w:ascii="Century" w:hAnsi="Century"/>
          <w:spacing w:val="0"/>
          <w:szCs w:val="24"/>
        </w:rPr>
        <w:lastRenderedPageBreak/>
        <w:t>are a part of the evaluation process.  Classroom visitation is a part of the evaluation process, but visitations to a teacher</w:t>
      </w:r>
      <w:r w:rsidR="003F173F" w:rsidRPr="0079304C">
        <w:rPr>
          <w:rFonts w:ascii="Century" w:hAnsi="Century"/>
          <w:spacing w:val="0"/>
          <w:szCs w:val="24"/>
        </w:rPr>
        <w:t>’</w:t>
      </w:r>
      <w:r w:rsidRPr="0079304C">
        <w:rPr>
          <w:rFonts w:ascii="Century" w:hAnsi="Century"/>
          <w:spacing w:val="0"/>
          <w:szCs w:val="24"/>
        </w:rPr>
        <w:t xml:space="preserve">s classroom shall not necessarily be construed to be an evaluation as such under this Article and may be conducted at any time.  </w:t>
      </w:r>
    </w:p>
    <w:p w14:paraId="185E8CA3" w14:textId="77777777" w:rsidR="00562464" w:rsidRPr="0079304C" w:rsidRDefault="00562464" w:rsidP="00E7054E">
      <w:pPr>
        <w:spacing w:after="120" w:line="276" w:lineRule="auto"/>
        <w:ind w:firstLine="720"/>
        <w:rPr>
          <w:rFonts w:ascii="Century" w:hAnsi="Century"/>
          <w:szCs w:val="24"/>
        </w:rPr>
      </w:pPr>
      <w:r w:rsidRPr="0079304C">
        <w:rPr>
          <w:rFonts w:ascii="Century" w:hAnsi="Century"/>
          <w:szCs w:val="24"/>
        </w:rPr>
        <w:t>B.</w:t>
      </w:r>
      <w:r w:rsidRPr="0079304C">
        <w:rPr>
          <w:rFonts w:ascii="Century" w:hAnsi="Century"/>
          <w:szCs w:val="24"/>
        </w:rPr>
        <w:tab/>
      </w:r>
      <w:r w:rsidRPr="0079304C">
        <w:rPr>
          <w:rFonts w:ascii="Century" w:hAnsi="Century"/>
          <w:szCs w:val="24"/>
          <w:u w:val="single"/>
        </w:rPr>
        <w:t>Meetings</w:t>
      </w:r>
    </w:p>
    <w:p w14:paraId="4D1AAB19" w14:textId="33CB2C58" w:rsidR="00347B70" w:rsidRPr="0079304C" w:rsidRDefault="00562464" w:rsidP="00444BA6">
      <w:pPr>
        <w:spacing w:after="240" w:line="276" w:lineRule="auto"/>
        <w:ind w:firstLine="1440"/>
        <w:jc w:val="both"/>
        <w:rPr>
          <w:rFonts w:ascii="Century" w:hAnsi="Century"/>
          <w:szCs w:val="24"/>
        </w:rPr>
      </w:pPr>
      <w:r w:rsidRPr="0079304C">
        <w:rPr>
          <w:rFonts w:ascii="Century" w:hAnsi="Century"/>
          <w:spacing w:val="0"/>
          <w:szCs w:val="24"/>
        </w:rPr>
        <w:t xml:space="preserve">A meeting or meetings shall be held early in the school year with teachers so that they will </w:t>
      </w:r>
      <w:proofErr w:type="gramStart"/>
      <w:r w:rsidRPr="0079304C">
        <w:rPr>
          <w:rFonts w:ascii="Century" w:hAnsi="Century"/>
          <w:spacing w:val="0"/>
          <w:szCs w:val="24"/>
        </w:rPr>
        <w:t>have an understanding of</w:t>
      </w:r>
      <w:proofErr w:type="gramEnd"/>
      <w:r w:rsidRPr="0079304C">
        <w:rPr>
          <w:rFonts w:ascii="Century" w:hAnsi="Century"/>
          <w:spacing w:val="0"/>
          <w:szCs w:val="24"/>
        </w:rPr>
        <w:t xml:space="preserve"> the process and purpose of evaluation.</w:t>
      </w:r>
    </w:p>
    <w:p w14:paraId="573F93B8" w14:textId="7BD44DC4" w:rsidR="00562464" w:rsidRPr="0079304C" w:rsidRDefault="00562464" w:rsidP="00E7054E">
      <w:pPr>
        <w:spacing w:after="120" w:line="276" w:lineRule="auto"/>
        <w:ind w:firstLine="720"/>
        <w:rPr>
          <w:rFonts w:ascii="Century" w:hAnsi="Century"/>
          <w:szCs w:val="24"/>
        </w:rPr>
      </w:pPr>
      <w:r w:rsidRPr="0079304C">
        <w:rPr>
          <w:rFonts w:ascii="Century" w:hAnsi="Century"/>
          <w:szCs w:val="24"/>
        </w:rPr>
        <w:t>C.</w:t>
      </w:r>
      <w:r w:rsidRPr="0079304C">
        <w:rPr>
          <w:rFonts w:ascii="Century" w:hAnsi="Century"/>
          <w:szCs w:val="24"/>
        </w:rPr>
        <w:tab/>
      </w:r>
      <w:r w:rsidRPr="0079304C">
        <w:rPr>
          <w:rFonts w:ascii="Century" w:hAnsi="Century"/>
          <w:szCs w:val="24"/>
          <w:u w:val="single"/>
        </w:rPr>
        <w:t>Frequency of Evaluation</w:t>
      </w:r>
    </w:p>
    <w:p w14:paraId="457C4680" w14:textId="77777777" w:rsidR="00562464" w:rsidRPr="0079304C" w:rsidRDefault="00562464" w:rsidP="00686263">
      <w:pPr>
        <w:spacing w:after="120" w:line="276" w:lineRule="auto"/>
        <w:ind w:firstLine="1440"/>
        <w:jc w:val="both"/>
        <w:rPr>
          <w:rFonts w:ascii="Century" w:hAnsi="Century"/>
          <w:spacing w:val="0"/>
          <w:szCs w:val="24"/>
        </w:rPr>
      </w:pPr>
      <w:r w:rsidRPr="0079304C">
        <w:rPr>
          <w:rFonts w:ascii="Century" w:hAnsi="Century"/>
          <w:szCs w:val="24"/>
        </w:rPr>
        <w:t>1.</w:t>
      </w:r>
      <w:r w:rsidRPr="0079304C">
        <w:rPr>
          <w:rFonts w:ascii="Century" w:hAnsi="Century"/>
          <w:szCs w:val="24"/>
        </w:rPr>
        <w:tab/>
      </w:r>
      <w:r w:rsidRPr="0079304C">
        <w:rPr>
          <w:rFonts w:ascii="Century" w:hAnsi="Century"/>
          <w:szCs w:val="24"/>
          <w:u w:val="single"/>
        </w:rPr>
        <w:t>Probationary Teachers</w:t>
      </w:r>
      <w:r w:rsidRPr="0079304C">
        <w:rPr>
          <w:rFonts w:ascii="Century" w:hAnsi="Century"/>
          <w:szCs w:val="24"/>
        </w:rPr>
        <w:t xml:space="preserve">.  </w:t>
      </w:r>
      <w:r w:rsidRPr="0079304C">
        <w:rPr>
          <w:rFonts w:ascii="Century" w:hAnsi="Century"/>
          <w:spacing w:val="0"/>
          <w:szCs w:val="24"/>
        </w:rPr>
        <w:t xml:space="preserve">Probationary teachers are all of those teachers who are not in or beyond their fourth term of employment in the </w:t>
      </w:r>
      <w:proofErr w:type="gramStart"/>
      <w:r w:rsidRPr="0079304C">
        <w:rPr>
          <w:rFonts w:ascii="Century" w:hAnsi="Century"/>
          <w:spacing w:val="0"/>
          <w:szCs w:val="24"/>
        </w:rPr>
        <w:t>District</w:t>
      </w:r>
      <w:proofErr w:type="gramEnd"/>
      <w:r w:rsidRPr="0079304C">
        <w:rPr>
          <w:rFonts w:ascii="Century" w:hAnsi="Century"/>
          <w:spacing w:val="0"/>
          <w:szCs w:val="24"/>
        </w:rPr>
        <w:t>.  Probationary teachers shall be formally evaluated at least once every year.</w:t>
      </w:r>
    </w:p>
    <w:p w14:paraId="429F7386" w14:textId="77777777" w:rsidR="00562464" w:rsidRPr="0079304C" w:rsidRDefault="00562464" w:rsidP="0083320E">
      <w:pPr>
        <w:spacing w:after="240" w:line="276" w:lineRule="auto"/>
        <w:ind w:firstLine="1440"/>
        <w:jc w:val="both"/>
        <w:rPr>
          <w:rFonts w:ascii="Century" w:hAnsi="Century"/>
          <w:strike/>
          <w:spacing w:val="0"/>
          <w:szCs w:val="24"/>
        </w:rPr>
      </w:pPr>
      <w:r w:rsidRPr="0079304C">
        <w:rPr>
          <w:rFonts w:ascii="Century" w:hAnsi="Century"/>
          <w:szCs w:val="24"/>
        </w:rPr>
        <w:t>2.</w:t>
      </w:r>
      <w:r w:rsidRPr="0079304C">
        <w:rPr>
          <w:rFonts w:ascii="Century" w:hAnsi="Century"/>
          <w:szCs w:val="24"/>
        </w:rPr>
        <w:tab/>
      </w:r>
      <w:r w:rsidRPr="0079304C">
        <w:rPr>
          <w:rFonts w:ascii="Century" w:hAnsi="Century"/>
          <w:szCs w:val="24"/>
          <w:u w:val="single"/>
        </w:rPr>
        <w:t>Continuing Contract Teachers</w:t>
      </w:r>
      <w:r w:rsidRPr="0079304C">
        <w:rPr>
          <w:rFonts w:ascii="Century" w:hAnsi="Century"/>
          <w:szCs w:val="24"/>
        </w:rPr>
        <w:t xml:space="preserve">.  </w:t>
      </w:r>
      <w:r w:rsidRPr="0079304C">
        <w:rPr>
          <w:rFonts w:ascii="Century" w:hAnsi="Century"/>
          <w:spacing w:val="0"/>
          <w:szCs w:val="24"/>
        </w:rPr>
        <w:t>Continuing contract teachers are those wh</w:t>
      </w:r>
      <w:r w:rsidR="009D35B1" w:rsidRPr="0079304C">
        <w:rPr>
          <w:rFonts w:ascii="Century" w:hAnsi="Century"/>
          <w:spacing w:val="0"/>
          <w:szCs w:val="24"/>
        </w:rPr>
        <w:t xml:space="preserve">o are in or beyond their fourth </w:t>
      </w:r>
      <w:r w:rsidRPr="0079304C">
        <w:rPr>
          <w:rFonts w:ascii="Century" w:hAnsi="Century"/>
          <w:spacing w:val="0"/>
          <w:szCs w:val="24"/>
        </w:rPr>
        <w:t xml:space="preserve">term of employment in the </w:t>
      </w:r>
      <w:proofErr w:type="gramStart"/>
      <w:r w:rsidRPr="0079304C">
        <w:rPr>
          <w:rFonts w:ascii="Century" w:hAnsi="Century"/>
          <w:spacing w:val="0"/>
          <w:szCs w:val="24"/>
        </w:rPr>
        <w:t>District</w:t>
      </w:r>
      <w:proofErr w:type="gramEnd"/>
      <w:r w:rsidRPr="0079304C">
        <w:rPr>
          <w:rFonts w:ascii="Century" w:hAnsi="Century"/>
          <w:spacing w:val="0"/>
          <w:szCs w:val="24"/>
        </w:rPr>
        <w:t>.  Continuing contract teachers shall be formally evaluated at least once every other year.  When conducted, evaluations shall be completed by the end of the school year unless individual circumstances necessitate earlier completion.</w:t>
      </w:r>
    </w:p>
    <w:p w14:paraId="6C82427F" w14:textId="77777777" w:rsidR="00562464" w:rsidRPr="0079304C" w:rsidRDefault="00562464" w:rsidP="00E7054E">
      <w:pPr>
        <w:spacing w:after="120" w:line="276" w:lineRule="auto"/>
        <w:ind w:firstLine="720"/>
        <w:rPr>
          <w:rFonts w:ascii="Century" w:hAnsi="Century"/>
          <w:szCs w:val="24"/>
          <w:u w:val="single"/>
        </w:rPr>
      </w:pPr>
      <w:r w:rsidRPr="0079304C">
        <w:rPr>
          <w:rFonts w:ascii="Century" w:hAnsi="Century"/>
          <w:szCs w:val="24"/>
        </w:rPr>
        <w:t>D.</w:t>
      </w:r>
      <w:r w:rsidRPr="0079304C">
        <w:rPr>
          <w:rFonts w:ascii="Century" w:hAnsi="Century"/>
          <w:szCs w:val="24"/>
        </w:rPr>
        <w:tab/>
      </w:r>
      <w:r w:rsidRPr="0079304C">
        <w:rPr>
          <w:rFonts w:ascii="Century" w:hAnsi="Century"/>
          <w:szCs w:val="24"/>
          <w:u w:val="single"/>
        </w:rPr>
        <w:t>Procedure for Evaluation</w:t>
      </w:r>
    </w:p>
    <w:p w14:paraId="1F4DDFB0" w14:textId="77777777" w:rsidR="00562464" w:rsidRPr="0079304C" w:rsidRDefault="00562464" w:rsidP="00686263">
      <w:pPr>
        <w:spacing w:after="120" w:line="276" w:lineRule="auto"/>
        <w:ind w:firstLine="1440"/>
        <w:jc w:val="both"/>
        <w:rPr>
          <w:rFonts w:ascii="Century" w:hAnsi="Century"/>
          <w:spacing w:val="0"/>
          <w:szCs w:val="24"/>
        </w:rPr>
      </w:pPr>
      <w:r w:rsidRPr="0079304C">
        <w:rPr>
          <w:rFonts w:ascii="Century" w:hAnsi="Century"/>
          <w:szCs w:val="24"/>
        </w:rPr>
        <w:t>1.</w:t>
      </w:r>
      <w:r w:rsidRPr="0079304C">
        <w:rPr>
          <w:rFonts w:ascii="Century" w:hAnsi="Century"/>
          <w:szCs w:val="24"/>
        </w:rPr>
        <w:tab/>
      </w:r>
      <w:r w:rsidRPr="0079304C">
        <w:rPr>
          <w:rFonts w:ascii="Century" w:hAnsi="Century"/>
          <w:spacing w:val="0"/>
          <w:szCs w:val="24"/>
        </w:rPr>
        <w:t>When an evaluation form has been completed by the principal, assistant principal, or supervisor most directly responsible for the teacher</w:t>
      </w:r>
      <w:r w:rsidR="003F173F" w:rsidRPr="0079304C">
        <w:rPr>
          <w:rFonts w:ascii="Century" w:hAnsi="Century"/>
          <w:spacing w:val="0"/>
          <w:szCs w:val="24"/>
        </w:rPr>
        <w:t>’</w:t>
      </w:r>
      <w:r w:rsidRPr="0079304C">
        <w:rPr>
          <w:rFonts w:ascii="Century" w:hAnsi="Century"/>
          <w:spacing w:val="0"/>
          <w:szCs w:val="24"/>
        </w:rPr>
        <w:t>s work, a conference shall be held with each teacher to discuss the evaluation.  All completed evaluations, which shall note any deficiencies and provide suggestions for correction, shall be signed by the evaluator and the teacher, and a copy of such completed form shall be given to the teacher.  Signing of the form by the teacher shall not imply agreement with the evaluation</w:t>
      </w:r>
      <w:r w:rsidR="00895C5F" w:rsidRPr="0079304C">
        <w:rPr>
          <w:rFonts w:ascii="Century" w:hAnsi="Century"/>
          <w:spacing w:val="0"/>
          <w:szCs w:val="24"/>
        </w:rPr>
        <w:t>,</w:t>
      </w:r>
      <w:r w:rsidRPr="0079304C">
        <w:rPr>
          <w:rFonts w:ascii="Century" w:hAnsi="Century"/>
          <w:spacing w:val="0"/>
          <w:szCs w:val="24"/>
        </w:rPr>
        <w:t xml:space="preserve"> but merely indicates that the evaluation was discussed.</w:t>
      </w:r>
    </w:p>
    <w:p w14:paraId="2C3EB82C" w14:textId="77777777" w:rsidR="00562464" w:rsidRPr="0079304C" w:rsidRDefault="00562464" w:rsidP="00686263">
      <w:pPr>
        <w:spacing w:after="120" w:line="276" w:lineRule="auto"/>
        <w:ind w:firstLine="1440"/>
        <w:jc w:val="both"/>
        <w:rPr>
          <w:rFonts w:ascii="Century" w:hAnsi="Century"/>
          <w:spacing w:val="0"/>
          <w:szCs w:val="24"/>
        </w:rPr>
      </w:pPr>
      <w:r w:rsidRPr="0079304C">
        <w:rPr>
          <w:rFonts w:ascii="Century" w:hAnsi="Century"/>
          <w:szCs w:val="24"/>
        </w:rPr>
        <w:t>2.</w:t>
      </w:r>
      <w:r w:rsidRPr="0079304C">
        <w:rPr>
          <w:rFonts w:ascii="Century" w:hAnsi="Century"/>
          <w:szCs w:val="24"/>
        </w:rPr>
        <w:tab/>
      </w:r>
      <w:r w:rsidRPr="0079304C">
        <w:rPr>
          <w:rFonts w:ascii="Century" w:hAnsi="Century"/>
          <w:spacing w:val="0"/>
          <w:szCs w:val="24"/>
        </w:rPr>
        <w:t>Employment recommendations on continuing contract teachers shall be checked in one (1) of three (3) categories:</w:t>
      </w:r>
    </w:p>
    <w:p w14:paraId="638326C4" w14:textId="77777777" w:rsidR="00562464" w:rsidRPr="0079304C" w:rsidRDefault="00562464" w:rsidP="00705243">
      <w:pPr>
        <w:spacing w:line="276" w:lineRule="auto"/>
        <w:ind w:left="2160"/>
        <w:rPr>
          <w:rFonts w:ascii="Century" w:hAnsi="Century"/>
          <w:szCs w:val="24"/>
        </w:rPr>
      </w:pPr>
      <w:r w:rsidRPr="0079304C">
        <w:rPr>
          <w:rFonts w:ascii="Century" w:hAnsi="Century"/>
          <w:szCs w:val="24"/>
        </w:rPr>
        <w:t>. . . Recommended</w:t>
      </w:r>
    </w:p>
    <w:p w14:paraId="10E443E9" w14:textId="77777777" w:rsidR="00562464" w:rsidRPr="0079304C" w:rsidRDefault="00562464" w:rsidP="00705243">
      <w:pPr>
        <w:spacing w:line="276" w:lineRule="auto"/>
        <w:ind w:left="2160"/>
        <w:rPr>
          <w:rFonts w:ascii="Century" w:hAnsi="Century"/>
          <w:szCs w:val="24"/>
        </w:rPr>
      </w:pPr>
      <w:r w:rsidRPr="0079304C">
        <w:rPr>
          <w:rFonts w:ascii="Century" w:hAnsi="Century"/>
          <w:szCs w:val="24"/>
        </w:rPr>
        <w:t xml:space="preserve">. . . Recommended with </w:t>
      </w:r>
      <w:proofErr w:type="gramStart"/>
      <w:r w:rsidRPr="0079304C">
        <w:rPr>
          <w:rFonts w:ascii="Century" w:hAnsi="Century"/>
          <w:szCs w:val="24"/>
        </w:rPr>
        <w:t>qualifications</w:t>
      </w:r>
      <w:proofErr w:type="gramEnd"/>
    </w:p>
    <w:p w14:paraId="61CBF272" w14:textId="77777777" w:rsidR="00562464" w:rsidRPr="0079304C" w:rsidRDefault="00562464" w:rsidP="00867A0D">
      <w:pPr>
        <w:spacing w:after="240" w:line="276" w:lineRule="auto"/>
        <w:ind w:left="2160"/>
        <w:rPr>
          <w:rFonts w:ascii="Century" w:hAnsi="Century"/>
          <w:szCs w:val="24"/>
        </w:rPr>
      </w:pPr>
      <w:r w:rsidRPr="0079304C">
        <w:rPr>
          <w:rFonts w:ascii="Century" w:hAnsi="Century"/>
          <w:szCs w:val="24"/>
        </w:rPr>
        <w:t xml:space="preserve">. . . Not </w:t>
      </w:r>
      <w:proofErr w:type="gramStart"/>
      <w:r w:rsidRPr="0079304C">
        <w:rPr>
          <w:rFonts w:ascii="Century" w:hAnsi="Century"/>
          <w:szCs w:val="24"/>
        </w:rPr>
        <w:t>recommended</w:t>
      </w:r>
      <w:proofErr w:type="gramEnd"/>
    </w:p>
    <w:p w14:paraId="2C4D5745" w14:textId="77777777" w:rsidR="00562464" w:rsidRPr="0079304C" w:rsidRDefault="00F42AAC" w:rsidP="00705243">
      <w:pPr>
        <w:spacing w:line="276" w:lineRule="auto"/>
        <w:jc w:val="center"/>
        <w:rPr>
          <w:rFonts w:ascii="Century" w:hAnsi="Century"/>
          <w:szCs w:val="24"/>
        </w:rPr>
      </w:pPr>
      <w:r w:rsidRPr="0079304C">
        <w:rPr>
          <w:rFonts w:ascii="Century" w:hAnsi="Century"/>
          <w:szCs w:val="24"/>
        </w:rPr>
        <w:t>ARTICLE XIV</w:t>
      </w:r>
    </w:p>
    <w:p w14:paraId="4DA35067" w14:textId="77777777" w:rsidR="00562464" w:rsidRPr="0079304C" w:rsidRDefault="00562464">
      <w:pPr>
        <w:spacing w:line="360" w:lineRule="auto"/>
        <w:jc w:val="center"/>
        <w:rPr>
          <w:rFonts w:ascii="Century" w:hAnsi="Century"/>
          <w:szCs w:val="24"/>
        </w:rPr>
      </w:pPr>
      <w:r w:rsidRPr="0079304C">
        <w:rPr>
          <w:rFonts w:ascii="Century" w:hAnsi="Century"/>
          <w:szCs w:val="24"/>
          <w:u w:val="single"/>
        </w:rPr>
        <w:t>PERSONNEL FILES AND COMPLAINTS AGAINST TEACHERS</w:t>
      </w:r>
      <w:r w:rsidRPr="0079304C">
        <w:rPr>
          <w:rFonts w:ascii="Century" w:hAnsi="Century"/>
          <w:szCs w:val="24"/>
        </w:rPr>
        <w:t xml:space="preserve"> </w:t>
      </w:r>
    </w:p>
    <w:p w14:paraId="33FA9F6A"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A.</w:t>
      </w:r>
      <w:r w:rsidRPr="0079304C">
        <w:rPr>
          <w:rFonts w:ascii="Century" w:hAnsi="Century"/>
          <w:szCs w:val="24"/>
        </w:rPr>
        <w:tab/>
      </w:r>
      <w:r w:rsidRPr="0079304C">
        <w:rPr>
          <w:rFonts w:ascii="Century" w:hAnsi="Century"/>
          <w:spacing w:val="0"/>
          <w:szCs w:val="24"/>
        </w:rPr>
        <w:t xml:space="preserve">A teacher while employed by the District shall have the right, upon request, to review the </w:t>
      </w:r>
      <w:r w:rsidR="0093173C" w:rsidRPr="0079304C">
        <w:rPr>
          <w:rFonts w:ascii="Century" w:hAnsi="Century"/>
          <w:spacing w:val="0"/>
          <w:szCs w:val="24"/>
        </w:rPr>
        <w:t xml:space="preserve">nonconfidential </w:t>
      </w:r>
      <w:proofErr w:type="gramStart"/>
      <w:r w:rsidR="0093173C" w:rsidRPr="0079304C">
        <w:rPr>
          <w:rFonts w:ascii="Century" w:hAnsi="Century"/>
          <w:spacing w:val="0"/>
          <w:szCs w:val="24"/>
        </w:rPr>
        <w:t>contents  (</w:t>
      </w:r>
      <w:proofErr w:type="gramEnd"/>
      <w:r w:rsidR="0093173C" w:rsidRPr="0079304C">
        <w:rPr>
          <w:rFonts w:ascii="Century" w:hAnsi="Century"/>
          <w:spacing w:val="0"/>
          <w:szCs w:val="24"/>
        </w:rPr>
        <w:t xml:space="preserve">i.e., </w:t>
      </w:r>
      <w:r w:rsidR="00D02697" w:rsidRPr="0079304C">
        <w:rPr>
          <w:rFonts w:ascii="Century" w:hAnsi="Century"/>
          <w:spacing w:val="0"/>
          <w:szCs w:val="24"/>
        </w:rPr>
        <w:t xml:space="preserve">items other than </w:t>
      </w:r>
      <w:r w:rsidR="0093173C" w:rsidRPr="0079304C">
        <w:rPr>
          <w:rFonts w:ascii="Century" w:hAnsi="Century"/>
          <w:spacing w:val="0"/>
          <w:szCs w:val="24"/>
        </w:rPr>
        <w:t xml:space="preserve">references, medical records covered by federal and state law) </w:t>
      </w:r>
      <w:r w:rsidRPr="0079304C">
        <w:rPr>
          <w:rFonts w:ascii="Century" w:hAnsi="Century"/>
          <w:spacing w:val="0"/>
          <w:szCs w:val="24"/>
        </w:rPr>
        <w:t>of his/her personnel file</w:t>
      </w:r>
      <w:r w:rsidR="002E6884" w:rsidRPr="0079304C">
        <w:rPr>
          <w:rFonts w:ascii="Century" w:hAnsi="Century"/>
          <w:spacing w:val="0"/>
          <w:szCs w:val="24"/>
        </w:rPr>
        <w:t xml:space="preserve"> with</w:t>
      </w:r>
      <w:r w:rsidR="0018587E" w:rsidRPr="0079304C">
        <w:rPr>
          <w:rFonts w:ascii="Century" w:hAnsi="Century"/>
          <w:spacing w:val="0"/>
          <w:szCs w:val="24"/>
        </w:rPr>
        <w:t xml:space="preserve">in the presence of a District official </w:t>
      </w:r>
      <w:r w:rsidRPr="0079304C">
        <w:rPr>
          <w:rFonts w:ascii="Century" w:hAnsi="Century"/>
          <w:spacing w:val="0"/>
          <w:szCs w:val="24"/>
        </w:rPr>
        <w:t xml:space="preserve">and to receive copies at his/her own expense of any </w:t>
      </w:r>
      <w:r w:rsidRPr="0079304C">
        <w:rPr>
          <w:rFonts w:ascii="Century" w:hAnsi="Century"/>
          <w:spacing w:val="0"/>
          <w:szCs w:val="24"/>
        </w:rPr>
        <w:lastRenderedPageBreak/>
        <w:t xml:space="preserve">documents contained therein.  </w:t>
      </w:r>
      <w:r w:rsidR="003437EB" w:rsidRPr="0079304C">
        <w:rPr>
          <w:rFonts w:ascii="Century" w:hAnsi="Century"/>
          <w:spacing w:val="0"/>
          <w:szCs w:val="24"/>
        </w:rPr>
        <w:t>The teacher has the right to have a representative of the Association present during the teacher</w:t>
      </w:r>
      <w:r w:rsidR="003F173F" w:rsidRPr="0079304C">
        <w:rPr>
          <w:rFonts w:ascii="Century" w:hAnsi="Century"/>
          <w:spacing w:val="0"/>
          <w:szCs w:val="24"/>
        </w:rPr>
        <w:t>’</w:t>
      </w:r>
      <w:r w:rsidR="003437EB" w:rsidRPr="0079304C">
        <w:rPr>
          <w:rFonts w:ascii="Century" w:hAnsi="Century"/>
          <w:spacing w:val="0"/>
          <w:szCs w:val="24"/>
        </w:rPr>
        <w:t xml:space="preserve">s review of the file. </w:t>
      </w:r>
      <w:r w:rsidR="002E6884" w:rsidRPr="0079304C">
        <w:rPr>
          <w:rFonts w:ascii="Century" w:hAnsi="Century"/>
          <w:spacing w:val="0"/>
          <w:szCs w:val="24"/>
        </w:rPr>
        <w:t xml:space="preserve"> </w:t>
      </w:r>
      <w:r w:rsidRPr="0079304C">
        <w:rPr>
          <w:rFonts w:ascii="Century" w:hAnsi="Century"/>
          <w:spacing w:val="0"/>
          <w:szCs w:val="24"/>
        </w:rPr>
        <w:t>A teacher shall have the right to indicate those documents or other materials in his/her file which he/she believes to be obsolete or otherwise inappropriate to retain.  Such documents shall be reviewed by the Superintendent or designee.  If the Superintendent or designee agrees that the</w:t>
      </w:r>
      <w:r w:rsidR="00040E9B" w:rsidRPr="0079304C">
        <w:rPr>
          <w:rFonts w:ascii="Century" w:hAnsi="Century"/>
          <w:spacing w:val="0"/>
          <w:szCs w:val="24"/>
        </w:rPr>
        <w:t xml:space="preserve"> materials a</w:t>
      </w:r>
      <w:r w:rsidRPr="0079304C">
        <w:rPr>
          <w:rFonts w:ascii="Century" w:hAnsi="Century"/>
          <w:spacing w:val="0"/>
          <w:szCs w:val="24"/>
        </w:rPr>
        <w:t>re obsolete or otherwise inappropriate to retain, they shall be destroyed.</w:t>
      </w:r>
    </w:p>
    <w:p w14:paraId="3A047444" w14:textId="77777777" w:rsidR="00562464" w:rsidRPr="0079304C" w:rsidRDefault="00040E9B" w:rsidP="0083320E">
      <w:pPr>
        <w:spacing w:after="240" w:line="276" w:lineRule="auto"/>
        <w:ind w:firstLine="720"/>
        <w:jc w:val="both"/>
        <w:rPr>
          <w:rFonts w:ascii="Century" w:hAnsi="Century"/>
          <w:spacing w:val="0"/>
          <w:szCs w:val="24"/>
        </w:rPr>
      </w:pPr>
      <w:r w:rsidRPr="0079304C">
        <w:rPr>
          <w:rFonts w:ascii="Century" w:hAnsi="Century"/>
          <w:spacing w:val="0"/>
          <w:szCs w:val="24"/>
        </w:rPr>
        <w:t>B.</w:t>
      </w:r>
      <w:r w:rsidRPr="0079304C">
        <w:rPr>
          <w:rFonts w:ascii="Century" w:hAnsi="Century"/>
          <w:spacing w:val="0"/>
          <w:szCs w:val="24"/>
        </w:rPr>
        <w:tab/>
        <w:t>In the event material claimed to be obsolete or inappropriate is retained in the teacher</w:t>
      </w:r>
      <w:r w:rsidR="003F173F" w:rsidRPr="0079304C">
        <w:rPr>
          <w:rFonts w:ascii="Century" w:hAnsi="Century"/>
          <w:spacing w:val="0"/>
          <w:szCs w:val="24"/>
        </w:rPr>
        <w:t>’</w:t>
      </w:r>
      <w:r w:rsidRPr="0079304C">
        <w:rPr>
          <w:rFonts w:ascii="Century" w:hAnsi="Century"/>
          <w:spacing w:val="0"/>
          <w:szCs w:val="24"/>
        </w:rPr>
        <w:t xml:space="preserve">s personnel file, the </w:t>
      </w:r>
      <w:r w:rsidR="00562464" w:rsidRPr="0079304C">
        <w:rPr>
          <w:rFonts w:ascii="Century" w:hAnsi="Century"/>
          <w:spacing w:val="0"/>
          <w:szCs w:val="24"/>
        </w:rPr>
        <w:t xml:space="preserve">teacher shall acknowledge that he/she has had the opportunity to review </w:t>
      </w:r>
      <w:r w:rsidR="00895C5F" w:rsidRPr="0079304C">
        <w:rPr>
          <w:rFonts w:ascii="Century" w:hAnsi="Century"/>
          <w:spacing w:val="0"/>
          <w:szCs w:val="24"/>
        </w:rPr>
        <w:t xml:space="preserve">the </w:t>
      </w:r>
      <w:r w:rsidR="00562464" w:rsidRPr="0079304C">
        <w:rPr>
          <w:rFonts w:ascii="Century" w:hAnsi="Century"/>
          <w:spacing w:val="0"/>
          <w:szCs w:val="24"/>
        </w:rPr>
        <w:t>material by affixing his/her signature to the copy to be filed</w:t>
      </w:r>
      <w:r w:rsidRPr="0079304C">
        <w:rPr>
          <w:rFonts w:ascii="Century" w:hAnsi="Century"/>
          <w:spacing w:val="0"/>
          <w:szCs w:val="24"/>
        </w:rPr>
        <w:t xml:space="preserve"> and shall also ha</w:t>
      </w:r>
      <w:r w:rsidR="00562464" w:rsidRPr="0079304C">
        <w:rPr>
          <w:rFonts w:ascii="Century" w:hAnsi="Century"/>
          <w:spacing w:val="0"/>
          <w:szCs w:val="24"/>
        </w:rPr>
        <w:t>ve the right to submit a written answer to such material</w:t>
      </w:r>
      <w:r w:rsidRPr="0079304C">
        <w:rPr>
          <w:rFonts w:ascii="Century" w:hAnsi="Century"/>
          <w:spacing w:val="0"/>
          <w:szCs w:val="24"/>
        </w:rPr>
        <w:t xml:space="preserve"> for inclusion into </w:t>
      </w:r>
      <w:r w:rsidR="003437EB" w:rsidRPr="0079304C">
        <w:rPr>
          <w:rFonts w:ascii="Century" w:hAnsi="Century"/>
          <w:spacing w:val="0"/>
          <w:szCs w:val="24"/>
        </w:rPr>
        <w:t>the teacher</w:t>
      </w:r>
      <w:r w:rsidR="003F173F" w:rsidRPr="0079304C">
        <w:rPr>
          <w:rFonts w:ascii="Century" w:hAnsi="Century"/>
          <w:spacing w:val="0"/>
          <w:szCs w:val="24"/>
        </w:rPr>
        <w:t>’</w:t>
      </w:r>
      <w:r w:rsidR="003437EB" w:rsidRPr="0079304C">
        <w:rPr>
          <w:rFonts w:ascii="Century" w:hAnsi="Century"/>
          <w:spacing w:val="0"/>
          <w:szCs w:val="24"/>
        </w:rPr>
        <w:t>s</w:t>
      </w:r>
      <w:r w:rsidR="00562464" w:rsidRPr="0079304C">
        <w:rPr>
          <w:rFonts w:ascii="Century" w:hAnsi="Century"/>
          <w:spacing w:val="0"/>
          <w:szCs w:val="24"/>
        </w:rPr>
        <w:t xml:space="preserve"> personnel file.</w:t>
      </w:r>
    </w:p>
    <w:p w14:paraId="75314E03" w14:textId="77777777" w:rsidR="00562464" w:rsidRPr="0079304C" w:rsidRDefault="00040E9B" w:rsidP="00867A0D">
      <w:pPr>
        <w:spacing w:after="240" w:line="276" w:lineRule="auto"/>
        <w:ind w:firstLine="720"/>
        <w:jc w:val="both"/>
        <w:rPr>
          <w:rFonts w:ascii="Century" w:hAnsi="Century"/>
          <w:spacing w:val="0"/>
          <w:szCs w:val="24"/>
        </w:rPr>
      </w:pPr>
      <w:r w:rsidRPr="0079304C">
        <w:rPr>
          <w:rFonts w:ascii="Century" w:hAnsi="Century"/>
          <w:szCs w:val="24"/>
        </w:rPr>
        <w:t>C.</w:t>
      </w:r>
      <w:r w:rsidR="00562464" w:rsidRPr="0079304C">
        <w:rPr>
          <w:rFonts w:ascii="Century" w:hAnsi="Century"/>
          <w:szCs w:val="24"/>
        </w:rPr>
        <w:tab/>
      </w:r>
      <w:r w:rsidR="00562464" w:rsidRPr="0079304C">
        <w:rPr>
          <w:rFonts w:ascii="Century" w:hAnsi="Century"/>
          <w:spacing w:val="0"/>
          <w:szCs w:val="24"/>
        </w:rPr>
        <w:t xml:space="preserve">Any complaint regarding a teacher made to any member of the </w:t>
      </w:r>
      <w:r w:rsidR="00372FDB" w:rsidRPr="0079304C">
        <w:rPr>
          <w:rFonts w:ascii="Century" w:hAnsi="Century"/>
          <w:spacing w:val="0"/>
          <w:szCs w:val="24"/>
        </w:rPr>
        <w:t xml:space="preserve">Administration </w:t>
      </w:r>
      <w:r w:rsidR="00562464" w:rsidRPr="0079304C">
        <w:rPr>
          <w:rFonts w:ascii="Century" w:hAnsi="Century"/>
          <w:spacing w:val="0"/>
          <w:szCs w:val="24"/>
        </w:rPr>
        <w:t xml:space="preserve">or Board of Education by any parent, student, or other person which is used in </w:t>
      </w:r>
      <w:r w:rsidR="004332E1" w:rsidRPr="0079304C">
        <w:rPr>
          <w:rFonts w:ascii="Century" w:hAnsi="Century"/>
          <w:spacing w:val="0"/>
          <w:szCs w:val="24"/>
        </w:rPr>
        <w:t>the evaluation</w:t>
      </w:r>
      <w:r w:rsidR="00562464" w:rsidRPr="0079304C">
        <w:rPr>
          <w:rFonts w:ascii="Century" w:hAnsi="Century"/>
          <w:spacing w:val="0"/>
          <w:szCs w:val="24"/>
        </w:rPr>
        <w:t xml:space="preserve"> of that teacher shall be called to the attention of the teacher</w:t>
      </w:r>
      <w:r w:rsidR="003437EB" w:rsidRPr="0079304C">
        <w:rPr>
          <w:rFonts w:ascii="Century" w:hAnsi="Century"/>
          <w:spacing w:val="0"/>
          <w:szCs w:val="24"/>
        </w:rPr>
        <w:t xml:space="preserve">. </w:t>
      </w:r>
      <w:r w:rsidR="00562464" w:rsidRPr="0079304C">
        <w:rPr>
          <w:rFonts w:ascii="Century" w:hAnsi="Century"/>
          <w:spacing w:val="0"/>
          <w:szCs w:val="24"/>
        </w:rPr>
        <w:t xml:space="preserve">  The teacher shall be given an opportunity to respond to such </w:t>
      </w:r>
      <w:proofErr w:type="gramStart"/>
      <w:r w:rsidR="00562464" w:rsidRPr="0079304C">
        <w:rPr>
          <w:rFonts w:ascii="Century" w:hAnsi="Century"/>
          <w:spacing w:val="0"/>
          <w:szCs w:val="24"/>
        </w:rPr>
        <w:t>complaint</w:t>
      </w:r>
      <w:proofErr w:type="gramEnd"/>
      <w:r w:rsidR="003437EB" w:rsidRPr="0079304C">
        <w:rPr>
          <w:rFonts w:ascii="Century" w:hAnsi="Century"/>
          <w:spacing w:val="0"/>
          <w:szCs w:val="24"/>
        </w:rPr>
        <w:t xml:space="preserve">. </w:t>
      </w:r>
    </w:p>
    <w:p w14:paraId="128CB731" w14:textId="77777777" w:rsidR="00562464" w:rsidRPr="0079304C" w:rsidRDefault="00562464" w:rsidP="00895C5F">
      <w:pPr>
        <w:keepLines/>
        <w:spacing w:line="276" w:lineRule="auto"/>
        <w:jc w:val="center"/>
        <w:rPr>
          <w:rFonts w:ascii="Century" w:hAnsi="Century"/>
          <w:szCs w:val="24"/>
        </w:rPr>
      </w:pPr>
      <w:r w:rsidRPr="0079304C">
        <w:rPr>
          <w:rFonts w:ascii="Century" w:hAnsi="Century"/>
          <w:szCs w:val="24"/>
        </w:rPr>
        <w:t xml:space="preserve">ARTICLE </w:t>
      </w:r>
      <w:r w:rsidR="00F42AAC" w:rsidRPr="0079304C">
        <w:rPr>
          <w:rFonts w:ascii="Century" w:hAnsi="Century"/>
          <w:szCs w:val="24"/>
        </w:rPr>
        <w:t>XV</w:t>
      </w:r>
    </w:p>
    <w:p w14:paraId="0D76DB70" w14:textId="77777777" w:rsidR="00562464" w:rsidRPr="0079304C" w:rsidRDefault="00562464" w:rsidP="00895C5F">
      <w:pPr>
        <w:pStyle w:val="Heading1"/>
        <w:keepLines/>
        <w:spacing w:line="360" w:lineRule="auto"/>
        <w:rPr>
          <w:rFonts w:ascii="Century" w:hAnsi="Century"/>
          <w:spacing w:val="-2"/>
          <w:szCs w:val="24"/>
        </w:rPr>
      </w:pPr>
      <w:r w:rsidRPr="0079304C">
        <w:rPr>
          <w:rFonts w:ascii="Century" w:hAnsi="Century"/>
          <w:spacing w:val="-2"/>
          <w:szCs w:val="24"/>
        </w:rPr>
        <w:t>LEAVE PROVISIONS</w:t>
      </w:r>
    </w:p>
    <w:p w14:paraId="255569B5" w14:textId="77777777" w:rsidR="00DA5EEA" w:rsidRPr="0079304C" w:rsidRDefault="00DA5EEA" w:rsidP="00DA5EEA">
      <w:pPr>
        <w:pStyle w:val="ListParagraph"/>
        <w:numPr>
          <w:ilvl w:val="0"/>
          <w:numId w:val="22"/>
        </w:numPr>
        <w:spacing w:after="120" w:line="276" w:lineRule="auto"/>
        <w:jc w:val="both"/>
        <w:rPr>
          <w:rFonts w:ascii="Century" w:hAnsi="Century"/>
          <w:szCs w:val="24"/>
          <w:u w:val="single"/>
        </w:rPr>
      </w:pPr>
      <w:r w:rsidRPr="0079304C">
        <w:rPr>
          <w:rFonts w:ascii="Century" w:hAnsi="Century"/>
          <w:szCs w:val="24"/>
          <w:u w:val="single"/>
        </w:rPr>
        <w:t>Sick Leave</w:t>
      </w:r>
    </w:p>
    <w:p w14:paraId="2A6F8FDC" w14:textId="77777777" w:rsidR="00994947" w:rsidRPr="0079304C" w:rsidRDefault="00994947" w:rsidP="0040089A">
      <w:pPr>
        <w:spacing w:after="120" w:line="276" w:lineRule="auto"/>
        <w:ind w:firstLine="1440"/>
        <w:jc w:val="both"/>
        <w:rPr>
          <w:rFonts w:ascii="Century" w:hAnsi="Century"/>
          <w:szCs w:val="24"/>
        </w:rPr>
      </w:pPr>
      <w:r w:rsidRPr="0079304C">
        <w:rPr>
          <w:rFonts w:ascii="Century" w:hAnsi="Century"/>
          <w:szCs w:val="24"/>
        </w:rPr>
        <w:t>1.</w:t>
      </w:r>
      <w:r w:rsidRPr="0079304C">
        <w:rPr>
          <w:rFonts w:ascii="Century" w:hAnsi="Century"/>
          <w:szCs w:val="24"/>
        </w:rPr>
        <w:tab/>
        <w:t xml:space="preserve">Sick leave is provided to give a reasonable amount of protection for teachers and the </w:t>
      </w:r>
      <w:proofErr w:type="gramStart"/>
      <w:r w:rsidRPr="0079304C">
        <w:rPr>
          <w:rFonts w:ascii="Century" w:hAnsi="Century"/>
          <w:szCs w:val="24"/>
        </w:rPr>
        <w:t>District</w:t>
      </w:r>
      <w:proofErr w:type="gramEnd"/>
      <w:r w:rsidRPr="0079304C">
        <w:rPr>
          <w:rFonts w:ascii="Century" w:hAnsi="Century"/>
          <w:szCs w:val="24"/>
        </w:rPr>
        <w:t xml:space="preserve"> so that teachers who are ill (including emotional and mental disorders), injured</w:t>
      </w:r>
      <w:r w:rsidR="00CF5652" w:rsidRPr="0079304C">
        <w:rPr>
          <w:rFonts w:ascii="Century" w:hAnsi="Century"/>
          <w:szCs w:val="24"/>
        </w:rPr>
        <w:t>,</w:t>
      </w:r>
      <w:r w:rsidRPr="0079304C">
        <w:rPr>
          <w:rFonts w:ascii="Century" w:hAnsi="Century"/>
          <w:szCs w:val="24"/>
        </w:rPr>
        <w:t xml:space="preserve"> or otherwise physically disabled (including pregnancy related disabilities) will not feel compelled or be required to attend to duties when such disabilities exist.</w:t>
      </w:r>
    </w:p>
    <w:p w14:paraId="6CC6A2E8" w14:textId="77777777" w:rsidR="002F55CA" w:rsidRPr="0079304C" w:rsidRDefault="002F55CA" w:rsidP="0040089A">
      <w:pPr>
        <w:pStyle w:val="BodyText"/>
        <w:spacing w:after="120" w:line="276" w:lineRule="auto"/>
        <w:ind w:firstLine="1440"/>
        <w:rPr>
          <w:rFonts w:ascii="Century" w:hAnsi="Century"/>
          <w:b/>
          <w:spacing w:val="-2"/>
          <w:szCs w:val="24"/>
        </w:rPr>
      </w:pPr>
      <w:r w:rsidRPr="0079304C">
        <w:rPr>
          <w:rFonts w:ascii="Century" w:hAnsi="Century"/>
          <w:szCs w:val="24"/>
        </w:rPr>
        <w:t>2.</w:t>
      </w:r>
      <w:r w:rsidRPr="0079304C">
        <w:rPr>
          <w:rFonts w:ascii="Century" w:hAnsi="Century"/>
          <w:szCs w:val="24"/>
        </w:rPr>
        <w:tab/>
      </w:r>
      <w:r w:rsidRPr="0079304C">
        <w:rPr>
          <w:rFonts w:ascii="Century" w:hAnsi="Century"/>
          <w:spacing w:val="-2"/>
          <w:szCs w:val="24"/>
        </w:rPr>
        <w:t xml:space="preserve">Sick leave may also be used for the illness or death of an immediate family member.  Immediate family </w:t>
      </w:r>
      <w:proofErr w:type="gramStart"/>
      <w:r w:rsidRPr="0079304C">
        <w:rPr>
          <w:rFonts w:ascii="Century" w:hAnsi="Century"/>
          <w:spacing w:val="-2"/>
          <w:szCs w:val="24"/>
        </w:rPr>
        <w:t>member is</w:t>
      </w:r>
      <w:proofErr w:type="gramEnd"/>
      <w:r w:rsidRPr="0079304C">
        <w:rPr>
          <w:rFonts w:ascii="Century" w:hAnsi="Century"/>
          <w:spacing w:val="-2"/>
          <w:szCs w:val="24"/>
        </w:rPr>
        <w:t xml:space="preserve"> defined as </w:t>
      </w:r>
      <w:r w:rsidR="00D60305" w:rsidRPr="0079304C">
        <w:rPr>
          <w:rFonts w:ascii="Century" w:hAnsi="Century"/>
          <w:spacing w:val="-2"/>
          <w:szCs w:val="24"/>
        </w:rPr>
        <w:t>spouse, mother, father, brother, sister, children, father-in-law, mother-in-law, grandparents</w:t>
      </w:r>
      <w:r w:rsidR="00B31732" w:rsidRPr="0079304C">
        <w:rPr>
          <w:rFonts w:ascii="Century" w:hAnsi="Century"/>
          <w:spacing w:val="-2"/>
          <w:szCs w:val="24"/>
        </w:rPr>
        <w:t>,</w:t>
      </w:r>
      <w:r w:rsidR="003B107A" w:rsidRPr="0079304C">
        <w:rPr>
          <w:rFonts w:ascii="Century" w:hAnsi="Century"/>
          <w:spacing w:val="-2"/>
          <w:szCs w:val="24"/>
        </w:rPr>
        <w:t xml:space="preserve"> and any other person for whom the teacher has been appointed as guardian/conservator.</w:t>
      </w:r>
      <w:r w:rsidR="003B107A" w:rsidRPr="0079304C">
        <w:rPr>
          <w:rFonts w:ascii="Century" w:hAnsi="Century"/>
          <w:b/>
          <w:spacing w:val="-2"/>
          <w:szCs w:val="24"/>
        </w:rPr>
        <w:t xml:space="preserve"> </w:t>
      </w:r>
    </w:p>
    <w:p w14:paraId="1B4E2AE3" w14:textId="64CDBD38" w:rsidR="00213B36" w:rsidRPr="0079304C" w:rsidRDefault="002F55CA" w:rsidP="0040089A">
      <w:pPr>
        <w:spacing w:after="120" w:line="276" w:lineRule="auto"/>
        <w:ind w:firstLine="1440"/>
        <w:jc w:val="both"/>
        <w:rPr>
          <w:rFonts w:ascii="Century" w:hAnsi="Century"/>
          <w:szCs w:val="24"/>
        </w:rPr>
      </w:pPr>
      <w:r w:rsidRPr="0079304C">
        <w:rPr>
          <w:rFonts w:ascii="Century" w:hAnsi="Century"/>
          <w:szCs w:val="24"/>
        </w:rPr>
        <w:t>3.</w:t>
      </w:r>
      <w:r w:rsidR="0041190E" w:rsidRPr="0079304C">
        <w:rPr>
          <w:rFonts w:ascii="Century" w:hAnsi="Century"/>
          <w:szCs w:val="24"/>
        </w:rPr>
        <w:t xml:space="preserve"> </w:t>
      </w:r>
      <w:r w:rsidR="00994947" w:rsidRPr="0079304C">
        <w:rPr>
          <w:rFonts w:ascii="Century" w:hAnsi="Century"/>
          <w:szCs w:val="24"/>
        </w:rPr>
        <w:tab/>
      </w:r>
      <w:r w:rsidRPr="0079304C">
        <w:rPr>
          <w:rFonts w:ascii="Century" w:hAnsi="Century"/>
          <w:szCs w:val="24"/>
        </w:rPr>
        <w:t>On the first contract day of each school year, each teacher shall be granted seventy-</w:t>
      </w:r>
      <w:r w:rsidR="00E671C8" w:rsidRPr="0079304C">
        <w:rPr>
          <w:rFonts w:ascii="Century" w:hAnsi="Century"/>
          <w:szCs w:val="24"/>
        </w:rPr>
        <w:t>five</w:t>
      </w:r>
      <w:r w:rsidRPr="0079304C">
        <w:rPr>
          <w:rFonts w:ascii="Century" w:hAnsi="Century"/>
          <w:szCs w:val="24"/>
        </w:rPr>
        <w:t xml:space="preserve"> (7</w:t>
      </w:r>
      <w:r w:rsidR="00E671C8" w:rsidRPr="0079304C">
        <w:rPr>
          <w:rFonts w:ascii="Century" w:hAnsi="Century"/>
          <w:szCs w:val="24"/>
        </w:rPr>
        <w:t>5</w:t>
      </w:r>
      <w:r w:rsidRPr="0079304C">
        <w:rPr>
          <w:rFonts w:ascii="Century" w:hAnsi="Century"/>
          <w:szCs w:val="24"/>
        </w:rPr>
        <w:t>) hours of sick leave</w:t>
      </w:r>
      <w:r w:rsidR="00560F7F" w:rsidRPr="0079304C">
        <w:rPr>
          <w:rFonts w:ascii="Century" w:hAnsi="Century"/>
          <w:szCs w:val="24"/>
        </w:rPr>
        <w:t xml:space="preserve"> (10 days)</w:t>
      </w:r>
      <w:r w:rsidRPr="0079304C">
        <w:rPr>
          <w:rFonts w:ascii="Century" w:hAnsi="Century"/>
          <w:szCs w:val="24"/>
        </w:rPr>
        <w:t xml:space="preserve">. Unused sick leave days may </w:t>
      </w:r>
      <w:proofErr w:type="gramStart"/>
      <w:r w:rsidRPr="0079304C">
        <w:rPr>
          <w:rFonts w:ascii="Century" w:hAnsi="Century"/>
          <w:szCs w:val="24"/>
        </w:rPr>
        <w:t>be accumulated</w:t>
      </w:r>
      <w:proofErr w:type="gramEnd"/>
      <w:r w:rsidRPr="0079304C">
        <w:rPr>
          <w:rFonts w:ascii="Century" w:hAnsi="Century"/>
          <w:szCs w:val="24"/>
        </w:rPr>
        <w:t xml:space="preserve"> to a total of </w:t>
      </w:r>
      <w:r w:rsidR="00AA6253" w:rsidRPr="0079304C">
        <w:rPr>
          <w:rFonts w:ascii="Century" w:hAnsi="Century"/>
          <w:szCs w:val="24"/>
        </w:rPr>
        <w:t>seven</w:t>
      </w:r>
      <w:r w:rsidRPr="0079304C">
        <w:rPr>
          <w:rFonts w:ascii="Century" w:hAnsi="Century"/>
          <w:szCs w:val="24"/>
        </w:rPr>
        <w:t xml:space="preserve"> hundred (</w:t>
      </w:r>
      <w:r w:rsidR="00AA6253" w:rsidRPr="0079304C">
        <w:rPr>
          <w:rFonts w:ascii="Century" w:hAnsi="Century"/>
          <w:szCs w:val="24"/>
        </w:rPr>
        <w:t>7</w:t>
      </w:r>
      <w:r w:rsidRPr="0079304C">
        <w:rPr>
          <w:rFonts w:ascii="Century" w:hAnsi="Century"/>
          <w:szCs w:val="24"/>
        </w:rPr>
        <w:t xml:space="preserve">00) hours. </w:t>
      </w:r>
      <w:r w:rsidR="00213B36" w:rsidRPr="0079304C">
        <w:rPr>
          <w:rFonts w:ascii="Century" w:hAnsi="Century"/>
          <w:szCs w:val="24"/>
        </w:rPr>
        <w:t xml:space="preserve"> </w:t>
      </w:r>
      <w:r w:rsidR="00AA6253" w:rsidRPr="0079304C">
        <w:rPr>
          <w:rFonts w:ascii="Century" w:hAnsi="Century"/>
          <w:szCs w:val="24"/>
        </w:rPr>
        <w:t xml:space="preserve">Effective July 1, 2017, teachers who have previously accumulated unused sick leave in excess of 700 shall be entitled to use the excess hours above 700.  </w:t>
      </w:r>
    </w:p>
    <w:p w14:paraId="22EE5E4A" w14:textId="77777777" w:rsidR="004D287F" w:rsidRPr="0079304C" w:rsidRDefault="002F55CA" w:rsidP="0040089A">
      <w:pPr>
        <w:spacing w:after="120" w:line="276" w:lineRule="auto"/>
        <w:ind w:firstLine="1440"/>
        <w:jc w:val="both"/>
        <w:rPr>
          <w:rFonts w:ascii="Century" w:hAnsi="Century"/>
          <w:spacing w:val="0"/>
          <w:szCs w:val="24"/>
        </w:rPr>
      </w:pPr>
      <w:r w:rsidRPr="0079304C">
        <w:rPr>
          <w:rFonts w:ascii="Century" w:hAnsi="Century"/>
          <w:spacing w:val="0"/>
          <w:szCs w:val="24"/>
        </w:rPr>
        <w:t>4</w:t>
      </w:r>
      <w:r w:rsidR="00994947" w:rsidRPr="0079304C">
        <w:rPr>
          <w:rFonts w:ascii="Century" w:hAnsi="Century"/>
          <w:spacing w:val="0"/>
          <w:szCs w:val="24"/>
        </w:rPr>
        <w:t>.</w:t>
      </w:r>
      <w:r w:rsidR="00994947" w:rsidRPr="0079304C">
        <w:rPr>
          <w:rFonts w:ascii="Century" w:hAnsi="Century"/>
          <w:spacing w:val="0"/>
          <w:szCs w:val="24"/>
        </w:rPr>
        <w:tab/>
      </w:r>
      <w:r w:rsidR="004D287F" w:rsidRPr="0079304C">
        <w:rPr>
          <w:rFonts w:ascii="Century" w:hAnsi="Century"/>
          <w:spacing w:val="0"/>
          <w:szCs w:val="24"/>
        </w:rPr>
        <w:t>Teachers hired after the beginning of the school year will be allocated a pro-rated amount.</w:t>
      </w:r>
    </w:p>
    <w:p w14:paraId="4A26AA2A" w14:textId="77777777" w:rsidR="004D287F" w:rsidRPr="0079304C" w:rsidRDefault="002F55CA" w:rsidP="0040089A">
      <w:pPr>
        <w:spacing w:after="120" w:line="276" w:lineRule="auto"/>
        <w:ind w:firstLine="1440"/>
        <w:jc w:val="both"/>
        <w:rPr>
          <w:rFonts w:ascii="Century" w:hAnsi="Century"/>
          <w:spacing w:val="0"/>
          <w:szCs w:val="24"/>
        </w:rPr>
      </w:pPr>
      <w:r w:rsidRPr="0079304C">
        <w:rPr>
          <w:rFonts w:ascii="Century" w:hAnsi="Century"/>
          <w:szCs w:val="24"/>
        </w:rPr>
        <w:lastRenderedPageBreak/>
        <w:t>5</w:t>
      </w:r>
      <w:r w:rsidR="004D287F" w:rsidRPr="0079304C">
        <w:rPr>
          <w:rFonts w:ascii="Century" w:hAnsi="Century"/>
          <w:szCs w:val="24"/>
        </w:rPr>
        <w:t>.</w:t>
      </w:r>
      <w:r w:rsidR="004D287F" w:rsidRPr="0079304C">
        <w:rPr>
          <w:rFonts w:ascii="Century" w:hAnsi="Century"/>
          <w:szCs w:val="24"/>
        </w:rPr>
        <w:tab/>
      </w:r>
      <w:r w:rsidR="004D287F" w:rsidRPr="0079304C">
        <w:rPr>
          <w:rFonts w:ascii="Century" w:hAnsi="Century"/>
          <w:spacing w:val="0"/>
          <w:szCs w:val="24"/>
        </w:rPr>
        <w:t>If a teacher terminates employment during the contract year, a pro-rated share will be deducted from the employee</w:t>
      </w:r>
      <w:r w:rsidR="003F173F" w:rsidRPr="0079304C">
        <w:rPr>
          <w:rFonts w:ascii="Century" w:hAnsi="Century"/>
          <w:spacing w:val="0"/>
          <w:szCs w:val="24"/>
        </w:rPr>
        <w:t>’</w:t>
      </w:r>
      <w:r w:rsidR="004D287F" w:rsidRPr="0079304C">
        <w:rPr>
          <w:rFonts w:ascii="Century" w:hAnsi="Century"/>
          <w:spacing w:val="0"/>
          <w:szCs w:val="24"/>
        </w:rPr>
        <w:t>s balance prior to determining final pay/benefits.</w:t>
      </w:r>
    </w:p>
    <w:p w14:paraId="25D464B8" w14:textId="77777777" w:rsidR="00694F7C" w:rsidRPr="0079304C" w:rsidRDefault="002F55CA" w:rsidP="0083320E">
      <w:pPr>
        <w:spacing w:after="120" w:line="276" w:lineRule="auto"/>
        <w:ind w:firstLine="1440"/>
        <w:jc w:val="both"/>
        <w:rPr>
          <w:rFonts w:ascii="Century" w:hAnsi="Century"/>
          <w:spacing w:val="0"/>
          <w:szCs w:val="24"/>
        </w:rPr>
      </w:pPr>
      <w:r w:rsidRPr="0079304C">
        <w:rPr>
          <w:rFonts w:ascii="Century" w:hAnsi="Century"/>
          <w:szCs w:val="24"/>
        </w:rPr>
        <w:t>6</w:t>
      </w:r>
      <w:r w:rsidR="004D287F" w:rsidRPr="0079304C">
        <w:rPr>
          <w:rFonts w:ascii="Century" w:hAnsi="Century"/>
          <w:szCs w:val="24"/>
        </w:rPr>
        <w:t>.</w:t>
      </w:r>
      <w:r w:rsidR="004D287F" w:rsidRPr="0079304C">
        <w:rPr>
          <w:rFonts w:ascii="Century" w:hAnsi="Century"/>
          <w:szCs w:val="24"/>
        </w:rPr>
        <w:tab/>
        <w:t xml:space="preserve">Each teacher shall present a signed statement indicating the reason for the absence.  Such </w:t>
      </w:r>
      <w:proofErr w:type="gramStart"/>
      <w:r w:rsidR="004D287F" w:rsidRPr="0079304C">
        <w:rPr>
          <w:rFonts w:ascii="Century" w:hAnsi="Century"/>
          <w:szCs w:val="24"/>
        </w:rPr>
        <w:t>statement</w:t>
      </w:r>
      <w:proofErr w:type="gramEnd"/>
      <w:r w:rsidR="004D287F" w:rsidRPr="0079304C">
        <w:rPr>
          <w:rFonts w:ascii="Century" w:hAnsi="Century"/>
          <w:szCs w:val="24"/>
        </w:rPr>
        <w:t xml:space="preserve"> is to be filed in the </w:t>
      </w:r>
      <w:r w:rsidR="002D69B5" w:rsidRPr="0079304C">
        <w:rPr>
          <w:rFonts w:ascii="Century" w:hAnsi="Century"/>
          <w:szCs w:val="24"/>
        </w:rPr>
        <w:t xml:space="preserve">business office. </w:t>
      </w:r>
      <w:r w:rsidR="004D287F" w:rsidRPr="0079304C">
        <w:rPr>
          <w:rFonts w:ascii="Century" w:hAnsi="Century"/>
          <w:szCs w:val="24"/>
        </w:rPr>
        <w:t>The principal or other supervisor may request a physician</w:t>
      </w:r>
      <w:r w:rsidR="003F173F" w:rsidRPr="0079304C">
        <w:rPr>
          <w:rFonts w:ascii="Century" w:hAnsi="Century"/>
          <w:szCs w:val="24"/>
        </w:rPr>
        <w:t>’</w:t>
      </w:r>
      <w:r w:rsidR="004D287F" w:rsidRPr="0079304C">
        <w:rPr>
          <w:rFonts w:ascii="Century" w:hAnsi="Century"/>
          <w:szCs w:val="24"/>
        </w:rPr>
        <w:t>s statement concerning such absence</w:t>
      </w:r>
      <w:r w:rsidR="002D69B5" w:rsidRPr="0079304C">
        <w:rPr>
          <w:rFonts w:ascii="Century" w:hAnsi="Century"/>
          <w:szCs w:val="24"/>
        </w:rPr>
        <w:t xml:space="preserve"> for any absence of more than three (3) consecutive days. </w:t>
      </w:r>
      <w:r w:rsidR="0083320E" w:rsidRPr="0079304C">
        <w:rPr>
          <w:rFonts w:ascii="Century" w:hAnsi="Century"/>
          <w:szCs w:val="24"/>
        </w:rPr>
        <w:t xml:space="preserve"> </w:t>
      </w:r>
      <w:r w:rsidR="002D69B5" w:rsidRPr="0079304C">
        <w:rPr>
          <w:rFonts w:ascii="Century" w:hAnsi="Century"/>
          <w:szCs w:val="24"/>
        </w:rPr>
        <w:t xml:space="preserve">Additionally, the District may request the teacher to furnish </w:t>
      </w:r>
      <w:r w:rsidR="004D287F" w:rsidRPr="0079304C">
        <w:rPr>
          <w:rFonts w:ascii="Century" w:hAnsi="Century"/>
          <w:szCs w:val="24"/>
        </w:rPr>
        <w:t xml:space="preserve">a </w:t>
      </w:r>
      <w:r w:rsidR="002D69B5" w:rsidRPr="0079304C">
        <w:rPr>
          <w:rFonts w:ascii="Century" w:hAnsi="Century"/>
          <w:szCs w:val="24"/>
        </w:rPr>
        <w:t xml:space="preserve">fitness to return to work statement </w:t>
      </w:r>
      <w:r w:rsidR="004D287F" w:rsidRPr="0079304C">
        <w:rPr>
          <w:rFonts w:ascii="Century" w:hAnsi="Century"/>
          <w:szCs w:val="24"/>
        </w:rPr>
        <w:t>from his/her personal physician</w:t>
      </w:r>
      <w:r w:rsidR="0041190E" w:rsidRPr="0079304C">
        <w:rPr>
          <w:rFonts w:ascii="Century" w:hAnsi="Century"/>
          <w:szCs w:val="24"/>
        </w:rPr>
        <w:t xml:space="preserve">.  The </w:t>
      </w:r>
      <w:proofErr w:type="gramStart"/>
      <w:r w:rsidR="0041190E" w:rsidRPr="0079304C">
        <w:rPr>
          <w:rFonts w:ascii="Century" w:hAnsi="Century"/>
          <w:szCs w:val="24"/>
        </w:rPr>
        <w:t>District</w:t>
      </w:r>
      <w:proofErr w:type="gramEnd"/>
      <w:r w:rsidR="00CF5652" w:rsidRPr="0079304C">
        <w:rPr>
          <w:rFonts w:ascii="Century" w:hAnsi="Century"/>
          <w:szCs w:val="24"/>
        </w:rPr>
        <w:t>,</w:t>
      </w:r>
      <w:r w:rsidR="0041190E" w:rsidRPr="0079304C">
        <w:rPr>
          <w:rFonts w:ascii="Century" w:hAnsi="Century"/>
          <w:szCs w:val="24"/>
        </w:rPr>
        <w:t xml:space="preserve"> at its own expense</w:t>
      </w:r>
      <w:r w:rsidR="00CF5652" w:rsidRPr="0079304C">
        <w:rPr>
          <w:rFonts w:ascii="Century" w:hAnsi="Century"/>
          <w:szCs w:val="24"/>
        </w:rPr>
        <w:t>,</w:t>
      </w:r>
      <w:r w:rsidR="0041190E" w:rsidRPr="0079304C">
        <w:rPr>
          <w:rFonts w:ascii="Century" w:hAnsi="Century"/>
          <w:szCs w:val="24"/>
        </w:rPr>
        <w:t xml:space="preserve"> may obtain a second opinion </w:t>
      </w:r>
      <w:r w:rsidR="003B107A" w:rsidRPr="0079304C">
        <w:rPr>
          <w:rFonts w:ascii="Century" w:hAnsi="Century"/>
          <w:szCs w:val="24"/>
        </w:rPr>
        <w:t xml:space="preserve">(Independent Medical Exam) </w:t>
      </w:r>
      <w:r w:rsidR="0041190E" w:rsidRPr="0079304C">
        <w:rPr>
          <w:rFonts w:ascii="Century" w:hAnsi="Century"/>
          <w:szCs w:val="24"/>
        </w:rPr>
        <w:t xml:space="preserve">from a physician or other medical provider.  The teacher shall be required to attend any required examination. </w:t>
      </w:r>
      <w:r w:rsidR="00694F7C" w:rsidRPr="0079304C">
        <w:rPr>
          <w:rFonts w:ascii="Century" w:hAnsi="Century"/>
          <w:spacing w:val="0"/>
          <w:szCs w:val="24"/>
        </w:rPr>
        <w:t xml:space="preserve"> If there is a difference of opinion between the medical providers, the </w:t>
      </w:r>
      <w:proofErr w:type="gramStart"/>
      <w:r w:rsidR="00694F7C" w:rsidRPr="0079304C">
        <w:rPr>
          <w:rFonts w:ascii="Century" w:hAnsi="Century"/>
          <w:spacing w:val="0"/>
          <w:szCs w:val="24"/>
        </w:rPr>
        <w:t>District</w:t>
      </w:r>
      <w:proofErr w:type="gramEnd"/>
      <w:r w:rsidR="00694F7C" w:rsidRPr="0079304C">
        <w:rPr>
          <w:rFonts w:ascii="Century" w:hAnsi="Century"/>
          <w:spacing w:val="0"/>
          <w:szCs w:val="24"/>
        </w:rPr>
        <w:t xml:space="preserve"> may request a third opinion from an independent physician the cost of which shall be shared equally between the parties. </w:t>
      </w:r>
    </w:p>
    <w:p w14:paraId="4585FD23" w14:textId="77777777" w:rsidR="004D287F" w:rsidRPr="0079304C" w:rsidRDefault="002F55CA" w:rsidP="0040089A">
      <w:pPr>
        <w:spacing w:after="120" w:line="276" w:lineRule="auto"/>
        <w:ind w:firstLine="1440"/>
        <w:jc w:val="both"/>
        <w:rPr>
          <w:rFonts w:ascii="Century" w:hAnsi="Century"/>
          <w:spacing w:val="0"/>
          <w:szCs w:val="24"/>
        </w:rPr>
      </w:pPr>
      <w:r w:rsidRPr="0079304C">
        <w:rPr>
          <w:rFonts w:ascii="Century" w:hAnsi="Century"/>
          <w:szCs w:val="24"/>
        </w:rPr>
        <w:t>7</w:t>
      </w:r>
      <w:r w:rsidR="004D287F" w:rsidRPr="0079304C">
        <w:rPr>
          <w:rFonts w:ascii="Century" w:hAnsi="Century"/>
          <w:szCs w:val="24"/>
        </w:rPr>
        <w:t>.</w:t>
      </w:r>
      <w:r w:rsidR="004D287F" w:rsidRPr="0079304C">
        <w:rPr>
          <w:rFonts w:ascii="Century" w:hAnsi="Century"/>
          <w:szCs w:val="24"/>
        </w:rPr>
        <w:tab/>
      </w:r>
      <w:r w:rsidR="004D287F" w:rsidRPr="0079304C">
        <w:rPr>
          <w:rFonts w:ascii="Century" w:hAnsi="Century"/>
          <w:spacing w:val="0"/>
          <w:szCs w:val="24"/>
        </w:rPr>
        <w:t xml:space="preserve">Any teacher who willfully violates or misuses these sick leave provisions or who misrepresents any statement or condition </w:t>
      </w:r>
      <w:r w:rsidR="00256A0F" w:rsidRPr="0079304C">
        <w:rPr>
          <w:rFonts w:ascii="Century" w:hAnsi="Century"/>
          <w:spacing w:val="0"/>
          <w:szCs w:val="24"/>
        </w:rPr>
        <w:t>shall</w:t>
      </w:r>
      <w:r w:rsidRPr="0079304C">
        <w:rPr>
          <w:rFonts w:ascii="Century" w:hAnsi="Century"/>
          <w:spacing w:val="0"/>
          <w:szCs w:val="24"/>
        </w:rPr>
        <w:t xml:space="preserve"> be subject to disciplinary </w:t>
      </w:r>
      <w:r w:rsidR="00E11A96" w:rsidRPr="0079304C">
        <w:rPr>
          <w:rFonts w:ascii="Century" w:hAnsi="Century"/>
          <w:spacing w:val="0"/>
          <w:szCs w:val="24"/>
        </w:rPr>
        <w:t xml:space="preserve">action </w:t>
      </w:r>
      <w:r w:rsidRPr="0079304C">
        <w:rPr>
          <w:rFonts w:ascii="Century" w:hAnsi="Century"/>
          <w:spacing w:val="0"/>
          <w:szCs w:val="24"/>
        </w:rPr>
        <w:t xml:space="preserve">and </w:t>
      </w:r>
      <w:r w:rsidR="004D287F" w:rsidRPr="0079304C">
        <w:rPr>
          <w:rFonts w:ascii="Century" w:hAnsi="Century"/>
          <w:spacing w:val="0"/>
          <w:szCs w:val="24"/>
        </w:rPr>
        <w:t>shall forfeit up to, but not in excess of, thirty (30) days of such teacher</w:t>
      </w:r>
      <w:r w:rsidR="003F173F" w:rsidRPr="0079304C">
        <w:rPr>
          <w:rFonts w:ascii="Century" w:hAnsi="Century"/>
          <w:spacing w:val="0"/>
          <w:szCs w:val="24"/>
        </w:rPr>
        <w:t>’</w:t>
      </w:r>
      <w:r w:rsidR="004D287F" w:rsidRPr="0079304C">
        <w:rPr>
          <w:rFonts w:ascii="Century" w:hAnsi="Century"/>
          <w:spacing w:val="0"/>
          <w:szCs w:val="24"/>
        </w:rPr>
        <w:t>s accumulated sick leave.</w:t>
      </w:r>
    </w:p>
    <w:p w14:paraId="309B3F9B" w14:textId="77777777" w:rsidR="0041190E" w:rsidRPr="0079304C" w:rsidRDefault="004D287F" w:rsidP="0040089A">
      <w:pPr>
        <w:spacing w:after="120" w:line="276" w:lineRule="auto"/>
        <w:ind w:firstLine="1440"/>
        <w:jc w:val="both"/>
        <w:rPr>
          <w:rFonts w:ascii="Century" w:hAnsi="Century"/>
          <w:szCs w:val="24"/>
        </w:rPr>
      </w:pPr>
      <w:r w:rsidRPr="0079304C">
        <w:rPr>
          <w:rFonts w:ascii="Century" w:hAnsi="Century"/>
          <w:szCs w:val="24"/>
        </w:rPr>
        <w:t>8.</w:t>
      </w:r>
      <w:r w:rsidRPr="0079304C">
        <w:rPr>
          <w:rFonts w:ascii="Century" w:hAnsi="Century"/>
          <w:szCs w:val="24"/>
        </w:rPr>
        <w:tab/>
      </w:r>
      <w:r w:rsidR="0041190E" w:rsidRPr="0079304C">
        <w:rPr>
          <w:rFonts w:ascii="Century" w:hAnsi="Century"/>
          <w:szCs w:val="24"/>
        </w:rPr>
        <w:t xml:space="preserve">A disability due to pregnancy shall be treated like any other disability.  </w:t>
      </w:r>
      <w:r w:rsidR="006305D7" w:rsidRPr="0079304C">
        <w:rPr>
          <w:rFonts w:ascii="Century" w:hAnsi="Century"/>
          <w:szCs w:val="24"/>
        </w:rPr>
        <w:t xml:space="preserve">The release </w:t>
      </w:r>
      <w:r w:rsidR="00143272" w:rsidRPr="0079304C">
        <w:rPr>
          <w:rFonts w:ascii="Century" w:hAnsi="Century"/>
          <w:szCs w:val="24"/>
        </w:rPr>
        <w:t>t</w:t>
      </w:r>
      <w:r w:rsidR="006305D7" w:rsidRPr="0079304C">
        <w:rPr>
          <w:rFonts w:ascii="Century" w:hAnsi="Century"/>
          <w:szCs w:val="24"/>
        </w:rPr>
        <w:t xml:space="preserve">ime for expectant parents will follow the guidelines established by the Family and Medical Leave Act. </w:t>
      </w:r>
    </w:p>
    <w:p w14:paraId="79C50777" w14:textId="77777777" w:rsidR="00143272" w:rsidRPr="0079304C" w:rsidRDefault="0041190E" w:rsidP="00143272">
      <w:pPr>
        <w:spacing w:after="120" w:line="276" w:lineRule="auto"/>
        <w:ind w:firstLine="1440"/>
        <w:jc w:val="both"/>
        <w:rPr>
          <w:rFonts w:ascii="Century" w:hAnsi="Century"/>
          <w:szCs w:val="24"/>
        </w:rPr>
      </w:pPr>
      <w:r w:rsidRPr="0079304C">
        <w:rPr>
          <w:rFonts w:ascii="Century" w:hAnsi="Century"/>
          <w:szCs w:val="24"/>
        </w:rPr>
        <w:t>9.</w:t>
      </w:r>
      <w:r w:rsidRPr="0079304C">
        <w:rPr>
          <w:rFonts w:ascii="Century" w:hAnsi="Century"/>
          <w:szCs w:val="24"/>
        </w:rPr>
        <w:tab/>
      </w:r>
      <w:r w:rsidR="00143272" w:rsidRPr="0079304C">
        <w:rPr>
          <w:rFonts w:ascii="Century" w:hAnsi="Century"/>
          <w:szCs w:val="24"/>
        </w:rPr>
        <w:t>In the event of a serious medical condition</w:t>
      </w:r>
      <w:r w:rsidR="00B31732" w:rsidRPr="0079304C">
        <w:rPr>
          <w:rFonts w:ascii="Century" w:hAnsi="Century"/>
          <w:szCs w:val="24"/>
        </w:rPr>
        <w:t>,</w:t>
      </w:r>
      <w:r w:rsidR="00143272" w:rsidRPr="0079304C">
        <w:rPr>
          <w:rFonts w:ascii="Century" w:hAnsi="Century"/>
          <w:szCs w:val="24"/>
        </w:rPr>
        <w:t xml:space="preserve"> an eligible teacher may be entitled to leave under the Family and Medical Leave Act</w:t>
      </w:r>
    </w:p>
    <w:p w14:paraId="52CAE647" w14:textId="77777777" w:rsidR="00143272" w:rsidRPr="0079304C" w:rsidRDefault="00143272" w:rsidP="0083320E">
      <w:pPr>
        <w:spacing w:after="240" w:line="276" w:lineRule="auto"/>
        <w:ind w:firstLine="1440"/>
        <w:jc w:val="both"/>
        <w:rPr>
          <w:rFonts w:ascii="Century" w:hAnsi="Century"/>
          <w:szCs w:val="24"/>
        </w:rPr>
      </w:pPr>
      <w:r w:rsidRPr="0079304C">
        <w:rPr>
          <w:rFonts w:ascii="Century" w:hAnsi="Century"/>
          <w:szCs w:val="24"/>
        </w:rPr>
        <w:t>10.</w:t>
      </w:r>
      <w:r w:rsidRPr="0079304C">
        <w:rPr>
          <w:rFonts w:ascii="Century" w:hAnsi="Century"/>
          <w:szCs w:val="24"/>
        </w:rPr>
        <w:tab/>
        <w:t xml:space="preserve">In the event of a Reduction in Force, a teacher who has been approved for or is on an approved leave of absence shall be subject to the Reduction in Force provisions of this Agreement. </w:t>
      </w:r>
    </w:p>
    <w:p w14:paraId="37C93A8B" w14:textId="6756CCDA" w:rsidR="00D60305" w:rsidRPr="0079304C" w:rsidRDefault="00D60305" w:rsidP="0041190E">
      <w:pPr>
        <w:spacing w:after="120" w:line="276" w:lineRule="auto"/>
        <w:ind w:firstLine="720"/>
        <w:jc w:val="both"/>
        <w:rPr>
          <w:rFonts w:ascii="Century" w:hAnsi="Century"/>
          <w:b/>
          <w:szCs w:val="24"/>
          <w:u w:val="single"/>
        </w:rPr>
      </w:pPr>
      <w:r w:rsidRPr="0079304C">
        <w:rPr>
          <w:rFonts w:ascii="Century" w:hAnsi="Century"/>
          <w:szCs w:val="24"/>
        </w:rPr>
        <w:t>B</w:t>
      </w:r>
      <w:r w:rsidR="004D287F" w:rsidRPr="0079304C">
        <w:rPr>
          <w:rFonts w:ascii="Century" w:hAnsi="Century"/>
          <w:szCs w:val="24"/>
        </w:rPr>
        <w:t>.</w:t>
      </w:r>
      <w:r w:rsidRPr="0079304C">
        <w:rPr>
          <w:rFonts w:ascii="Century" w:hAnsi="Century"/>
          <w:szCs w:val="24"/>
        </w:rPr>
        <w:tab/>
      </w:r>
      <w:r w:rsidRPr="0079304C">
        <w:rPr>
          <w:rFonts w:ascii="Century" w:hAnsi="Century"/>
          <w:szCs w:val="24"/>
          <w:u w:val="single"/>
        </w:rPr>
        <w:t>Sick Leave Bank</w:t>
      </w:r>
    </w:p>
    <w:p w14:paraId="3F1059C7" w14:textId="77777777" w:rsidR="004D287F" w:rsidRPr="0079304C" w:rsidRDefault="00D60305" w:rsidP="0040089A">
      <w:pPr>
        <w:spacing w:after="120" w:line="276" w:lineRule="auto"/>
        <w:ind w:firstLine="1440"/>
        <w:jc w:val="both"/>
        <w:rPr>
          <w:rFonts w:ascii="Century" w:hAnsi="Century"/>
          <w:spacing w:val="0"/>
          <w:szCs w:val="24"/>
        </w:rPr>
      </w:pPr>
      <w:r w:rsidRPr="0079304C">
        <w:rPr>
          <w:rFonts w:ascii="Century" w:hAnsi="Century"/>
          <w:szCs w:val="24"/>
        </w:rPr>
        <w:t xml:space="preserve">1. </w:t>
      </w:r>
      <w:r w:rsidR="004D287F" w:rsidRPr="0079304C">
        <w:rPr>
          <w:rFonts w:ascii="Century" w:hAnsi="Century"/>
          <w:szCs w:val="24"/>
        </w:rPr>
        <w:tab/>
      </w:r>
      <w:r w:rsidR="004D287F" w:rsidRPr="0079304C">
        <w:rPr>
          <w:rFonts w:ascii="Century" w:hAnsi="Century"/>
          <w:spacing w:val="0"/>
          <w:szCs w:val="24"/>
        </w:rPr>
        <w:t>A sick leave bank shall exist for all teachers under the following conditions and provisions:</w:t>
      </w:r>
    </w:p>
    <w:p w14:paraId="6491E13A" w14:textId="77777777" w:rsidR="007745D9" w:rsidRPr="0079304C" w:rsidRDefault="004D287F" w:rsidP="003F173F">
      <w:pPr>
        <w:spacing w:after="120" w:line="276" w:lineRule="auto"/>
        <w:ind w:left="720" w:firstLine="1440"/>
        <w:jc w:val="both"/>
        <w:rPr>
          <w:rFonts w:ascii="Century" w:hAnsi="Century"/>
          <w:szCs w:val="24"/>
        </w:rPr>
      </w:pPr>
      <w:r w:rsidRPr="0079304C">
        <w:rPr>
          <w:rFonts w:ascii="Century" w:hAnsi="Century"/>
          <w:szCs w:val="24"/>
        </w:rPr>
        <w:t>a.</w:t>
      </w:r>
      <w:r w:rsidRPr="0079304C">
        <w:rPr>
          <w:rFonts w:ascii="Century" w:hAnsi="Century"/>
          <w:szCs w:val="24"/>
        </w:rPr>
        <w:tab/>
      </w:r>
      <w:r w:rsidR="007745D9" w:rsidRPr="0079304C">
        <w:rPr>
          <w:rFonts w:ascii="Century" w:hAnsi="Century"/>
          <w:szCs w:val="24"/>
        </w:rPr>
        <w:t xml:space="preserve">The absence for which bank days are requested must be of such a nature that the absence is unavoidable during the school year and absence from duties is a necessity. </w:t>
      </w:r>
    </w:p>
    <w:p w14:paraId="3237BC6B" w14:textId="77777777" w:rsidR="004D287F" w:rsidRPr="0079304C" w:rsidRDefault="007745D9" w:rsidP="003F173F">
      <w:pPr>
        <w:spacing w:after="120" w:line="276" w:lineRule="auto"/>
        <w:ind w:left="720" w:firstLine="1440"/>
        <w:jc w:val="both"/>
        <w:rPr>
          <w:rFonts w:ascii="Century" w:hAnsi="Century"/>
          <w:spacing w:val="0"/>
          <w:szCs w:val="24"/>
        </w:rPr>
      </w:pPr>
      <w:r w:rsidRPr="0079304C">
        <w:rPr>
          <w:rFonts w:ascii="Century" w:hAnsi="Century"/>
          <w:szCs w:val="24"/>
        </w:rPr>
        <w:t>b.</w:t>
      </w:r>
      <w:r w:rsidRPr="0079304C">
        <w:rPr>
          <w:rFonts w:ascii="Century" w:hAnsi="Century"/>
          <w:szCs w:val="24"/>
        </w:rPr>
        <w:tab/>
        <w:t xml:space="preserve"> </w:t>
      </w:r>
      <w:r w:rsidR="004D287F" w:rsidRPr="0079304C">
        <w:rPr>
          <w:rFonts w:ascii="Century" w:hAnsi="Century"/>
          <w:spacing w:val="0"/>
          <w:szCs w:val="24"/>
        </w:rPr>
        <w:t xml:space="preserve">Each </w:t>
      </w:r>
      <w:r w:rsidR="00D60305" w:rsidRPr="0079304C">
        <w:rPr>
          <w:rFonts w:ascii="Century" w:hAnsi="Century"/>
          <w:spacing w:val="0"/>
          <w:szCs w:val="24"/>
        </w:rPr>
        <w:t xml:space="preserve">newly hired </w:t>
      </w:r>
      <w:r w:rsidR="004D287F" w:rsidRPr="0079304C">
        <w:rPr>
          <w:rFonts w:ascii="Century" w:hAnsi="Century"/>
          <w:spacing w:val="0"/>
          <w:szCs w:val="24"/>
        </w:rPr>
        <w:t xml:space="preserve">teacher </w:t>
      </w:r>
      <w:r w:rsidR="00D60305" w:rsidRPr="0079304C">
        <w:rPr>
          <w:rFonts w:ascii="Century" w:hAnsi="Century"/>
          <w:spacing w:val="0"/>
          <w:szCs w:val="24"/>
        </w:rPr>
        <w:t>may</w:t>
      </w:r>
      <w:r w:rsidR="004D287F" w:rsidRPr="0079304C">
        <w:rPr>
          <w:rFonts w:ascii="Century" w:hAnsi="Century"/>
          <w:spacing w:val="0"/>
          <w:szCs w:val="24"/>
        </w:rPr>
        <w:t xml:space="preserve"> contribute one (1) day of his or her sick leave to the bank</w:t>
      </w:r>
      <w:r w:rsidR="00D60305" w:rsidRPr="0079304C">
        <w:rPr>
          <w:rFonts w:ascii="Century" w:hAnsi="Century"/>
          <w:spacing w:val="0"/>
          <w:szCs w:val="24"/>
        </w:rPr>
        <w:t xml:space="preserve"> for the first three </w:t>
      </w:r>
      <w:r w:rsidR="00CF5652" w:rsidRPr="0079304C">
        <w:rPr>
          <w:rFonts w:ascii="Century" w:hAnsi="Century"/>
          <w:spacing w:val="0"/>
          <w:szCs w:val="24"/>
        </w:rPr>
        <w:t xml:space="preserve">(3) </w:t>
      </w:r>
      <w:r w:rsidR="00D60305" w:rsidRPr="0079304C">
        <w:rPr>
          <w:rFonts w:ascii="Century" w:hAnsi="Century"/>
          <w:spacing w:val="0"/>
          <w:szCs w:val="24"/>
        </w:rPr>
        <w:t xml:space="preserve">years of employment unless he or she chooses not to participate on or before the first Monday in September of the year. </w:t>
      </w:r>
    </w:p>
    <w:p w14:paraId="18BCA069" w14:textId="3F2F62F3" w:rsidR="00D60305" w:rsidRPr="0079304C" w:rsidRDefault="007745D9" w:rsidP="003F173F">
      <w:pPr>
        <w:spacing w:after="120" w:line="276" w:lineRule="auto"/>
        <w:ind w:left="720" w:firstLine="1440"/>
        <w:jc w:val="both"/>
        <w:rPr>
          <w:rFonts w:ascii="Century" w:hAnsi="Century"/>
          <w:spacing w:val="0"/>
          <w:szCs w:val="24"/>
        </w:rPr>
      </w:pPr>
      <w:r w:rsidRPr="0079304C">
        <w:rPr>
          <w:rFonts w:ascii="Century" w:hAnsi="Century"/>
          <w:spacing w:val="0"/>
          <w:szCs w:val="24"/>
        </w:rPr>
        <w:lastRenderedPageBreak/>
        <w:t>c</w:t>
      </w:r>
      <w:r w:rsidR="00D60305" w:rsidRPr="0079304C">
        <w:rPr>
          <w:rFonts w:ascii="Century" w:hAnsi="Century"/>
          <w:spacing w:val="0"/>
          <w:szCs w:val="24"/>
        </w:rPr>
        <w:t>.</w:t>
      </w:r>
      <w:r w:rsidR="00D60305" w:rsidRPr="0079304C">
        <w:rPr>
          <w:rFonts w:ascii="Century" w:hAnsi="Century"/>
          <w:spacing w:val="0"/>
          <w:szCs w:val="24"/>
        </w:rPr>
        <w:tab/>
        <w:t xml:space="preserve">Teachers who are beyond their fourth year of employment will not have to </w:t>
      </w:r>
      <w:r w:rsidR="00FD1137" w:rsidRPr="0079304C">
        <w:rPr>
          <w:rFonts w:ascii="Century" w:hAnsi="Century"/>
          <w:spacing w:val="0"/>
          <w:szCs w:val="24"/>
        </w:rPr>
        <w:t>contribute but</w:t>
      </w:r>
      <w:r w:rsidR="00D60305" w:rsidRPr="0079304C">
        <w:rPr>
          <w:rFonts w:ascii="Century" w:hAnsi="Century"/>
          <w:spacing w:val="0"/>
          <w:szCs w:val="24"/>
        </w:rPr>
        <w:t xml:space="preserve"> will be eligible to participate if they have </w:t>
      </w:r>
      <w:proofErr w:type="gramStart"/>
      <w:r w:rsidR="00D60305" w:rsidRPr="0079304C">
        <w:rPr>
          <w:rFonts w:ascii="Century" w:hAnsi="Century"/>
          <w:spacing w:val="0"/>
          <w:szCs w:val="24"/>
        </w:rPr>
        <w:t>donated</w:t>
      </w:r>
      <w:proofErr w:type="gramEnd"/>
      <w:r w:rsidR="00D60305" w:rsidRPr="0079304C">
        <w:rPr>
          <w:rFonts w:ascii="Century" w:hAnsi="Century"/>
          <w:spacing w:val="0"/>
          <w:szCs w:val="24"/>
        </w:rPr>
        <w:t xml:space="preserve"> the previous three (3) years. </w:t>
      </w:r>
    </w:p>
    <w:p w14:paraId="09CB8D82" w14:textId="77777777" w:rsidR="00D60305" w:rsidRPr="0079304C" w:rsidRDefault="007745D9" w:rsidP="003F173F">
      <w:pPr>
        <w:spacing w:after="120" w:line="276" w:lineRule="auto"/>
        <w:ind w:left="720" w:firstLine="1440"/>
        <w:jc w:val="both"/>
        <w:rPr>
          <w:rFonts w:ascii="Century" w:hAnsi="Century"/>
          <w:spacing w:val="0"/>
          <w:szCs w:val="24"/>
        </w:rPr>
      </w:pPr>
      <w:r w:rsidRPr="0079304C">
        <w:rPr>
          <w:rFonts w:ascii="Century" w:hAnsi="Century"/>
          <w:spacing w:val="0"/>
          <w:szCs w:val="24"/>
        </w:rPr>
        <w:t>d</w:t>
      </w:r>
      <w:r w:rsidR="00D60305" w:rsidRPr="0079304C">
        <w:rPr>
          <w:rFonts w:ascii="Century" w:hAnsi="Century"/>
          <w:spacing w:val="0"/>
          <w:szCs w:val="24"/>
        </w:rPr>
        <w:t>.</w:t>
      </w:r>
      <w:r w:rsidR="00D60305" w:rsidRPr="0079304C">
        <w:rPr>
          <w:rFonts w:ascii="Century" w:hAnsi="Century"/>
          <w:spacing w:val="0"/>
          <w:szCs w:val="24"/>
        </w:rPr>
        <w:tab/>
        <w:t xml:space="preserve">To participate in the sick leave bank, teachers must complete and file a contribution form with the business manager on or before the first Monday in September. </w:t>
      </w:r>
    </w:p>
    <w:p w14:paraId="269DA5A4" w14:textId="77777777" w:rsidR="0016241C" w:rsidRPr="0079304C" w:rsidRDefault="007745D9" w:rsidP="003F173F">
      <w:pPr>
        <w:spacing w:after="120" w:line="276" w:lineRule="auto"/>
        <w:ind w:left="720" w:firstLine="1440"/>
        <w:jc w:val="both"/>
        <w:rPr>
          <w:rFonts w:ascii="Century" w:hAnsi="Century"/>
          <w:szCs w:val="24"/>
        </w:rPr>
      </w:pPr>
      <w:r w:rsidRPr="0079304C">
        <w:rPr>
          <w:rFonts w:ascii="Century" w:hAnsi="Century"/>
          <w:szCs w:val="24"/>
        </w:rPr>
        <w:t>e</w:t>
      </w:r>
      <w:r w:rsidR="004D287F" w:rsidRPr="0079304C">
        <w:rPr>
          <w:rFonts w:ascii="Century" w:hAnsi="Century"/>
          <w:szCs w:val="24"/>
        </w:rPr>
        <w:t>.</w:t>
      </w:r>
      <w:r w:rsidR="004D287F" w:rsidRPr="0079304C">
        <w:rPr>
          <w:rFonts w:ascii="Century" w:hAnsi="Century"/>
          <w:szCs w:val="24"/>
        </w:rPr>
        <w:tab/>
      </w:r>
      <w:r w:rsidR="0016241C" w:rsidRPr="0079304C">
        <w:rPr>
          <w:rFonts w:ascii="Century" w:hAnsi="Century"/>
          <w:szCs w:val="24"/>
        </w:rPr>
        <w:t>In the event the total number of days in the sick leave bank fa</w:t>
      </w:r>
      <w:r w:rsidR="00CF5652" w:rsidRPr="0079304C">
        <w:rPr>
          <w:rFonts w:ascii="Century" w:hAnsi="Century"/>
          <w:szCs w:val="24"/>
        </w:rPr>
        <w:t>l</w:t>
      </w:r>
      <w:r w:rsidR="0016241C" w:rsidRPr="0079304C">
        <w:rPr>
          <w:rFonts w:ascii="Century" w:hAnsi="Century"/>
          <w:szCs w:val="24"/>
        </w:rPr>
        <w:t>ls below one hundred (100) days</w:t>
      </w:r>
      <w:r w:rsidR="00CF5652" w:rsidRPr="0079304C">
        <w:rPr>
          <w:rFonts w:ascii="Century" w:hAnsi="Century"/>
          <w:szCs w:val="24"/>
        </w:rPr>
        <w:t>,</w:t>
      </w:r>
      <w:r w:rsidR="0016241C" w:rsidRPr="0079304C">
        <w:rPr>
          <w:rFonts w:ascii="Century" w:hAnsi="Century"/>
          <w:szCs w:val="24"/>
        </w:rPr>
        <w:t xml:space="preserve"> each teacher desiring to participate in the sick leave bank is required to contribute at least one (1) additional day of sick leave during each year of employment until the bank has accumulated a total of at least sixty (60) or more days of sick leave. </w:t>
      </w:r>
    </w:p>
    <w:p w14:paraId="7471E88F" w14:textId="77777777" w:rsidR="001513FC" w:rsidRPr="0079304C" w:rsidRDefault="007745D9" w:rsidP="003F173F">
      <w:pPr>
        <w:spacing w:after="120" w:line="276" w:lineRule="auto"/>
        <w:ind w:left="720" w:firstLine="1440"/>
        <w:jc w:val="both"/>
        <w:rPr>
          <w:rFonts w:ascii="Century" w:hAnsi="Century"/>
          <w:szCs w:val="24"/>
        </w:rPr>
      </w:pPr>
      <w:r w:rsidRPr="0079304C">
        <w:rPr>
          <w:rFonts w:ascii="Century" w:hAnsi="Century"/>
          <w:szCs w:val="24"/>
        </w:rPr>
        <w:t>f</w:t>
      </w:r>
      <w:r w:rsidR="001513FC" w:rsidRPr="0079304C">
        <w:rPr>
          <w:rFonts w:ascii="Century" w:hAnsi="Century"/>
          <w:szCs w:val="24"/>
        </w:rPr>
        <w:t>.</w:t>
      </w:r>
      <w:r w:rsidR="001513FC" w:rsidRPr="0079304C">
        <w:rPr>
          <w:rFonts w:ascii="Century" w:hAnsi="Century"/>
          <w:szCs w:val="24"/>
        </w:rPr>
        <w:tab/>
      </w:r>
      <w:r w:rsidR="0016241C" w:rsidRPr="0079304C">
        <w:rPr>
          <w:rFonts w:ascii="Century" w:hAnsi="Century"/>
          <w:szCs w:val="24"/>
        </w:rPr>
        <w:t>A participating teacher must u</w:t>
      </w:r>
      <w:r w:rsidR="004300C9" w:rsidRPr="0079304C">
        <w:rPr>
          <w:rFonts w:ascii="Century" w:hAnsi="Century"/>
          <w:szCs w:val="24"/>
        </w:rPr>
        <w:t>se all of their personal and ac</w:t>
      </w:r>
      <w:r w:rsidR="0016241C" w:rsidRPr="0079304C">
        <w:rPr>
          <w:rFonts w:ascii="Century" w:hAnsi="Century"/>
          <w:szCs w:val="24"/>
        </w:rPr>
        <w:t>cumulated sick leave before borrowing any days fr</w:t>
      </w:r>
      <w:r w:rsidR="007244E4" w:rsidRPr="0079304C">
        <w:rPr>
          <w:rFonts w:ascii="Century" w:hAnsi="Century"/>
          <w:szCs w:val="24"/>
        </w:rPr>
        <w:t>o</w:t>
      </w:r>
      <w:r w:rsidR="0016241C" w:rsidRPr="0079304C">
        <w:rPr>
          <w:rFonts w:ascii="Century" w:hAnsi="Century"/>
          <w:szCs w:val="24"/>
        </w:rPr>
        <w:t xml:space="preserve">m the sick leave bank. </w:t>
      </w:r>
      <w:r w:rsidR="00B31732" w:rsidRPr="0079304C">
        <w:rPr>
          <w:rFonts w:ascii="Century" w:hAnsi="Century"/>
          <w:szCs w:val="24"/>
        </w:rPr>
        <w:t xml:space="preserve"> </w:t>
      </w:r>
      <w:r w:rsidR="0016241C" w:rsidRPr="0079304C">
        <w:rPr>
          <w:rFonts w:ascii="Century" w:hAnsi="Century"/>
          <w:szCs w:val="24"/>
        </w:rPr>
        <w:t>A participating employee may borrow five (5) times the number of days contributed to the sick leave bank; however, thirty (30) days shall be the maximum number of days any employee may use in one (1) school year</w:t>
      </w:r>
      <w:r w:rsidR="001513FC" w:rsidRPr="0079304C">
        <w:rPr>
          <w:rFonts w:ascii="Century" w:hAnsi="Century"/>
          <w:szCs w:val="24"/>
        </w:rPr>
        <w:t>.</w:t>
      </w:r>
    </w:p>
    <w:p w14:paraId="7843982B" w14:textId="77777777" w:rsidR="001513FC" w:rsidRPr="0079304C" w:rsidRDefault="007745D9" w:rsidP="003F173F">
      <w:pPr>
        <w:spacing w:after="120" w:line="276" w:lineRule="auto"/>
        <w:ind w:left="720" w:firstLine="1440"/>
        <w:jc w:val="both"/>
        <w:rPr>
          <w:rFonts w:ascii="Century" w:hAnsi="Century"/>
          <w:szCs w:val="24"/>
        </w:rPr>
      </w:pPr>
      <w:r w:rsidRPr="0079304C">
        <w:rPr>
          <w:rFonts w:ascii="Century" w:hAnsi="Century"/>
          <w:szCs w:val="24"/>
        </w:rPr>
        <w:t>g</w:t>
      </w:r>
      <w:r w:rsidR="0016241C" w:rsidRPr="0079304C">
        <w:rPr>
          <w:rFonts w:ascii="Century" w:hAnsi="Century"/>
          <w:szCs w:val="24"/>
        </w:rPr>
        <w:t>.</w:t>
      </w:r>
      <w:r w:rsidR="001513FC" w:rsidRPr="0079304C">
        <w:rPr>
          <w:rFonts w:ascii="Century" w:hAnsi="Century"/>
          <w:szCs w:val="24"/>
        </w:rPr>
        <w:tab/>
        <w:t>A participating teacher may only draw from the sick leave bank for his or her own personal illness or disability, or personal illness or disability of the teacher</w:t>
      </w:r>
      <w:r w:rsidR="003F173F" w:rsidRPr="0079304C">
        <w:rPr>
          <w:rFonts w:ascii="Century" w:hAnsi="Century"/>
          <w:szCs w:val="24"/>
        </w:rPr>
        <w:t>’</w:t>
      </w:r>
      <w:r w:rsidR="001513FC" w:rsidRPr="0079304C">
        <w:rPr>
          <w:rFonts w:ascii="Century" w:hAnsi="Century"/>
          <w:szCs w:val="24"/>
        </w:rPr>
        <w:t>s spouse or children.</w:t>
      </w:r>
    </w:p>
    <w:p w14:paraId="48FBD020" w14:textId="77777777" w:rsidR="0017237B" w:rsidRPr="0079304C" w:rsidRDefault="007745D9" w:rsidP="003F173F">
      <w:pPr>
        <w:spacing w:after="120" w:line="276" w:lineRule="auto"/>
        <w:ind w:left="720" w:firstLine="1440"/>
        <w:jc w:val="both"/>
        <w:rPr>
          <w:rFonts w:ascii="Century" w:hAnsi="Century"/>
          <w:szCs w:val="24"/>
        </w:rPr>
      </w:pPr>
      <w:r w:rsidRPr="0079304C">
        <w:rPr>
          <w:rFonts w:ascii="Century" w:hAnsi="Century"/>
          <w:szCs w:val="24"/>
        </w:rPr>
        <w:t>h</w:t>
      </w:r>
      <w:r w:rsidR="001513FC" w:rsidRPr="0079304C">
        <w:rPr>
          <w:rFonts w:ascii="Century" w:hAnsi="Century"/>
          <w:szCs w:val="24"/>
        </w:rPr>
        <w:t>.</w:t>
      </w:r>
      <w:r w:rsidR="001513FC" w:rsidRPr="0079304C">
        <w:rPr>
          <w:rFonts w:ascii="Century" w:hAnsi="Century"/>
          <w:szCs w:val="24"/>
        </w:rPr>
        <w:tab/>
        <w:t>Teachers who have used leave from the sick leave bank may contribute additional days each year thereafter to replenish the amount of sick leave available for them to withdraw, provided that a teacher may not contribute a greater number of days than needed to replenish their available sick leave account</w:t>
      </w:r>
      <w:r w:rsidR="0017237B" w:rsidRPr="0079304C">
        <w:rPr>
          <w:rFonts w:ascii="Century" w:hAnsi="Century"/>
          <w:szCs w:val="24"/>
        </w:rPr>
        <w:t xml:space="preserve"> in accordance with the following schedule:</w:t>
      </w:r>
    </w:p>
    <w:p w14:paraId="0E96E8EE" w14:textId="77777777" w:rsidR="007244E4" w:rsidRPr="0079304C" w:rsidRDefault="007244E4">
      <w:pPr>
        <w:rPr>
          <w:rFonts w:ascii="Century" w:hAnsi="Century"/>
          <w:szCs w:val="24"/>
          <w:u w:val="single"/>
        </w:rPr>
      </w:pPr>
    </w:p>
    <w:p w14:paraId="28C245BE" w14:textId="77777777" w:rsidR="0017237B" w:rsidRPr="0079304C" w:rsidRDefault="0017237B" w:rsidP="0017237B">
      <w:pPr>
        <w:spacing w:after="120" w:line="276" w:lineRule="auto"/>
        <w:ind w:firstLine="720"/>
        <w:rPr>
          <w:rFonts w:ascii="Century" w:hAnsi="Century"/>
          <w:szCs w:val="24"/>
          <w:u w:val="single"/>
        </w:rPr>
      </w:pPr>
      <w:r w:rsidRPr="0079304C">
        <w:rPr>
          <w:rFonts w:ascii="Century" w:hAnsi="Century"/>
          <w:szCs w:val="24"/>
          <w:u w:val="single"/>
        </w:rPr>
        <w:t>Number of Replenishing Days Needed</w:t>
      </w:r>
      <w:r w:rsidRPr="0079304C">
        <w:rPr>
          <w:rFonts w:ascii="Century" w:hAnsi="Century"/>
          <w:szCs w:val="24"/>
        </w:rPr>
        <w:tab/>
      </w:r>
      <w:r w:rsidRPr="0079304C">
        <w:rPr>
          <w:rFonts w:ascii="Century" w:hAnsi="Century"/>
          <w:szCs w:val="24"/>
        </w:rPr>
        <w:tab/>
      </w:r>
      <w:r w:rsidRPr="0079304C">
        <w:rPr>
          <w:rFonts w:ascii="Century" w:hAnsi="Century"/>
          <w:szCs w:val="24"/>
          <w:u w:val="single"/>
        </w:rPr>
        <w:t>Number of Days Withdrawn</w:t>
      </w:r>
    </w:p>
    <w:p w14:paraId="5BCFA451"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1 day</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0031714E" w:rsidRPr="0079304C">
        <w:rPr>
          <w:rFonts w:ascii="Century" w:hAnsi="Century"/>
          <w:spacing w:val="-2"/>
          <w:szCs w:val="24"/>
        </w:rPr>
        <w:t>1</w:t>
      </w:r>
      <w:r w:rsidRPr="0079304C">
        <w:rPr>
          <w:rFonts w:ascii="Century" w:hAnsi="Century"/>
          <w:spacing w:val="-2"/>
          <w:szCs w:val="24"/>
        </w:rPr>
        <w:t>-5 days</w:t>
      </w:r>
    </w:p>
    <w:p w14:paraId="76EA2129"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2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6-10 days</w:t>
      </w:r>
    </w:p>
    <w:p w14:paraId="40541B6B"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3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11-15 days</w:t>
      </w:r>
    </w:p>
    <w:p w14:paraId="06FC59BB"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4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16-20 days</w:t>
      </w:r>
    </w:p>
    <w:p w14:paraId="76DD6467"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5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21-25 days</w:t>
      </w:r>
    </w:p>
    <w:p w14:paraId="6571849F"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6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26-30 days</w:t>
      </w:r>
    </w:p>
    <w:p w14:paraId="724912B3"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7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31-35 days</w:t>
      </w:r>
    </w:p>
    <w:p w14:paraId="07117803"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8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36-40 days</w:t>
      </w:r>
    </w:p>
    <w:p w14:paraId="5565858D"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9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41-45 days</w:t>
      </w:r>
    </w:p>
    <w:p w14:paraId="25F52D4E"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10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46-50 days</w:t>
      </w:r>
    </w:p>
    <w:p w14:paraId="0896A472"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11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51-55 days</w:t>
      </w:r>
    </w:p>
    <w:p w14:paraId="3C72909B" w14:textId="77777777" w:rsidR="0017237B" w:rsidRPr="0079304C" w:rsidRDefault="0017237B" w:rsidP="0017237B">
      <w:pPr>
        <w:pStyle w:val="BodyText"/>
        <w:spacing w:line="240" w:lineRule="auto"/>
        <w:ind w:firstLine="2160"/>
        <w:rPr>
          <w:rFonts w:ascii="Century" w:hAnsi="Century"/>
          <w:spacing w:val="-2"/>
          <w:szCs w:val="24"/>
        </w:rPr>
      </w:pPr>
      <w:r w:rsidRPr="0079304C">
        <w:rPr>
          <w:rFonts w:ascii="Century" w:hAnsi="Century"/>
          <w:spacing w:val="-2"/>
          <w:szCs w:val="24"/>
        </w:rPr>
        <w:t>12 days</w:t>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t>56-60 days</w:t>
      </w:r>
    </w:p>
    <w:p w14:paraId="6DEEFCC6" w14:textId="77777777" w:rsidR="0017237B" w:rsidRPr="0079304C" w:rsidRDefault="0017237B" w:rsidP="0017237B">
      <w:pPr>
        <w:pStyle w:val="BodyText"/>
        <w:spacing w:line="240" w:lineRule="auto"/>
        <w:rPr>
          <w:rFonts w:ascii="Century" w:hAnsi="Century"/>
          <w:spacing w:val="-2"/>
          <w:szCs w:val="24"/>
        </w:rPr>
      </w:pPr>
    </w:p>
    <w:p w14:paraId="60540830" w14:textId="0D8BEF92" w:rsidR="0017237B" w:rsidRPr="0079304C" w:rsidRDefault="0017237B" w:rsidP="003F173F">
      <w:pPr>
        <w:pStyle w:val="BodyText"/>
        <w:spacing w:line="240" w:lineRule="auto"/>
        <w:ind w:left="720" w:hanging="720"/>
        <w:rPr>
          <w:rFonts w:ascii="Century" w:hAnsi="Century"/>
          <w:spacing w:val="-2"/>
          <w:szCs w:val="24"/>
        </w:rPr>
      </w:pPr>
      <w:r w:rsidRPr="0079304C">
        <w:rPr>
          <w:rFonts w:ascii="Century" w:hAnsi="Century"/>
          <w:spacing w:val="-2"/>
          <w:szCs w:val="24"/>
        </w:rPr>
        <w:tab/>
      </w:r>
      <w:r w:rsidRPr="0079304C">
        <w:rPr>
          <w:rFonts w:ascii="Century" w:hAnsi="Century"/>
          <w:spacing w:val="-2"/>
          <w:szCs w:val="24"/>
        </w:rPr>
        <w:tab/>
      </w:r>
      <w:r w:rsidRPr="0079304C">
        <w:rPr>
          <w:rFonts w:ascii="Century" w:hAnsi="Century"/>
          <w:spacing w:val="-2"/>
          <w:szCs w:val="24"/>
        </w:rPr>
        <w:tab/>
      </w:r>
      <w:proofErr w:type="spellStart"/>
      <w:r w:rsidR="007745D9" w:rsidRPr="0079304C">
        <w:rPr>
          <w:rFonts w:ascii="Century" w:hAnsi="Century"/>
          <w:spacing w:val="-2"/>
          <w:szCs w:val="24"/>
        </w:rPr>
        <w:t>i</w:t>
      </w:r>
      <w:proofErr w:type="spellEnd"/>
      <w:r w:rsidRPr="0079304C">
        <w:rPr>
          <w:rFonts w:ascii="Century" w:hAnsi="Century"/>
          <w:spacing w:val="-2"/>
          <w:szCs w:val="24"/>
        </w:rPr>
        <w:t>.</w:t>
      </w:r>
      <w:r w:rsidRPr="0079304C">
        <w:rPr>
          <w:rFonts w:ascii="Century" w:hAnsi="Century"/>
          <w:spacing w:val="-2"/>
          <w:szCs w:val="24"/>
        </w:rPr>
        <w:tab/>
        <w:t xml:space="preserve">All requests for use of the bank must be </w:t>
      </w:r>
      <w:r w:rsidR="007745D9" w:rsidRPr="0079304C">
        <w:rPr>
          <w:rFonts w:ascii="Century" w:hAnsi="Century"/>
          <w:spacing w:val="-2"/>
          <w:szCs w:val="24"/>
        </w:rPr>
        <w:t>in writing and submitted to the business manager</w:t>
      </w:r>
      <w:r w:rsidR="0031714E" w:rsidRPr="0079304C">
        <w:rPr>
          <w:rFonts w:ascii="Century" w:hAnsi="Century"/>
          <w:spacing w:val="-2"/>
          <w:szCs w:val="24"/>
        </w:rPr>
        <w:t xml:space="preserve"> on the designated form</w:t>
      </w:r>
      <w:r w:rsidR="007745D9" w:rsidRPr="0079304C">
        <w:rPr>
          <w:rFonts w:ascii="Century" w:hAnsi="Century"/>
          <w:spacing w:val="-2"/>
          <w:szCs w:val="24"/>
        </w:rPr>
        <w:t xml:space="preserve">. </w:t>
      </w:r>
      <w:r w:rsidR="00B31732" w:rsidRPr="0079304C">
        <w:rPr>
          <w:rFonts w:ascii="Century" w:hAnsi="Century"/>
          <w:spacing w:val="-2"/>
          <w:szCs w:val="24"/>
        </w:rPr>
        <w:t xml:space="preserve"> </w:t>
      </w:r>
      <w:r w:rsidR="007745D9" w:rsidRPr="0079304C">
        <w:rPr>
          <w:rFonts w:ascii="Century" w:hAnsi="Century"/>
          <w:spacing w:val="-2"/>
          <w:szCs w:val="24"/>
        </w:rPr>
        <w:t xml:space="preserve">The written request </w:t>
      </w:r>
      <w:r w:rsidR="007745D9" w:rsidRPr="0079304C">
        <w:rPr>
          <w:rFonts w:ascii="Century" w:hAnsi="Century"/>
          <w:spacing w:val="-2"/>
          <w:szCs w:val="24"/>
        </w:rPr>
        <w:lastRenderedPageBreak/>
        <w:t>must be supported by a medical certification signed by the teacher</w:t>
      </w:r>
      <w:r w:rsidR="003F173F" w:rsidRPr="0079304C">
        <w:rPr>
          <w:rFonts w:ascii="Century" w:hAnsi="Century"/>
          <w:spacing w:val="-2"/>
          <w:szCs w:val="24"/>
        </w:rPr>
        <w:t>’</w:t>
      </w:r>
      <w:r w:rsidR="007745D9" w:rsidRPr="0079304C">
        <w:rPr>
          <w:rFonts w:ascii="Century" w:hAnsi="Century"/>
          <w:spacing w:val="-2"/>
          <w:szCs w:val="24"/>
        </w:rPr>
        <w:t>s personal physician or appropriate family member</w:t>
      </w:r>
      <w:r w:rsidR="003F173F" w:rsidRPr="0079304C">
        <w:rPr>
          <w:rFonts w:ascii="Century" w:hAnsi="Century"/>
          <w:spacing w:val="-2"/>
          <w:szCs w:val="24"/>
        </w:rPr>
        <w:t>’</w:t>
      </w:r>
      <w:r w:rsidR="007745D9" w:rsidRPr="0079304C">
        <w:rPr>
          <w:rFonts w:ascii="Century" w:hAnsi="Century"/>
          <w:spacing w:val="-2"/>
          <w:szCs w:val="24"/>
        </w:rPr>
        <w:t>s physician</w:t>
      </w:r>
      <w:r w:rsidR="003668AF" w:rsidRPr="0079304C">
        <w:rPr>
          <w:rFonts w:ascii="Century" w:hAnsi="Century"/>
          <w:spacing w:val="-2"/>
          <w:szCs w:val="24"/>
        </w:rPr>
        <w:t>. Upon receipt</w:t>
      </w:r>
      <w:r w:rsidR="007244E4" w:rsidRPr="0079304C">
        <w:rPr>
          <w:rFonts w:ascii="Century" w:hAnsi="Century"/>
          <w:spacing w:val="-2"/>
          <w:szCs w:val="24"/>
        </w:rPr>
        <w:t>,</w:t>
      </w:r>
      <w:r w:rsidR="003668AF" w:rsidRPr="0079304C">
        <w:rPr>
          <w:rFonts w:ascii="Century" w:hAnsi="Century"/>
          <w:spacing w:val="-2"/>
          <w:szCs w:val="24"/>
        </w:rPr>
        <w:t xml:space="preserve"> the business manager </w:t>
      </w:r>
      <w:r w:rsidR="007745D9" w:rsidRPr="0079304C">
        <w:rPr>
          <w:rFonts w:ascii="Century" w:hAnsi="Century"/>
          <w:spacing w:val="-2"/>
          <w:szCs w:val="24"/>
        </w:rPr>
        <w:t>shall present the same to the Sick Leave Committee for review and approval. The Sick Le</w:t>
      </w:r>
      <w:r w:rsidR="00615ED7" w:rsidRPr="0079304C">
        <w:rPr>
          <w:rFonts w:ascii="Century" w:hAnsi="Century"/>
          <w:spacing w:val="-2"/>
          <w:szCs w:val="24"/>
        </w:rPr>
        <w:t>a</w:t>
      </w:r>
      <w:r w:rsidR="007745D9" w:rsidRPr="0079304C">
        <w:rPr>
          <w:rFonts w:ascii="Century" w:hAnsi="Century"/>
          <w:spacing w:val="-2"/>
          <w:szCs w:val="24"/>
        </w:rPr>
        <w:t>ve Bank Committee shall be comprised of t</w:t>
      </w:r>
      <w:r w:rsidR="002F04D1" w:rsidRPr="0079304C">
        <w:rPr>
          <w:rFonts w:ascii="Century" w:hAnsi="Century"/>
          <w:spacing w:val="-2"/>
          <w:szCs w:val="24"/>
        </w:rPr>
        <w:t xml:space="preserve">wo teachers and the </w:t>
      </w:r>
      <w:proofErr w:type="gramStart"/>
      <w:r w:rsidR="002F04D1" w:rsidRPr="0079304C">
        <w:rPr>
          <w:rFonts w:ascii="Century" w:hAnsi="Century"/>
          <w:spacing w:val="-2"/>
          <w:szCs w:val="24"/>
        </w:rPr>
        <w:t>District</w:t>
      </w:r>
      <w:proofErr w:type="gramEnd"/>
      <w:r w:rsidR="002F04D1" w:rsidRPr="0079304C">
        <w:rPr>
          <w:rFonts w:ascii="Century" w:hAnsi="Century"/>
          <w:spacing w:val="-2"/>
          <w:szCs w:val="24"/>
        </w:rPr>
        <w:t xml:space="preserve"> business manager</w:t>
      </w:r>
      <w:r w:rsidR="007745D9" w:rsidRPr="0079304C">
        <w:rPr>
          <w:rFonts w:ascii="Century" w:hAnsi="Century"/>
          <w:spacing w:val="-2"/>
          <w:szCs w:val="24"/>
        </w:rPr>
        <w:t xml:space="preserve">.  </w:t>
      </w:r>
      <w:r w:rsidRPr="0079304C">
        <w:rPr>
          <w:rFonts w:ascii="Century" w:hAnsi="Century"/>
          <w:spacing w:val="-2"/>
          <w:szCs w:val="24"/>
        </w:rPr>
        <w:t xml:space="preserve">  </w:t>
      </w:r>
    </w:p>
    <w:p w14:paraId="3BF168D5" w14:textId="77777777" w:rsidR="0017237B" w:rsidRPr="0079304C" w:rsidRDefault="0017237B" w:rsidP="003F173F">
      <w:pPr>
        <w:pStyle w:val="BodyText"/>
        <w:spacing w:line="240" w:lineRule="auto"/>
        <w:ind w:left="720" w:hanging="720"/>
        <w:rPr>
          <w:rFonts w:ascii="Century" w:hAnsi="Century"/>
          <w:spacing w:val="-2"/>
          <w:szCs w:val="24"/>
        </w:rPr>
      </w:pPr>
    </w:p>
    <w:p w14:paraId="228DE836" w14:textId="77777777" w:rsidR="00D021EC" w:rsidRPr="0079304C" w:rsidRDefault="003668AF" w:rsidP="003F173F">
      <w:pPr>
        <w:pStyle w:val="BodyText"/>
        <w:spacing w:after="120" w:line="276" w:lineRule="auto"/>
        <w:ind w:left="720" w:firstLine="1440"/>
        <w:rPr>
          <w:rFonts w:ascii="Century" w:hAnsi="Century"/>
          <w:szCs w:val="24"/>
        </w:rPr>
      </w:pPr>
      <w:r w:rsidRPr="0079304C">
        <w:rPr>
          <w:rFonts w:ascii="Century" w:hAnsi="Century"/>
          <w:spacing w:val="-2"/>
          <w:szCs w:val="24"/>
        </w:rPr>
        <w:t>j</w:t>
      </w:r>
      <w:r w:rsidR="004D287F" w:rsidRPr="0079304C">
        <w:rPr>
          <w:rFonts w:ascii="Century" w:hAnsi="Century"/>
          <w:spacing w:val="-2"/>
          <w:szCs w:val="24"/>
        </w:rPr>
        <w:t>.</w:t>
      </w:r>
      <w:r w:rsidR="004D287F" w:rsidRPr="0079304C">
        <w:rPr>
          <w:rFonts w:ascii="Century" w:hAnsi="Century"/>
          <w:spacing w:val="-2"/>
          <w:szCs w:val="24"/>
        </w:rPr>
        <w:tab/>
      </w:r>
      <w:r w:rsidR="004D287F" w:rsidRPr="0079304C">
        <w:rPr>
          <w:rFonts w:ascii="Century" w:hAnsi="Century"/>
          <w:szCs w:val="24"/>
        </w:rPr>
        <w:t>Th</w:t>
      </w:r>
      <w:r w:rsidRPr="0079304C">
        <w:rPr>
          <w:rFonts w:ascii="Century" w:hAnsi="Century"/>
          <w:szCs w:val="24"/>
        </w:rPr>
        <w:t>e</w:t>
      </w:r>
      <w:r w:rsidR="004D287F" w:rsidRPr="0079304C">
        <w:rPr>
          <w:rFonts w:ascii="Century" w:hAnsi="Century"/>
          <w:szCs w:val="24"/>
        </w:rPr>
        <w:t xml:space="preserve"> </w:t>
      </w:r>
      <w:r w:rsidRPr="0079304C">
        <w:rPr>
          <w:rFonts w:ascii="Century" w:hAnsi="Century"/>
          <w:szCs w:val="24"/>
        </w:rPr>
        <w:t>Sick Leave Committee shall review the teacher</w:t>
      </w:r>
      <w:r w:rsidR="003F173F" w:rsidRPr="0079304C">
        <w:rPr>
          <w:rFonts w:ascii="Century" w:hAnsi="Century"/>
          <w:szCs w:val="24"/>
        </w:rPr>
        <w:t>’</w:t>
      </w:r>
      <w:r w:rsidRPr="0079304C">
        <w:rPr>
          <w:rFonts w:ascii="Century" w:hAnsi="Century"/>
          <w:szCs w:val="24"/>
        </w:rPr>
        <w:t>s request and</w:t>
      </w:r>
      <w:r w:rsidR="007244E4" w:rsidRPr="0079304C">
        <w:rPr>
          <w:rFonts w:ascii="Century" w:hAnsi="Century"/>
          <w:szCs w:val="24"/>
        </w:rPr>
        <w:t>,</w:t>
      </w:r>
      <w:r w:rsidRPr="0079304C">
        <w:rPr>
          <w:rFonts w:ascii="Century" w:hAnsi="Century"/>
          <w:szCs w:val="24"/>
        </w:rPr>
        <w:t xml:space="preserve"> </w:t>
      </w:r>
      <w:r w:rsidR="00D021EC" w:rsidRPr="0079304C">
        <w:rPr>
          <w:rFonts w:ascii="Century" w:hAnsi="Century"/>
          <w:szCs w:val="24"/>
        </w:rPr>
        <w:t>if approved</w:t>
      </w:r>
      <w:r w:rsidR="007244E4" w:rsidRPr="0079304C">
        <w:rPr>
          <w:rFonts w:ascii="Century" w:hAnsi="Century"/>
          <w:szCs w:val="24"/>
        </w:rPr>
        <w:t>,</w:t>
      </w:r>
      <w:r w:rsidR="00D021EC" w:rsidRPr="0079304C">
        <w:rPr>
          <w:rFonts w:ascii="Century" w:hAnsi="Century"/>
          <w:szCs w:val="24"/>
        </w:rPr>
        <w:t xml:space="preserve"> </w:t>
      </w:r>
      <w:r w:rsidRPr="0079304C">
        <w:rPr>
          <w:rFonts w:ascii="Century" w:hAnsi="Century"/>
          <w:szCs w:val="24"/>
        </w:rPr>
        <w:t>make a recommendation to the Board</w:t>
      </w:r>
      <w:r w:rsidR="00D021EC" w:rsidRPr="0079304C">
        <w:rPr>
          <w:rFonts w:ascii="Century" w:hAnsi="Century"/>
          <w:szCs w:val="24"/>
        </w:rPr>
        <w:t xml:space="preserve"> for approval. </w:t>
      </w:r>
    </w:p>
    <w:p w14:paraId="7878C95B" w14:textId="77777777" w:rsidR="00D021EC" w:rsidRPr="0079304C" w:rsidRDefault="00D021EC" w:rsidP="003F173F">
      <w:pPr>
        <w:pStyle w:val="BodyText"/>
        <w:spacing w:after="120" w:line="276" w:lineRule="auto"/>
        <w:ind w:left="720" w:firstLine="1440"/>
        <w:rPr>
          <w:rFonts w:ascii="Century" w:hAnsi="Century"/>
          <w:szCs w:val="24"/>
        </w:rPr>
      </w:pPr>
      <w:r w:rsidRPr="0079304C">
        <w:rPr>
          <w:rFonts w:ascii="Century" w:hAnsi="Century"/>
          <w:szCs w:val="24"/>
        </w:rPr>
        <w:t>k.</w:t>
      </w:r>
      <w:r w:rsidRPr="0079304C">
        <w:rPr>
          <w:rFonts w:ascii="Century" w:hAnsi="Century"/>
          <w:szCs w:val="24"/>
        </w:rPr>
        <w:tab/>
        <w:t>A teacher may petition the entire Association to borrow additional sick leave, not to exceed an additional thirty (30) days. If the petition is approved by a majority of the Association</w:t>
      </w:r>
      <w:r w:rsidR="007244E4" w:rsidRPr="0079304C">
        <w:rPr>
          <w:rFonts w:ascii="Century" w:hAnsi="Century"/>
          <w:szCs w:val="24"/>
        </w:rPr>
        <w:t>,</w:t>
      </w:r>
      <w:r w:rsidRPr="0079304C">
        <w:rPr>
          <w:rFonts w:ascii="Century" w:hAnsi="Century"/>
          <w:szCs w:val="24"/>
        </w:rPr>
        <w:t xml:space="preserve"> the recommendation shall be forwarded to the Board.  </w:t>
      </w:r>
    </w:p>
    <w:p w14:paraId="46ADDDC7" w14:textId="77777777" w:rsidR="00D021EC" w:rsidRPr="0079304C" w:rsidRDefault="00D021EC" w:rsidP="00D021EC">
      <w:pPr>
        <w:pStyle w:val="BodyText"/>
        <w:spacing w:after="120" w:line="276" w:lineRule="auto"/>
        <w:ind w:left="720" w:firstLine="1440"/>
        <w:rPr>
          <w:rFonts w:ascii="Century" w:hAnsi="Century"/>
          <w:szCs w:val="24"/>
        </w:rPr>
      </w:pPr>
      <w:r w:rsidRPr="0079304C">
        <w:rPr>
          <w:rFonts w:ascii="Century" w:hAnsi="Century"/>
          <w:szCs w:val="24"/>
        </w:rPr>
        <w:t>l.</w:t>
      </w:r>
      <w:r w:rsidRPr="0079304C">
        <w:rPr>
          <w:rFonts w:ascii="Century" w:hAnsi="Century"/>
          <w:szCs w:val="24"/>
        </w:rPr>
        <w:tab/>
        <w:t xml:space="preserve">The Board retains the right to approve or reject any recommendation received from the Sick Leave Bank Committee or by the Association. </w:t>
      </w:r>
    </w:p>
    <w:p w14:paraId="59C7E28C" w14:textId="400FB51C" w:rsidR="00D021EC" w:rsidRPr="0079304C" w:rsidRDefault="00D021EC" w:rsidP="00D021EC">
      <w:pPr>
        <w:pStyle w:val="BodyText"/>
        <w:spacing w:after="120" w:line="276" w:lineRule="auto"/>
        <w:ind w:left="720" w:firstLine="1440"/>
        <w:rPr>
          <w:rFonts w:ascii="Century" w:hAnsi="Century"/>
          <w:szCs w:val="24"/>
        </w:rPr>
      </w:pPr>
      <w:r w:rsidRPr="0079304C">
        <w:rPr>
          <w:rFonts w:ascii="Century" w:hAnsi="Century"/>
          <w:szCs w:val="24"/>
        </w:rPr>
        <w:t>m.</w:t>
      </w:r>
      <w:r w:rsidRPr="0079304C">
        <w:rPr>
          <w:rFonts w:ascii="Century" w:hAnsi="Century"/>
          <w:szCs w:val="24"/>
        </w:rPr>
        <w:tab/>
        <w:t>The Sick Leave Bank Committee or the Association may periodically review the status of the sick leave bank and the status of any partici</w:t>
      </w:r>
      <w:r w:rsidR="00B31732" w:rsidRPr="0079304C">
        <w:rPr>
          <w:rFonts w:ascii="Century" w:hAnsi="Century"/>
          <w:szCs w:val="24"/>
        </w:rPr>
        <w:t>pating employee who has drawn f</w:t>
      </w:r>
      <w:r w:rsidRPr="0079304C">
        <w:rPr>
          <w:rFonts w:ascii="Century" w:hAnsi="Century"/>
          <w:szCs w:val="24"/>
        </w:rPr>
        <w:t>r</w:t>
      </w:r>
      <w:r w:rsidR="00B31732" w:rsidRPr="0079304C">
        <w:rPr>
          <w:rFonts w:ascii="Century" w:hAnsi="Century"/>
          <w:szCs w:val="24"/>
        </w:rPr>
        <w:t>o</w:t>
      </w:r>
      <w:r w:rsidRPr="0079304C">
        <w:rPr>
          <w:rFonts w:ascii="Century" w:hAnsi="Century"/>
          <w:szCs w:val="24"/>
        </w:rPr>
        <w:t>m the sick leave bank.</w:t>
      </w:r>
      <w:r w:rsidR="002F04D1" w:rsidRPr="0079304C">
        <w:rPr>
          <w:rFonts w:ascii="Century" w:hAnsi="Century"/>
          <w:szCs w:val="24"/>
        </w:rPr>
        <w:t xml:space="preserve">  As of July 1, 2019, the Sick Leave Bank has 50 days of leave available for use. </w:t>
      </w:r>
    </w:p>
    <w:p w14:paraId="7BA37890" w14:textId="77777777" w:rsidR="004D287F" w:rsidRPr="0079304C" w:rsidRDefault="00D021EC" w:rsidP="00D021EC">
      <w:pPr>
        <w:pStyle w:val="BodyText"/>
        <w:spacing w:after="120" w:line="276" w:lineRule="auto"/>
        <w:ind w:left="720" w:firstLine="1440"/>
        <w:rPr>
          <w:rFonts w:ascii="Century" w:hAnsi="Century"/>
          <w:szCs w:val="24"/>
        </w:rPr>
      </w:pPr>
      <w:r w:rsidRPr="0079304C">
        <w:rPr>
          <w:rFonts w:ascii="Century" w:hAnsi="Century"/>
          <w:szCs w:val="24"/>
        </w:rPr>
        <w:t>n.</w:t>
      </w:r>
      <w:r w:rsidRPr="0079304C">
        <w:rPr>
          <w:rFonts w:ascii="Century" w:hAnsi="Century"/>
          <w:szCs w:val="24"/>
        </w:rPr>
        <w:tab/>
        <w:t xml:space="preserve">All sick leave bank records shall be kept at the business office </w:t>
      </w:r>
      <w:r w:rsidR="00256A0F" w:rsidRPr="0079304C">
        <w:rPr>
          <w:rFonts w:ascii="Century" w:hAnsi="Century"/>
          <w:szCs w:val="24"/>
        </w:rPr>
        <w:t>which</w:t>
      </w:r>
      <w:r w:rsidRPr="0079304C">
        <w:rPr>
          <w:rFonts w:ascii="Century" w:hAnsi="Century"/>
          <w:szCs w:val="24"/>
        </w:rPr>
        <w:t xml:space="preserve"> shall handle the administrati</w:t>
      </w:r>
      <w:r w:rsidR="007244E4" w:rsidRPr="0079304C">
        <w:rPr>
          <w:rFonts w:ascii="Century" w:hAnsi="Century"/>
          <w:szCs w:val="24"/>
        </w:rPr>
        <w:t xml:space="preserve">on of the sick leave bank. </w:t>
      </w:r>
    </w:p>
    <w:p w14:paraId="69BE1F4C" w14:textId="77777777" w:rsidR="004D287F" w:rsidRPr="0079304C" w:rsidRDefault="009F6CB7" w:rsidP="003F173F">
      <w:pPr>
        <w:pStyle w:val="BodyText"/>
        <w:spacing w:after="120" w:line="276" w:lineRule="auto"/>
        <w:ind w:left="720" w:firstLine="1440"/>
        <w:rPr>
          <w:rFonts w:ascii="Century" w:hAnsi="Century"/>
          <w:szCs w:val="24"/>
        </w:rPr>
      </w:pPr>
      <w:r w:rsidRPr="0079304C">
        <w:rPr>
          <w:rFonts w:ascii="Century" w:hAnsi="Century"/>
          <w:spacing w:val="-2"/>
          <w:szCs w:val="24"/>
        </w:rPr>
        <w:t>o</w:t>
      </w:r>
      <w:r w:rsidR="004D287F" w:rsidRPr="0079304C">
        <w:rPr>
          <w:rFonts w:ascii="Century" w:hAnsi="Century"/>
          <w:spacing w:val="-2"/>
          <w:szCs w:val="24"/>
        </w:rPr>
        <w:t>.</w:t>
      </w:r>
      <w:r w:rsidR="004D287F" w:rsidRPr="0079304C">
        <w:rPr>
          <w:rFonts w:ascii="Century" w:hAnsi="Century"/>
          <w:spacing w:val="-2"/>
          <w:szCs w:val="24"/>
        </w:rPr>
        <w:tab/>
      </w:r>
      <w:r w:rsidR="004D287F" w:rsidRPr="0079304C">
        <w:rPr>
          <w:rFonts w:ascii="Century" w:hAnsi="Century"/>
          <w:szCs w:val="24"/>
        </w:rPr>
        <w:t>Days in the bank shall be withdrawn on a first-come, first-served basis and, if the total days in the bank are exhausted in any year, use of the bank is ended for that year.  Unused days in the bank shall be carried over to the next succeeding school year.</w:t>
      </w:r>
    </w:p>
    <w:p w14:paraId="3E195DA1" w14:textId="77777777" w:rsidR="004D287F" w:rsidRPr="0079304C" w:rsidRDefault="009F6CB7" w:rsidP="0083320E">
      <w:pPr>
        <w:spacing w:after="240" w:line="276" w:lineRule="auto"/>
        <w:ind w:left="720" w:firstLine="1440"/>
        <w:jc w:val="both"/>
        <w:rPr>
          <w:rFonts w:ascii="Century" w:hAnsi="Century"/>
          <w:strike/>
          <w:spacing w:val="0"/>
          <w:szCs w:val="24"/>
        </w:rPr>
      </w:pPr>
      <w:r w:rsidRPr="0079304C">
        <w:rPr>
          <w:rFonts w:ascii="Century" w:hAnsi="Century"/>
          <w:szCs w:val="24"/>
        </w:rPr>
        <w:t>p</w:t>
      </w:r>
      <w:r w:rsidR="004D287F" w:rsidRPr="0079304C">
        <w:rPr>
          <w:rFonts w:ascii="Century" w:hAnsi="Century"/>
          <w:szCs w:val="24"/>
        </w:rPr>
        <w:t>.</w:t>
      </w:r>
      <w:r w:rsidR="004D287F" w:rsidRPr="0079304C">
        <w:rPr>
          <w:rFonts w:ascii="Century" w:hAnsi="Century"/>
          <w:szCs w:val="24"/>
        </w:rPr>
        <w:tab/>
      </w:r>
      <w:r w:rsidR="004D287F" w:rsidRPr="0079304C">
        <w:rPr>
          <w:rFonts w:ascii="Century" w:hAnsi="Century"/>
          <w:spacing w:val="0"/>
          <w:szCs w:val="24"/>
        </w:rPr>
        <w:t>Days withdrawn from the sick leave bank shall be paid at the per diem rate for the individual participant for the applicable school year.</w:t>
      </w:r>
    </w:p>
    <w:p w14:paraId="2A02B7E7" w14:textId="77777777" w:rsidR="00562464" w:rsidRPr="0079304C" w:rsidRDefault="009F6CB7" w:rsidP="000F3CD9">
      <w:pPr>
        <w:spacing w:after="120" w:line="276" w:lineRule="auto"/>
        <w:ind w:firstLine="720"/>
        <w:jc w:val="both"/>
        <w:rPr>
          <w:rFonts w:ascii="Century" w:hAnsi="Century"/>
          <w:szCs w:val="24"/>
        </w:rPr>
      </w:pPr>
      <w:r w:rsidRPr="0079304C">
        <w:rPr>
          <w:rFonts w:ascii="Century" w:hAnsi="Century"/>
          <w:szCs w:val="24"/>
        </w:rPr>
        <w:t>C</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zCs w:val="24"/>
          <w:u w:val="single"/>
        </w:rPr>
        <w:t>P</w:t>
      </w:r>
      <w:r w:rsidR="000212A5" w:rsidRPr="0079304C">
        <w:rPr>
          <w:rFonts w:ascii="Century" w:hAnsi="Century"/>
          <w:szCs w:val="24"/>
          <w:u w:val="single"/>
        </w:rPr>
        <w:t>ersonal Leave</w:t>
      </w:r>
    </w:p>
    <w:p w14:paraId="04CC2295" w14:textId="2373C6C4" w:rsidR="00444BA6" w:rsidRPr="0079304C" w:rsidRDefault="000212A5" w:rsidP="000212A5">
      <w:pPr>
        <w:pStyle w:val="Header"/>
        <w:tabs>
          <w:tab w:val="clear" w:pos="4320"/>
          <w:tab w:val="clear" w:pos="8640"/>
        </w:tabs>
        <w:spacing w:after="120" w:line="276" w:lineRule="auto"/>
        <w:ind w:firstLine="1440"/>
        <w:jc w:val="both"/>
        <w:rPr>
          <w:rFonts w:ascii="Century" w:hAnsi="Century"/>
          <w:spacing w:val="0"/>
          <w:szCs w:val="24"/>
        </w:rPr>
      </w:pPr>
      <w:r w:rsidRPr="0079304C">
        <w:rPr>
          <w:rFonts w:ascii="Century" w:hAnsi="Century"/>
          <w:szCs w:val="24"/>
        </w:rPr>
        <w:t>1.</w:t>
      </w:r>
      <w:r w:rsidRPr="0079304C">
        <w:rPr>
          <w:rFonts w:ascii="Century" w:hAnsi="Century"/>
          <w:szCs w:val="24"/>
        </w:rPr>
        <w:tab/>
      </w:r>
      <w:proofErr w:type="gramStart"/>
      <w:r w:rsidRPr="0079304C">
        <w:rPr>
          <w:rFonts w:ascii="Century" w:hAnsi="Century"/>
          <w:b/>
          <w:bCs/>
          <w:spacing w:val="0"/>
          <w:szCs w:val="24"/>
        </w:rPr>
        <w:t>Thirty</w:t>
      </w:r>
      <w:r w:rsidR="00CF426D" w:rsidRPr="0079304C">
        <w:rPr>
          <w:rFonts w:ascii="Century" w:hAnsi="Century"/>
          <w:b/>
          <w:bCs/>
          <w:spacing w:val="0"/>
          <w:szCs w:val="24"/>
        </w:rPr>
        <w:t>-seven and one half</w:t>
      </w:r>
      <w:proofErr w:type="gramEnd"/>
      <w:r w:rsidR="00CF426D" w:rsidRPr="0079304C">
        <w:rPr>
          <w:rFonts w:ascii="Century" w:hAnsi="Century"/>
          <w:b/>
          <w:bCs/>
          <w:spacing w:val="0"/>
          <w:szCs w:val="24"/>
        </w:rPr>
        <w:t xml:space="preserve"> h</w:t>
      </w:r>
      <w:r w:rsidRPr="0079304C">
        <w:rPr>
          <w:rFonts w:ascii="Century" w:hAnsi="Century"/>
          <w:b/>
          <w:bCs/>
          <w:spacing w:val="0"/>
          <w:szCs w:val="24"/>
        </w:rPr>
        <w:t xml:space="preserve">ours </w:t>
      </w:r>
      <w:r w:rsidR="00CF426D" w:rsidRPr="0079304C">
        <w:rPr>
          <w:rFonts w:ascii="Century" w:hAnsi="Century"/>
          <w:b/>
          <w:bCs/>
          <w:spacing w:val="0"/>
          <w:szCs w:val="24"/>
        </w:rPr>
        <w:t xml:space="preserve">(37.5) </w:t>
      </w:r>
      <w:r w:rsidRPr="0079304C">
        <w:rPr>
          <w:rFonts w:ascii="Century" w:hAnsi="Century"/>
          <w:b/>
          <w:bCs/>
          <w:spacing w:val="0"/>
          <w:szCs w:val="24"/>
        </w:rPr>
        <w:t>of personal leave</w:t>
      </w:r>
      <w:r w:rsidR="001F6E3A" w:rsidRPr="0079304C">
        <w:rPr>
          <w:rFonts w:ascii="Century" w:hAnsi="Century"/>
          <w:b/>
          <w:bCs/>
          <w:spacing w:val="0"/>
          <w:szCs w:val="24"/>
        </w:rPr>
        <w:t xml:space="preserve"> (</w:t>
      </w:r>
      <w:r w:rsidR="00CF426D" w:rsidRPr="0079304C">
        <w:rPr>
          <w:rFonts w:ascii="Century" w:hAnsi="Century"/>
          <w:b/>
          <w:bCs/>
          <w:spacing w:val="0"/>
          <w:szCs w:val="24"/>
        </w:rPr>
        <w:t>5</w:t>
      </w:r>
      <w:r w:rsidR="001F6E3A" w:rsidRPr="0079304C">
        <w:rPr>
          <w:rFonts w:ascii="Century" w:hAnsi="Century"/>
          <w:b/>
          <w:bCs/>
          <w:spacing w:val="0"/>
          <w:szCs w:val="24"/>
        </w:rPr>
        <w:t xml:space="preserve"> days)</w:t>
      </w:r>
      <w:r w:rsidRPr="0079304C">
        <w:rPr>
          <w:rFonts w:ascii="Century" w:hAnsi="Century"/>
          <w:spacing w:val="0"/>
          <w:szCs w:val="24"/>
        </w:rPr>
        <w:t xml:space="preserve"> per year shall be available to teachers. </w:t>
      </w:r>
      <w:r w:rsidR="00B31732" w:rsidRPr="0079304C">
        <w:rPr>
          <w:rFonts w:ascii="Century" w:hAnsi="Century"/>
          <w:spacing w:val="0"/>
          <w:szCs w:val="24"/>
        </w:rPr>
        <w:t xml:space="preserve"> </w:t>
      </w:r>
      <w:r w:rsidR="007952CF" w:rsidRPr="0079304C">
        <w:rPr>
          <w:rFonts w:ascii="Century" w:hAnsi="Century"/>
          <w:spacing w:val="0"/>
          <w:szCs w:val="24"/>
        </w:rPr>
        <w:t xml:space="preserve">Subject to the operational needs of the </w:t>
      </w:r>
      <w:proofErr w:type="gramStart"/>
      <w:r w:rsidR="007952CF" w:rsidRPr="0079304C">
        <w:rPr>
          <w:rFonts w:ascii="Century" w:hAnsi="Century"/>
          <w:spacing w:val="0"/>
          <w:szCs w:val="24"/>
        </w:rPr>
        <w:t>District</w:t>
      </w:r>
      <w:proofErr w:type="gramEnd"/>
      <w:r w:rsidR="007952CF" w:rsidRPr="0079304C">
        <w:rPr>
          <w:rFonts w:ascii="Century" w:hAnsi="Century"/>
          <w:spacing w:val="0"/>
          <w:szCs w:val="24"/>
        </w:rPr>
        <w:t xml:space="preserve"> t</w:t>
      </w:r>
      <w:r w:rsidRPr="0079304C">
        <w:rPr>
          <w:rFonts w:ascii="Century" w:hAnsi="Century"/>
          <w:spacing w:val="0"/>
          <w:szCs w:val="24"/>
        </w:rPr>
        <w:t xml:space="preserve">his leave shall be for personal reasons and there will be no salary deduction for use of these hours. </w:t>
      </w:r>
      <w:r w:rsidR="0031714E" w:rsidRPr="0079304C">
        <w:rPr>
          <w:rFonts w:ascii="Century" w:hAnsi="Century"/>
          <w:spacing w:val="0"/>
          <w:szCs w:val="24"/>
        </w:rPr>
        <w:t>Any u</w:t>
      </w:r>
      <w:r w:rsidRPr="0079304C">
        <w:rPr>
          <w:rFonts w:ascii="Century" w:hAnsi="Century"/>
          <w:spacing w:val="0"/>
          <w:szCs w:val="24"/>
        </w:rPr>
        <w:t xml:space="preserve">nused Personal Leave </w:t>
      </w:r>
      <w:r w:rsidR="0031714E" w:rsidRPr="0079304C">
        <w:rPr>
          <w:rFonts w:ascii="Century" w:hAnsi="Century"/>
          <w:spacing w:val="0"/>
          <w:szCs w:val="24"/>
        </w:rPr>
        <w:t xml:space="preserve">granted after July 1, 2017, </w:t>
      </w:r>
      <w:r w:rsidRPr="0079304C">
        <w:rPr>
          <w:rFonts w:ascii="Century" w:hAnsi="Century"/>
          <w:spacing w:val="0"/>
          <w:szCs w:val="24"/>
        </w:rPr>
        <w:t xml:space="preserve">shall </w:t>
      </w:r>
      <w:r w:rsidR="0031714E" w:rsidRPr="0079304C">
        <w:rPr>
          <w:rFonts w:ascii="Century" w:hAnsi="Century"/>
          <w:spacing w:val="0"/>
          <w:szCs w:val="24"/>
        </w:rPr>
        <w:t>be paid to the teacher at the end of the fiscal year</w:t>
      </w:r>
      <w:r w:rsidR="00444BA6" w:rsidRPr="0079304C">
        <w:rPr>
          <w:rFonts w:ascii="Century" w:hAnsi="Century"/>
          <w:spacing w:val="0"/>
          <w:szCs w:val="24"/>
        </w:rPr>
        <w:t xml:space="preserve"> at the teacher’s per diem rate of pay</w:t>
      </w:r>
      <w:r w:rsidR="0031714E" w:rsidRPr="0079304C">
        <w:rPr>
          <w:rFonts w:ascii="Century" w:hAnsi="Century"/>
          <w:spacing w:val="0"/>
          <w:szCs w:val="24"/>
        </w:rPr>
        <w:t xml:space="preserve">.  </w:t>
      </w:r>
      <w:r w:rsidR="00AA6253" w:rsidRPr="0079304C">
        <w:rPr>
          <w:rFonts w:ascii="Century" w:hAnsi="Century"/>
          <w:spacing w:val="0"/>
          <w:szCs w:val="24"/>
        </w:rPr>
        <w:t xml:space="preserve">Any previously </w:t>
      </w:r>
      <w:r w:rsidRPr="0079304C">
        <w:rPr>
          <w:rFonts w:ascii="Century" w:hAnsi="Century"/>
          <w:spacing w:val="0"/>
          <w:szCs w:val="24"/>
        </w:rPr>
        <w:t>accumulate</w:t>
      </w:r>
      <w:r w:rsidR="00AA6253" w:rsidRPr="0079304C">
        <w:rPr>
          <w:rFonts w:ascii="Century" w:hAnsi="Century"/>
          <w:spacing w:val="0"/>
          <w:szCs w:val="24"/>
        </w:rPr>
        <w:t xml:space="preserve">d days of unused personal leave shall continue to accumulate as </w:t>
      </w:r>
      <w:r w:rsidRPr="0079304C">
        <w:rPr>
          <w:rFonts w:ascii="Century" w:hAnsi="Century"/>
          <w:spacing w:val="0"/>
          <w:szCs w:val="24"/>
        </w:rPr>
        <w:t xml:space="preserve">sick leave until the teacher </w:t>
      </w:r>
      <w:r w:rsidR="00AA6253" w:rsidRPr="0079304C">
        <w:rPr>
          <w:rFonts w:ascii="Century" w:hAnsi="Century"/>
          <w:spacing w:val="0"/>
          <w:szCs w:val="24"/>
        </w:rPr>
        <w:t>reaches the maximum allowable accumulation of sick leave as specified in Article XV A. Sick Leave, paragraph 3 (i.e.,7</w:t>
      </w:r>
      <w:r w:rsidRPr="0079304C">
        <w:rPr>
          <w:rFonts w:ascii="Century" w:hAnsi="Century"/>
          <w:spacing w:val="0"/>
          <w:szCs w:val="24"/>
        </w:rPr>
        <w:t>00</w:t>
      </w:r>
      <w:r w:rsidR="00AA6253" w:rsidRPr="0079304C">
        <w:rPr>
          <w:rFonts w:ascii="Century" w:hAnsi="Century"/>
          <w:spacing w:val="0"/>
          <w:szCs w:val="24"/>
        </w:rPr>
        <w:t xml:space="preserve"> hours</w:t>
      </w:r>
      <w:r w:rsidRPr="0079304C">
        <w:rPr>
          <w:rFonts w:ascii="Century" w:hAnsi="Century"/>
          <w:spacing w:val="0"/>
          <w:szCs w:val="24"/>
        </w:rPr>
        <w:t xml:space="preserve">).  </w:t>
      </w:r>
      <w:r w:rsidR="00AA6253" w:rsidRPr="0079304C">
        <w:rPr>
          <w:rFonts w:ascii="Century" w:hAnsi="Century"/>
          <w:spacing w:val="0"/>
          <w:szCs w:val="24"/>
        </w:rPr>
        <w:t xml:space="preserve">New employees hired </w:t>
      </w:r>
      <w:r w:rsidR="004B2D15" w:rsidRPr="0079304C">
        <w:rPr>
          <w:rFonts w:ascii="Century" w:hAnsi="Century"/>
          <w:spacing w:val="0"/>
          <w:szCs w:val="24"/>
        </w:rPr>
        <w:t xml:space="preserve">on or </w:t>
      </w:r>
      <w:r w:rsidR="00AA6253" w:rsidRPr="0079304C">
        <w:rPr>
          <w:rFonts w:ascii="Century" w:hAnsi="Century"/>
          <w:spacing w:val="0"/>
          <w:szCs w:val="24"/>
        </w:rPr>
        <w:t xml:space="preserve">after July 1, 2017, shall not be allowed to accumulate unused </w:t>
      </w:r>
      <w:r w:rsidR="004B2D15" w:rsidRPr="0079304C">
        <w:rPr>
          <w:rFonts w:ascii="Century" w:hAnsi="Century"/>
          <w:spacing w:val="0"/>
          <w:szCs w:val="24"/>
        </w:rPr>
        <w:t>personal</w:t>
      </w:r>
      <w:r w:rsidR="00AA6253" w:rsidRPr="0079304C">
        <w:rPr>
          <w:rFonts w:ascii="Century" w:hAnsi="Century"/>
          <w:spacing w:val="0"/>
          <w:szCs w:val="24"/>
        </w:rPr>
        <w:t xml:space="preserve"> leave, but instead shall be paid for the same as provided above. </w:t>
      </w:r>
    </w:p>
    <w:p w14:paraId="47BB760A" w14:textId="7AA22E7B" w:rsidR="000212A5" w:rsidRPr="0079304C" w:rsidRDefault="00444BA6" w:rsidP="00444BA6">
      <w:pPr>
        <w:pStyle w:val="Header"/>
        <w:tabs>
          <w:tab w:val="clear" w:pos="4320"/>
          <w:tab w:val="clear" w:pos="8640"/>
        </w:tabs>
        <w:spacing w:after="120" w:line="276" w:lineRule="auto"/>
        <w:ind w:firstLine="1440"/>
        <w:jc w:val="both"/>
        <w:rPr>
          <w:rFonts w:ascii="Century" w:hAnsi="Century"/>
          <w:spacing w:val="0"/>
          <w:szCs w:val="24"/>
        </w:rPr>
      </w:pPr>
      <w:r w:rsidRPr="0079304C">
        <w:rPr>
          <w:rFonts w:ascii="Century" w:hAnsi="Century"/>
          <w:spacing w:val="0"/>
          <w:szCs w:val="24"/>
        </w:rPr>
        <w:lastRenderedPageBreak/>
        <w:t>2.</w:t>
      </w:r>
      <w:r w:rsidRPr="0079304C">
        <w:rPr>
          <w:rFonts w:ascii="Century" w:hAnsi="Century"/>
          <w:spacing w:val="0"/>
          <w:szCs w:val="24"/>
        </w:rPr>
        <w:tab/>
      </w:r>
      <w:r w:rsidR="000212A5" w:rsidRPr="0079304C">
        <w:rPr>
          <w:rFonts w:ascii="Century" w:hAnsi="Century"/>
          <w:spacing w:val="0"/>
          <w:szCs w:val="24"/>
        </w:rPr>
        <w:t>E</w:t>
      </w:r>
      <w:r w:rsidR="007952CF" w:rsidRPr="0079304C">
        <w:rPr>
          <w:rFonts w:ascii="Century" w:hAnsi="Century"/>
          <w:spacing w:val="0"/>
          <w:szCs w:val="24"/>
        </w:rPr>
        <w:t>xcept in the case of an emergency, e</w:t>
      </w:r>
      <w:r w:rsidR="000212A5" w:rsidRPr="0079304C">
        <w:rPr>
          <w:rFonts w:ascii="Century" w:hAnsi="Century"/>
          <w:spacing w:val="0"/>
          <w:szCs w:val="24"/>
        </w:rPr>
        <w:t xml:space="preserve">mployees shall complete the leave request form and submit the request a minimum of </w:t>
      </w:r>
      <w:r w:rsidR="007952CF" w:rsidRPr="0079304C">
        <w:rPr>
          <w:rFonts w:ascii="Century" w:hAnsi="Century"/>
          <w:spacing w:val="0"/>
          <w:szCs w:val="24"/>
        </w:rPr>
        <w:t>ten</w:t>
      </w:r>
      <w:r w:rsidR="000212A5" w:rsidRPr="0079304C">
        <w:rPr>
          <w:rFonts w:ascii="Century" w:hAnsi="Century"/>
          <w:spacing w:val="0"/>
          <w:szCs w:val="24"/>
        </w:rPr>
        <w:t xml:space="preserve"> (</w:t>
      </w:r>
      <w:r w:rsidR="007952CF" w:rsidRPr="0079304C">
        <w:rPr>
          <w:rFonts w:ascii="Century" w:hAnsi="Century"/>
          <w:spacing w:val="0"/>
          <w:szCs w:val="24"/>
        </w:rPr>
        <w:t>10</w:t>
      </w:r>
      <w:r w:rsidR="000212A5" w:rsidRPr="0079304C">
        <w:rPr>
          <w:rFonts w:ascii="Century" w:hAnsi="Century"/>
          <w:spacing w:val="0"/>
          <w:szCs w:val="24"/>
        </w:rPr>
        <w:t xml:space="preserve">) school days prior to the date of the requested leave.  In the event of an emergency, the </w:t>
      </w:r>
      <w:r w:rsidR="00B764FD" w:rsidRPr="0079304C">
        <w:rPr>
          <w:rFonts w:ascii="Century" w:hAnsi="Century"/>
          <w:spacing w:val="0"/>
          <w:szCs w:val="24"/>
        </w:rPr>
        <w:t xml:space="preserve">Superintendent </w:t>
      </w:r>
      <w:r w:rsidR="000212A5" w:rsidRPr="0079304C">
        <w:rPr>
          <w:rFonts w:ascii="Century" w:hAnsi="Century"/>
          <w:spacing w:val="0"/>
          <w:szCs w:val="24"/>
        </w:rPr>
        <w:t xml:space="preserve">or </w:t>
      </w:r>
      <w:proofErr w:type="gramStart"/>
      <w:r w:rsidR="000212A5" w:rsidRPr="0079304C">
        <w:rPr>
          <w:rFonts w:ascii="Century" w:hAnsi="Century"/>
          <w:spacing w:val="0"/>
          <w:szCs w:val="24"/>
        </w:rPr>
        <w:t>designee</w:t>
      </w:r>
      <w:proofErr w:type="gramEnd"/>
      <w:r w:rsidR="000212A5" w:rsidRPr="0079304C">
        <w:rPr>
          <w:rFonts w:ascii="Century" w:hAnsi="Century"/>
          <w:spacing w:val="0"/>
          <w:szCs w:val="24"/>
        </w:rPr>
        <w:t xml:space="preserve"> may waive this timeline.</w:t>
      </w:r>
    </w:p>
    <w:p w14:paraId="1B6B93FC" w14:textId="77777777" w:rsidR="000212A5" w:rsidRPr="0079304C" w:rsidRDefault="00444BA6" w:rsidP="000212A5">
      <w:pPr>
        <w:pStyle w:val="Header"/>
        <w:tabs>
          <w:tab w:val="clear" w:pos="4320"/>
          <w:tab w:val="clear" w:pos="8640"/>
        </w:tabs>
        <w:spacing w:after="120" w:line="276" w:lineRule="auto"/>
        <w:ind w:firstLine="1440"/>
        <w:jc w:val="both"/>
        <w:rPr>
          <w:rFonts w:ascii="Century" w:hAnsi="Century"/>
          <w:spacing w:val="0"/>
          <w:szCs w:val="24"/>
        </w:rPr>
      </w:pPr>
      <w:r w:rsidRPr="0079304C">
        <w:rPr>
          <w:rFonts w:ascii="Century" w:hAnsi="Century"/>
          <w:szCs w:val="24"/>
        </w:rPr>
        <w:t>3</w:t>
      </w:r>
      <w:r w:rsidR="000212A5" w:rsidRPr="0079304C">
        <w:rPr>
          <w:rFonts w:ascii="Century" w:hAnsi="Century"/>
          <w:szCs w:val="24"/>
        </w:rPr>
        <w:t>.</w:t>
      </w:r>
      <w:r w:rsidR="000212A5" w:rsidRPr="0079304C">
        <w:rPr>
          <w:rFonts w:ascii="Century" w:hAnsi="Century"/>
          <w:szCs w:val="24"/>
        </w:rPr>
        <w:tab/>
        <w:t xml:space="preserve">Personal </w:t>
      </w:r>
      <w:r w:rsidR="000212A5" w:rsidRPr="0079304C">
        <w:rPr>
          <w:rFonts w:ascii="Century" w:hAnsi="Century"/>
          <w:spacing w:val="0"/>
          <w:szCs w:val="24"/>
        </w:rPr>
        <w:t xml:space="preserve">Leave cannot be used immediately </w:t>
      </w:r>
      <w:r w:rsidR="00B764FD" w:rsidRPr="0079304C">
        <w:rPr>
          <w:rFonts w:ascii="Century" w:hAnsi="Century"/>
          <w:spacing w:val="0"/>
          <w:szCs w:val="24"/>
        </w:rPr>
        <w:t>preceding</w:t>
      </w:r>
      <w:r w:rsidR="000212A5" w:rsidRPr="0079304C">
        <w:rPr>
          <w:rFonts w:ascii="Century" w:hAnsi="Century"/>
          <w:spacing w:val="0"/>
          <w:szCs w:val="24"/>
        </w:rPr>
        <w:t xml:space="preserve"> or immediately following a regularly scheduled school vacation or holiday and may not be used during the first or last two </w:t>
      </w:r>
      <w:r w:rsidR="00B764FD" w:rsidRPr="0079304C">
        <w:rPr>
          <w:rFonts w:ascii="Century" w:hAnsi="Century"/>
          <w:spacing w:val="0"/>
          <w:szCs w:val="24"/>
        </w:rPr>
        <w:t xml:space="preserve">(2) </w:t>
      </w:r>
      <w:r w:rsidR="000212A5" w:rsidRPr="0079304C">
        <w:rPr>
          <w:rFonts w:ascii="Century" w:hAnsi="Century"/>
          <w:spacing w:val="0"/>
          <w:szCs w:val="24"/>
        </w:rPr>
        <w:t>weeks of the teachers</w:t>
      </w:r>
      <w:r w:rsidR="003F173F" w:rsidRPr="0079304C">
        <w:rPr>
          <w:rFonts w:ascii="Century" w:hAnsi="Century"/>
          <w:spacing w:val="0"/>
          <w:szCs w:val="24"/>
        </w:rPr>
        <w:t>’</w:t>
      </w:r>
      <w:r w:rsidR="000212A5" w:rsidRPr="0079304C">
        <w:rPr>
          <w:rFonts w:ascii="Century" w:hAnsi="Century"/>
          <w:spacing w:val="0"/>
          <w:szCs w:val="24"/>
        </w:rPr>
        <w:t xml:space="preserve"> school year as identified on </w:t>
      </w:r>
      <w:proofErr w:type="gramStart"/>
      <w:r w:rsidR="000212A5" w:rsidRPr="0079304C">
        <w:rPr>
          <w:rFonts w:ascii="Century" w:hAnsi="Century"/>
          <w:spacing w:val="0"/>
          <w:szCs w:val="24"/>
        </w:rPr>
        <w:t>school</w:t>
      </w:r>
      <w:proofErr w:type="gramEnd"/>
      <w:r w:rsidR="000212A5" w:rsidRPr="0079304C">
        <w:rPr>
          <w:rFonts w:ascii="Century" w:hAnsi="Century"/>
          <w:spacing w:val="0"/>
          <w:szCs w:val="24"/>
        </w:rPr>
        <w:t xml:space="preserve"> calendar.  The exceptions to the above are:</w:t>
      </w:r>
    </w:p>
    <w:p w14:paraId="1B3DFF01" w14:textId="77777777" w:rsidR="000212A5" w:rsidRPr="0079304C" w:rsidRDefault="000212A5" w:rsidP="003F173F">
      <w:pPr>
        <w:pStyle w:val="Header"/>
        <w:tabs>
          <w:tab w:val="clear" w:pos="4320"/>
          <w:tab w:val="clear" w:pos="8640"/>
        </w:tabs>
        <w:spacing w:after="120" w:line="276" w:lineRule="auto"/>
        <w:ind w:left="720" w:firstLine="1440"/>
        <w:jc w:val="both"/>
        <w:rPr>
          <w:rFonts w:ascii="Century" w:hAnsi="Century"/>
          <w:spacing w:val="0"/>
          <w:szCs w:val="24"/>
        </w:rPr>
      </w:pPr>
      <w:r w:rsidRPr="0079304C">
        <w:rPr>
          <w:rFonts w:ascii="Century" w:hAnsi="Century"/>
          <w:szCs w:val="24"/>
        </w:rPr>
        <w:t>a.</w:t>
      </w:r>
      <w:r w:rsidRPr="0079304C">
        <w:rPr>
          <w:rFonts w:ascii="Century" w:hAnsi="Century"/>
          <w:szCs w:val="24"/>
        </w:rPr>
        <w:tab/>
      </w:r>
      <w:r w:rsidRPr="0079304C">
        <w:rPr>
          <w:rFonts w:ascii="Century" w:hAnsi="Century"/>
          <w:spacing w:val="0"/>
          <w:szCs w:val="24"/>
        </w:rPr>
        <w:t>For the purpose of taking oral and written examinations required to complete college courses (Masters, Specialists, Doctorate).</w:t>
      </w:r>
    </w:p>
    <w:p w14:paraId="3038E6C2" w14:textId="77777777" w:rsidR="000212A5" w:rsidRPr="0079304C" w:rsidRDefault="000212A5" w:rsidP="007244E4">
      <w:pPr>
        <w:pStyle w:val="Header"/>
        <w:tabs>
          <w:tab w:val="clear" w:pos="4320"/>
          <w:tab w:val="clear" w:pos="8640"/>
        </w:tabs>
        <w:spacing w:after="120" w:line="276" w:lineRule="auto"/>
        <w:ind w:left="720" w:firstLine="1440"/>
        <w:jc w:val="both"/>
        <w:rPr>
          <w:rFonts w:ascii="Century" w:hAnsi="Century"/>
          <w:szCs w:val="24"/>
        </w:rPr>
      </w:pPr>
      <w:r w:rsidRPr="0079304C">
        <w:rPr>
          <w:rFonts w:ascii="Century" w:hAnsi="Century"/>
          <w:szCs w:val="24"/>
        </w:rPr>
        <w:t>b.</w:t>
      </w:r>
      <w:r w:rsidRPr="0079304C">
        <w:rPr>
          <w:rFonts w:ascii="Century" w:hAnsi="Century"/>
          <w:szCs w:val="24"/>
        </w:rPr>
        <w:tab/>
        <w:t>For the purpose of attending graduation ceremonies of the teache</w:t>
      </w:r>
      <w:r w:rsidR="007244E4" w:rsidRPr="0079304C">
        <w:rPr>
          <w:rFonts w:ascii="Century" w:hAnsi="Century"/>
          <w:szCs w:val="24"/>
        </w:rPr>
        <w:t>r or relatives of the teacher (r</w:t>
      </w:r>
      <w:r w:rsidRPr="0079304C">
        <w:rPr>
          <w:rFonts w:ascii="Century" w:hAnsi="Century"/>
          <w:szCs w:val="24"/>
        </w:rPr>
        <w:t xml:space="preserve">elatives </w:t>
      </w:r>
      <w:proofErr w:type="gramStart"/>
      <w:r w:rsidRPr="0079304C">
        <w:rPr>
          <w:rFonts w:ascii="Century" w:hAnsi="Century"/>
          <w:szCs w:val="24"/>
        </w:rPr>
        <w:t>include:</w:t>
      </w:r>
      <w:proofErr w:type="gramEnd"/>
      <w:r w:rsidRPr="0079304C">
        <w:rPr>
          <w:rFonts w:ascii="Century" w:hAnsi="Century"/>
          <w:szCs w:val="24"/>
        </w:rPr>
        <w:t xml:space="preserve"> spouse, parent, parent-in-law, child, step-child, brother, sister, grandchild, son-in-law, daughter-in-law, niece, nephew, or legal ward).</w:t>
      </w:r>
    </w:p>
    <w:p w14:paraId="4E93A85F" w14:textId="36C75A16" w:rsidR="000212A5" w:rsidRPr="0079304C" w:rsidRDefault="00B764FD" w:rsidP="007244E4">
      <w:pPr>
        <w:pStyle w:val="Header"/>
        <w:tabs>
          <w:tab w:val="clear" w:pos="4320"/>
          <w:tab w:val="clear" w:pos="8640"/>
        </w:tabs>
        <w:spacing w:after="120" w:line="276" w:lineRule="auto"/>
        <w:ind w:left="720" w:firstLine="1440"/>
        <w:jc w:val="both"/>
        <w:rPr>
          <w:rFonts w:ascii="Century" w:hAnsi="Century"/>
          <w:szCs w:val="24"/>
        </w:rPr>
      </w:pPr>
      <w:r w:rsidRPr="0079304C">
        <w:rPr>
          <w:rFonts w:ascii="Century" w:hAnsi="Century"/>
          <w:szCs w:val="24"/>
        </w:rPr>
        <w:t>c</w:t>
      </w:r>
      <w:r w:rsidR="000212A5" w:rsidRPr="0079304C">
        <w:rPr>
          <w:rFonts w:ascii="Century" w:hAnsi="Century"/>
          <w:szCs w:val="24"/>
        </w:rPr>
        <w:t>.</w:t>
      </w:r>
      <w:r w:rsidR="000212A5" w:rsidRPr="0079304C">
        <w:rPr>
          <w:rFonts w:ascii="Century" w:hAnsi="Century"/>
          <w:szCs w:val="24"/>
        </w:rPr>
        <w:tab/>
      </w:r>
      <w:r w:rsidR="00E90EE4" w:rsidRPr="0079304C">
        <w:rPr>
          <w:rFonts w:ascii="Century" w:hAnsi="Century"/>
          <w:szCs w:val="24"/>
        </w:rPr>
        <w:t>Subject to the fulfillment of the requirements set forth in paragraph E of Article V</w:t>
      </w:r>
      <w:r w:rsidR="00267C72" w:rsidRPr="0079304C">
        <w:rPr>
          <w:rFonts w:ascii="Century" w:hAnsi="Century"/>
          <w:szCs w:val="24"/>
        </w:rPr>
        <w:t>I</w:t>
      </w:r>
      <w:r w:rsidR="00E90EE4" w:rsidRPr="0079304C">
        <w:rPr>
          <w:rFonts w:ascii="Century" w:hAnsi="Century"/>
          <w:szCs w:val="24"/>
        </w:rPr>
        <w:t xml:space="preserve"> Teaching Day, and the operational needs of the </w:t>
      </w:r>
      <w:proofErr w:type="gramStart"/>
      <w:r w:rsidR="00E90EE4" w:rsidRPr="0079304C">
        <w:rPr>
          <w:rFonts w:ascii="Century" w:hAnsi="Century"/>
          <w:szCs w:val="24"/>
        </w:rPr>
        <w:t>District</w:t>
      </w:r>
      <w:proofErr w:type="gramEnd"/>
      <w:r w:rsidR="00E90EE4" w:rsidRPr="0079304C">
        <w:rPr>
          <w:rFonts w:ascii="Century" w:hAnsi="Century"/>
          <w:szCs w:val="24"/>
        </w:rPr>
        <w:t xml:space="preserve">, </w:t>
      </w:r>
      <w:r w:rsidR="0099069A" w:rsidRPr="0079304C">
        <w:rPr>
          <w:rFonts w:ascii="Century" w:hAnsi="Century"/>
          <w:szCs w:val="24"/>
        </w:rPr>
        <w:t>teachers</w:t>
      </w:r>
      <w:r w:rsidR="00E90EE4" w:rsidRPr="0079304C">
        <w:rPr>
          <w:rFonts w:ascii="Century" w:hAnsi="Century"/>
          <w:szCs w:val="24"/>
        </w:rPr>
        <w:t xml:space="preserve"> may request permission from their supervisor to use one day of personal leave for the day immediately preceding or immediately following a regularly scheduled school vacation or holiday.  Requests will be considered in the order received</w:t>
      </w:r>
      <w:r w:rsidR="0099069A" w:rsidRPr="0079304C">
        <w:rPr>
          <w:rFonts w:ascii="Century" w:hAnsi="Century"/>
          <w:szCs w:val="24"/>
        </w:rPr>
        <w:t>, but no more than one employee may be gone preceding the scheduled school vacation or holiday, and only one em</w:t>
      </w:r>
      <w:r w:rsidR="00C96ACB" w:rsidRPr="0079304C">
        <w:rPr>
          <w:rFonts w:ascii="Century" w:hAnsi="Century"/>
          <w:szCs w:val="24"/>
        </w:rPr>
        <w:t xml:space="preserve">ployee </w:t>
      </w:r>
      <w:r w:rsidR="0099069A" w:rsidRPr="0079304C">
        <w:rPr>
          <w:rFonts w:ascii="Century" w:hAnsi="Century"/>
          <w:szCs w:val="24"/>
        </w:rPr>
        <w:t xml:space="preserve">may be gone at the end of the scheduled school vacation or holiday. </w:t>
      </w:r>
      <w:r w:rsidR="00E90EE4" w:rsidRPr="0079304C">
        <w:rPr>
          <w:rFonts w:ascii="Century" w:hAnsi="Century"/>
          <w:szCs w:val="24"/>
        </w:rPr>
        <w:t>If an</w:t>
      </w:r>
      <w:r w:rsidR="00C96ACB" w:rsidRPr="0079304C">
        <w:rPr>
          <w:rFonts w:ascii="Century" w:hAnsi="Century"/>
          <w:szCs w:val="24"/>
        </w:rPr>
        <w:t xml:space="preserve"> </w:t>
      </w:r>
      <w:r w:rsidR="00E90EE4" w:rsidRPr="0079304C">
        <w:rPr>
          <w:rFonts w:ascii="Century" w:hAnsi="Century"/>
          <w:szCs w:val="24"/>
        </w:rPr>
        <w:t xml:space="preserve">employee has been previously granted permission to take personal leave in conjunction with a </w:t>
      </w:r>
      <w:r w:rsidR="0099069A" w:rsidRPr="0079304C">
        <w:rPr>
          <w:rFonts w:ascii="Century" w:hAnsi="Century"/>
          <w:szCs w:val="24"/>
        </w:rPr>
        <w:t>s</w:t>
      </w:r>
      <w:r w:rsidR="00C96ACB" w:rsidRPr="0079304C">
        <w:rPr>
          <w:rFonts w:ascii="Century" w:hAnsi="Century"/>
          <w:szCs w:val="24"/>
        </w:rPr>
        <w:t>c</w:t>
      </w:r>
      <w:r w:rsidR="0099069A" w:rsidRPr="0079304C">
        <w:rPr>
          <w:rFonts w:ascii="Century" w:hAnsi="Century"/>
          <w:szCs w:val="24"/>
        </w:rPr>
        <w:t xml:space="preserve">heduled </w:t>
      </w:r>
      <w:r w:rsidR="00E90EE4" w:rsidRPr="0079304C">
        <w:rPr>
          <w:rFonts w:ascii="Century" w:hAnsi="Century"/>
          <w:szCs w:val="24"/>
        </w:rPr>
        <w:t>school vacation or holiday during the school year in question, then preference shall be given to the next employee who has not previously requested personal leave in conjunction with a school vacation or holiday.  If an employee has failed to fu</w:t>
      </w:r>
      <w:r w:rsidR="00267C72" w:rsidRPr="0079304C">
        <w:rPr>
          <w:rFonts w:ascii="Century" w:hAnsi="Century"/>
          <w:szCs w:val="24"/>
        </w:rPr>
        <w:t>l</w:t>
      </w:r>
      <w:r w:rsidR="00E90EE4" w:rsidRPr="0079304C">
        <w:rPr>
          <w:rFonts w:ascii="Century" w:hAnsi="Century"/>
          <w:szCs w:val="24"/>
        </w:rPr>
        <w:t xml:space="preserve">fill the requirements to paragraph </w:t>
      </w:r>
      <w:r w:rsidR="00267C72" w:rsidRPr="0079304C">
        <w:rPr>
          <w:rFonts w:ascii="Century" w:hAnsi="Century"/>
          <w:szCs w:val="24"/>
        </w:rPr>
        <w:t>E of</w:t>
      </w:r>
      <w:r w:rsidR="00E90EE4" w:rsidRPr="0079304C">
        <w:rPr>
          <w:rFonts w:ascii="Century" w:hAnsi="Century"/>
          <w:szCs w:val="24"/>
        </w:rPr>
        <w:t xml:space="preserve"> Article V</w:t>
      </w:r>
      <w:r w:rsidR="00267C72" w:rsidRPr="0079304C">
        <w:rPr>
          <w:rFonts w:ascii="Century" w:hAnsi="Century"/>
          <w:szCs w:val="24"/>
        </w:rPr>
        <w:t>I</w:t>
      </w:r>
      <w:r w:rsidR="00E90EE4" w:rsidRPr="0079304C">
        <w:rPr>
          <w:rFonts w:ascii="Century" w:hAnsi="Century"/>
          <w:szCs w:val="24"/>
        </w:rPr>
        <w:t>, the employee is not eligible to use personal leave in co</w:t>
      </w:r>
      <w:r w:rsidR="00267C72" w:rsidRPr="0079304C">
        <w:rPr>
          <w:rFonts w:ascii="Century" w:hAnsi="Century"/>
          <w:szCs w:val="24"/>
        </w:rPr>
        <w:t>njunction</w:t>
      </w:r>
      <w:r w:rsidR="00E90EE4" w:rsidRPr="0079304C">
        <w:rPr>
          <w:rFonts w:ascii="Century" w:hAnsi="Century"/>
          <w:szCs w:val="24"/>
        </w:rPr>
        <w:t xml:space="preserve"> with a regularly </w:t>
      </w:r>
      <w:r w:rsidR="00267C72" w:rsidRPr="0079304C">
        <w:rPr>
          <w:rFonts w:ascii="Century" w:hAnsi="Century"/>
          <w:szCs w:val="24"/>
        </w:rPr>
        <w:t>scheduled</w:t>
      </w:r>
      <w:r w:rsidR="00E90EE4" w:rsidRPr="0079304C">
        <w:rPr>
          <w:rFonts w:ascii="Century" w:hAnsi="Century"/>
          <w:szCs w:val="24"/>
        </w:rPr>
        <w:t xml:space="preserve"> school vacation or holiday. </w:t>
      </w:r>
      <w:r w:rsidR="00267C72" w:rsidRPr="0079304C">
        <w:rPr>
          <w:rFonts w:ascii="Century" w:hAnsi="Century"/>
          <w:b/>
          <w:szCs w:val="24"/>
        </w:rPr>
        <w:t xml:space="preserve"> </w:t>
      </w:r>
      <w:r w:rsidR="000212A5" w:rsidRPr="0079304C">
        <w:rPr>
          <w:rFonts w:ascii="Century" w:hAnsi="Century"/>
          <w:szCs w:val="24"/>
        </w:rPr>
        <w:t xml:space="preserve">The Superintendent may approve the use of </w:t>
      </w:r>
      <w:r w:rsidRPr="0079304C">
        <w:rPr>
          <w:rFonts w:ascii="Century" w:hAnsi="Century"/>
          <w:szCs w:val="24"/>
        </w:rPr>
        <w:t xml:space="preserve">Personal Leave </w:t>
      </w:r>
      <w:r w:rsidR="000212A5" w:rsidRPr="0079304C">
        <w:rPr>
          <w:rFonts w:ascii="Century" w:hAnsi="Century"/>
          <w:szCs w:val="24"/>
        </w:rPr>
        <w:t xml:space="preserve">within the first or last </w:t>
      </w:r>
      <w:r w:rsidRPr="0079304C">
        <w:rPr>
          <w:rFonts w:ascii="Century" w:hAnsi="Century"/>
          <w:szCs w:val="24"/>
        </w:rPr>
        <w:t xml:space="preserve">two (2) weeks </w:t>
      </w:r>
      <w:r w:rsidR="000212A5" w:rsidRPr="0079304C">
        <w:rPr>
          <w:rFonts w:ascii="Century" w:hAnsi="Century"/>
          <w:szCs w:val="24"/>
        </w:rPr>
        <w:t xml:space="preserve">of the school </w:t>
      </w:r>
      <w:r w:rsidR="007244E4" w:rsidRPr="0079304C">
        <w:rPr>
          <w:rFonts w:ascii="Century" w:hAnsi="Century"/>
          <w:szCs w:val="24"/>
        </w:rPr>
        <w:t>calendar.  De</w:t>
      </w:r>
      <w:r w:rsidR="004165E7" w:rsidRPr="0079304C">
        <w:rPr>
          <w:rFonts w:ascii="Century" w:hAnsi="Century"/>
          <w:szCs w:val="24"/>
        </w:rPr>
        <w:t xml:space="preserve">cisions of the Superintendent </w:t>
      </w:r>
      <w:r w:rsidR="007244E4" w:rsidRPr="0079304C">
        <w:rPr>
          <w:rFonts w:ascii="Century" w:hAnsi="Century"/>
          <w:szCs w:val="24"/>
        </w:rPr>
        <w:t xml:space="preserve">are not </w:t>
      </w:r>
      <w:proofErr w:type="spellStart"/>
      <w:r w:rsidR="007244E4" w:rsidRPr="0079304C">
        <w:rPr>
          <w:rFonts w:ascii="Century" w:hAnsi="Century"/>
          <w:szCs w:val="24"/>
        </w:rPr>
        <w:t>griev</w:t>
      </w:r>
      <w:r w:rsidR="000212A5" w:rsidRPr="0079304C">
        <w:rPr>
          <w:rFonts w:ascii="Century" w:hAnsi="Century"/>
          <w:szCs w:val="24"/>
        </w:rPr>
        <w:t>able</w:t>
      </w:r>
      <w:proofErr w:type="spellEnd"/>
      <w:r w:rsidR="000212A5" w:rsidRPr="0079304C">
        <w:rPr>
          <w:rFonts w:ascii="Century" w:hAnsi="Century"/>
          <w:szCs w:val="24"/>
        </w:rPr>
        <w:t>.</w:t>
      </w:r>
    </w:p>
    <w:p w14:paraId="321A8F76" w14:textId="77777777" w:rsidR="002B3437" w:rsidRPr="0079304C" w:rsidRDefault="002B3437" w:rsidP="0083320E">
      <w:pPr>
        <w:pStyle w:val="Header"/>
        <w:tabs>
          <w:tab w:val="clear" w:pos="4320"/>
          <w:tab w:val="clear" w:pos="8640"/>
        </w:tabs>
        <w:spacing w:after="240" w:line="276" w:lineRule="auto"/>
        <w:ind w:left="720" w:firstLine="1440"/>
        <w:jc w:val="both"/>
        <w:rPr>
          <w:rFonts w:ascii="Century" w:hAnsi="Century"/>
          <w:szCs w:val="24"/>
        </w:rPr>
      </w:pPr>
      <w:r w:rsidRPr="0079304C">
        <w:rPr>
          <w:rFonts w:ascii="Century" w:hAnsi="Century"/>
          <w:szCs w:val="24"/>
        </w:rPr>
        <w:t>d.</w:t>
      </w:r>
      <w:r w:rsidRPr="0079304C">
        <w:rPr>
          <w:rFonts w:ascii="Century" w:hAnsi="Century"/>
          <w:szCs w:val="24"/>
        </w:rPr>
        <w:tab/>
        <w:t xml:space="preserve">Attendance at funerals of </w:t>
      </w:r>
      <w:proofErr w:type="gramStart"/>
      <w:r w:rsidRPr="0079304C">
        <w:rPr>
          <w:rFonts w:ascii="Century" w:hAnsi="Century"/>
          <w:szCs w:val="24"/>
        </w:rPr>
        <w:t>an immediate</w:t>
      </w:r>
      <w:proofErr w:type="gramEnd"/>
      <w:r w:rsidRPr="0079304C">
        <w:rPr>
          <w:rFonts w:ascii="Century" w:hAnsi="Century"/>
          <w:szCs w:val="24"/>
        </w:rPr>
        <w:t xml:space="preserve"> family member. </w:t>
      </w:r>
    </w:p>
    <w:p w14:paraId="3ADE129B" w14:textId="3C4F1C7D" w:rsidR="007952CF" w:rsidRPr="0079304C" w:rsidRDefault="007952CF" w:rsidP="007952CF">
      <w:pPr>
        <w:pStyle w:val="Header"/>
        <w:tabs>
          <w:tab w:val="clear" w:pos="4320"/>
          <w:tab w:val="clear" w:pos="8640"/>
        </w:tabs>
        <w:spacing w:after="240" w:line="276" w:lineRule="auto"/>
        <w:jc w:val="both"/>
        <w:rPr>
          <w:rFonts w:ascii="Century" w:hAnsi="Century"/>
          <w:szCs w:val="24"/>
        </w:rPr>
      </w:pPr>
      <w:r w:rsidRPr="0079304C">
        <w:rPr>
          <w:rFonts w:ascii="Century" w:hAnsi="Century"/>
          <w:szCs w:val="24"/>
        </w:rPr>
        <w:tab/>
      </w:r>
      <w:r w:rsidRPr="0079304C">
        <w:rPr>
          <w:rFonts w:ascii="Century" w:hAnsi="Century"/>
          <w:szCs w:val="24"/>
        </w:rPr>
        <w:tab/>
        <w:t>4. In the event of multiple requests for personal leave which will impair the operations of the District, the Superintendent may deny but not revoke already approved personal leave. Decisions of the Superintendent are subject to the grievance procedure.</w:t>
      </w:r>
      <w:r w:rsidRPr="0079304C">
        <w:rPr>
          <w:rFonts w:ascii="Century" w:hAnsi="Century"/>
          <w:szCs w:val="24"/>
          <w:u w:val="single"/>
        </w:rPr>
        <w:t xml:space="preserve">   </w:t>
      </w:r>
    </w:p>
    <w:p w14:paraId="1A491F05" w14:textId="77777777" w:rsidR="00562464" w:rsidRPr="0079304C" w:rsidRDefault="009F6CB7" w:rsidP="00867A0D">
      <w:pPr>
        <w:keepNext/>
        <w:spacing w:after="120"/>
        <w:ind w:firstLine="720"/>
        <w:rPr>
          <w:rFonts w:ascii="Century" w:hAnsi="Century"/>
          <w:szCs w:val="24"/>
        </w:rPr>
      </w:pPr>
      <w:r w:rsidRPr="0079304C">
        <w:rPr>
          <w:rFonts w:ascii="Century" w:hAnsi="Century"/>
          <w:szCs w:val="24"/>
        </w:rPr>
        <w:lastRenderedPageBreak/>
        <w:t>D</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zCs w:val="24"/>
          <w:u w:val="single"/>
        </w:rPr>
        <w:t>Military Leave of Absence</w:t>
      </w:r>
    </w:p>
    <w:p w14:paraId="447B0B4F" w14:textId="77777777" w:rsidR="003842B1" w:rsidRPr="0079304C" w:rsidRDefault="003842B1" w:rsidP="00000FEE">
      <w:pPr>
        <w:spacing w:after="120" w:line="276" w:lineRule="auto"/>
        <w:ind w:firstLine="1440"/>
        <w:jc w:val="both"/>
        <w:rPr>
          <w:rFonts w:ascii="Century" w:hAnsi="Century"/>
          <w:szCs w:val="24"/>
        </w:rPr>
      </w:pPr>
      <w:r w:rsidRPr="0079304C">
        <w:rPr>
          <w:rFonts w:ascii="Century" w:hAnsi="Century"/>
          <w:szCs w:val="24"/>
        </w:rPr>
        <w:t>1.</w:t>
      </w:r>
      <w:r w:rsidRPr="0079304C">
        <w:rPr>
          <w:rFonts w:ascii="Century" w:hAnsi="Century"/>
          <w:szCs w:val="24"/>
        </w:rPr>
        <w:tab/>
        <w:t xml:space="preserve">Leaves of absence may be granted for military purposes in accordance with the provisions of the Uniformed Services Employment and Reemployment Rights Act (38 USC § 4301 </w:t>
      </w:r>
      <w:r w:rsidRPr="0079304C">
        <w:rPr>
          <w:rFonts w:ascii="Century" w:hAnsi="Century"/>
          <w:i/>
          <w:szCs w:val="24"/>
        </w:rPr>
        <w:t>et seq</w:t>
      </w:r>
      <w:r w:rsidRPr="0079304C">
        <w:rPr>
          <w:rFonts w:ascii="Century" w:hAnsi="Century"/>
          <w:szCs w:val="24"/>
        </w:rPr>
        <w:t xml:space="preserve">) and the provisions of South Dakota law (SDCL § 3-6-19 </w:t>
      </w:r>
      <w:r w:rsidRPr="0079304C">
        <w:rPr>
          <w:rFonts w:ascii="Century" w:hAnsi="Century"/>
          <w:i/>
          <w:szCs w:val="24"/>
        </w:rPr>
        <w:t xml:space="preserve">et seq </w:t>
      </w:r>
      <w:r w:rsidRPr="0079304C">
        <w:rPr>
          <w:rFonts w:ascii="Century" w:hAnsi="Century"/>
          <w:szCs w:val="24"/>
        </w:rPr>
        <w:t xml:space="preserve">and SDCL § 33-17-15.1).  Teachers must give written or verbal notice to their principal and the </w:t>
      </w:r>
      <w:r w:rsidR="00B24248" w:rsidRPr="0079304C">
        <w:rPr>
          <w:rFonts w:ascii="Century" w:hAnsi="Century"/>
          <w:spacing w:val="0"/>
          <w:szCs w:val="24"/>
        </w:rPr>
        <w:t xml:space="preserve">Assistant Superintendent of Support Services or </w:t>
      </w:r>
      <w:proofErr w:type="gramStart"/>
      <w:r w:rsidR="00B24248" w:rsidRPr="0079304C">
        <w:rPr>
          <w:rFonts w:ascii="Century" w:hAnsi="Century"/>
          <w:spacing w:val="0"/>
          <w:szCs w:val="24"/>
        </w:rPr>
        <w:t>designee</w:t>
      </w:r>
      <w:proofErr w:type="gramEnd"/>
      <w:r w:rsidRPr="0079304C">
        <w:rPr>
          <w:rFonts w:ascii="Century" w:hAnsi="Century"/>
          <w:szCs w:val="24"/>
        </w:rPr>
        <w:t>.</w:t>
      </w:r>
    </w:p>
    <w:p w14:paraId="16BE80C7" w14:textId="77777777" w:rsidR="003842B1" w:rsidRPr="0079304C" w:rsidRDefault="003842B1" w:rsidP="00000FEE">
      <w:pPr>
        <w:spacing w:after="120" w:line="276" w:lineRule="auto"/>
        <w:ind w:firstLine="1440"/>
        <w:jc w:val="both"/>
        <w:rPr>
          <w:rFonts w:ascii="Century" w:hAnsi="Century"/>
          <w:szCs w:val="24"/>
        </w:rPr>
      </w:pPr>
      <w:r w:rsidRPr="0079304C">
        <w:rPr>
          <w:rFonts w:ascii="Century" w:hAnsi="Century"/>
          <w:szCs w:val="24"/>
        </w:rPr>
        <w:t>2.</w:t>
      </w:r>
      <w:r w:rsidRPr="0079304C">
        <w:rPr>
          <w:rFonts w:ascii="Century" w:hAnsi="Century"/>
          <w:szCs w:val="24"/>
        </w:rPr>
        <w:tab/>
        <w:t>Upon completion of the military service, the teacher shall be entitled to reinstatement in the previous position held, subject to the following conditions:</w:t>
      </w:r>
    </w:p>
    <w:p w14:paraId="01AD4A1E" w14:textId="77777777" w:rsidR="003842B1" w:rsidRPr="0079304C" w:rsidRDefault="003842B1" w:rsidP="007244E4">
      <w:pPr>
        <w:keepNext/>
        <w:numPr>
          <w:ilvl w:val="0"/>
          <w:numId w:val="15"/>
        </w:numPr>
        <w:tabs>
          <w:tab w:val="clear" w:pos="2160"/>
        </w:tabs>
        <w:spacing w:after="120" w:line="276" w:lineRule="auto"/>
        <w:ind w:left="720" w:firstLine="1440"/>
        <w:jc w:val="both"/>
        <w:rPr>
          <w:rFonts w:ascii="Century" w:hAnsi="Century"/>
          <w:szCs w:val="24"/>
        </w:rPr>
      </w:pPr>
      <w:r w:rsidRPr="0079304C">
        <w:rPr>
          <w:rFonts w:ascii="Century" w:hAnsi="Century"/>
          <w:szCs w:val="24"/>
        </w:rPr>
        <w:t>The position has not been abolished</w:t>
      </w:r>
      <w:r w:rsidR="00694F7C" w:rsidRPr="0079304C">
        <w:rPr>
          <w:rFonts w:ascii="Century" w:hAnsi="Century"/>
          <w:szCs w:val="24"/>
        </w:rPr>
        <w:t xml:space="preserve"> in which case the teacher shall be reinstatement to a similar like </w:t>
      </w:r>
      <w:proofErr w:type="gramStart"/>
      <w:r w:rsidR="00694F7C" w:rsidRPr="0079304C">
        <w:rPr>
          <w:rFonts w:ascii="Century" w:hAnsi="Century"/>
          <w:szCs w:val="24"/>
        </w:rPr>
        <w:t>position;</w:t>
      </w:r>
      <w:proofErr w:type="gramEnd"/>
    </w:p>
    <w:p w14:paraId="10F6FE97" w14:textId="77777777" w:rsidR="003842B1" w:rsidRPr="0079304C" w:rsidRDefault="003842B1" w:rsidP="003F173F">
      <w:pPr>
        <w:spacing w:after="120" w:line="276" w:lineRule="auto"/>
        <w:ind w:left="720" w:firstLine="1440"/>
        <w:jc w:val="both"/>
        <w:rPr>
          <w:rFonts w:ascii="Century" w:hAnsi="Century"/>
          <w:szCs w:val="24"/>
        </w:rPr>
      </w:pPr>
      <w:r w:rsidRPr="0079304C">
        <w:rPr>
          <w:rFonts w:ascii="Century" w:hAnsi="Century"/>
          <w:szCs w:val="24"/>
        </w:rPr>
        <w:t>b.</w:t>
      </w:r>
      <w:r w:rsidRPr="0079304C">
        <w:rPr>
          <w:rFonts w:ascii="Century" w:hAnsi="Century"/>
          <w:szCs w:val="24"/>
        </w:rPr>
        <w:tab/>
        <w:t>The cumulative length of the teacher</w:t>
      </w:r>
      <w:r w:rsidR="003F173F" w:rsidRPr="0079304C">
        <w:rPr>
          <w:rFonts w:ascii="Century" w:hAnsi="Century"/>
          <w:szCs w:val="24"/>
        </w:rPr>
        <w:t>’</w:t>
      </w:r>
      <w:r w:rsidRPr="0079304C">
        <w:rPr>
          <w:rFonts w:ascii="Century" w:hAnsi="Century"/>
          <w:szCs w:val="24"/>
        </w:rPr>
        <w:t xml:space="preserve">s military leave absences from employment do not exceed five (5) </w:t>
      </w:r>
      <w:proofErr w:type="gramStart"/>
      <w:r w:rsidRPr="0079304C">
        <w:rPr>
          <w:rFonts w:ascii="Century" w:hAnsi="Century"/>
          <w:szCs w:val="24"/>
        </w:rPr>
        <w:t>years;</w:t>
      </w:r>
      <w:proofErr w:type="gramEnd"/>
    </w:p>
    <w:p w14:paraId="246409B9" w14:textId="77777777" w:rsidR="003842B1" w:rsidRPr="0079304C" w:rsidRDefault="003842B1" w:rsidP="003F173F">
      <w:pPr>
        <w:spacing w:after="120" w:line="276" w:lineRule="auto"/>
        <w:ind w:left="720" w:firstLine="1440"/>
        <w:jc w:val="both"/>
        <w:rPr>
          <w:rFonts w:ascii="Century" w:hAnsi="Century"/>
          <w:szCs w:val="24"/>
        </w:rPr>
      </w:pPr>
      <w:r w:rsidRPr="0079304C">
        <w:rPr>
          <w:rFonts w:ascii="Century" w:hAnsi="Century"/>
          <w:szCs w:val="24"/>
        </w:rPr>
        <w:t>c.</w:t>
      </w:r>
      <w:r w:rsidRPr="0079304C">
        <w:rPr>
          <w:rFonts w:ascii="Century" w:hAnsi="Century"/>
          <w:szCs w:val="24"/>
        </w:rPr>
        <w:tab/>
        <w:t xml:space="preserve">The teacher is qualified and capable of performing the duties of the </w:t>
      </w:r>
      <w:proofErr w:type="gramStart"/>
      <w:r w:rsidRPr="0079304C">
        <w:rPr>
          <w:rFonts w:ascii="Century" w:hAnsi="Century"/>
          <w:szCs w:val="24"/>
        </w:rPr>
        <w:t>position;</w:t>
      </w:r>
      <w:proofErr w:type="gramEnd"/>
    </w:p>
    <w:p w14:paraId="629A42DE" w14:textId="77777777" w:rsidR="003842B1" w:rsidRPr="0079304C" w:rsidRDefault="003842B1" w:rsidP="003F173F">
      <w:pPr>
        <w:spacing w:after="120" w:line="276" w:lineRule="auto"/>
        <w:ind w:left="720" w:firstLine="1440"/>
        <w:jc w:val="both"/>
        <w:rPr>
          <w:rFonts w:ascii="Century" w:hAnsi="Century"/>
          <w:szCs w:val="24"/>
        </w:rPr>
      </w:pPr>
      <w:r w:rsidRPr="0079304C">
        <w:rPr>
          <w:rFonts w:ascii="Century" w:hAnsi="Century"/>
          <w:szCs w:val="24"/>
        </w:rPr>
        <w:t>d.</w:t>
      </w:r>
      <w:r w:rsidRPr="0079304C">
        <w:rPr>
          <w:rFonts w:ascii="Century" w:hAnsi="Century"/>
          <w:szCs w:val="24"/>
        </w:rPr>
        <w:tab/>
        <w:t xml:space="preserve">If the service was less than </w:t>
      </w:r>
      <w:r w:rsidR="007244E4" w:rsidRPr="0079304C">
        <w:rPr>
          <w:rFonts w:ascii="Century" w:hAnsi="Century"/>
          <w:szCs w:val="24"/>
        </w:rPr>
        <w:t>thirty-one (</w:t>
      </w:r>
      <w:r w:rsidRPr="0079304C">
        <w:rPr>
          <w:rFonts w:ascii="Century" w:hAnsi="Century"/>
          <w:szCs w:val="24"/>
        </w:rPr>
        <w:t>31</w:t>
      </w:r>
      <w:r w:rsidR="007244E4" w:rsidRPr="0079304C">
        <w:rPr>
          <w:rFonts w:ascii="Century" w:hAnsi="Century"/>
          <w:szCs w:val="24"/>
        </w:rPr>
        <w:t>)</w:t>
      </w:r>
      <w:r w:rsidRPr="0079304C">
        <w:rPr>
          <w:rFonts w:ascii="Century" w:hAnsi="Century"/>
          <w:szCs w:val="24"/>
        </w:rPr>
        <w:t xml:space="preserve"> days, the teacher gives notice to the </w:t>
      </w:r>
      <w:r w:rsidR="00B24248" w:rsidRPr="0079304C">
        <w:rPr>
          <w:rFonts w:ascii="Century" w:hAnsi="Century"/>
          <w:spacing w:val="0"/>
          <w:szCs w:val="24"/>
        </w:rPr>
        <w:t xml:space="preserve">Superintendent </w:t>
      </w:r>
      <w:r w:rsidRPr="0079304C">
        <w:rPr>
          <w:rFonts w:ascii="Century" w:hAnsi="Century"/>
          <w:szCs w:val="24"/>
        </w:rPr>
        <w:t xml:space="preserve">and returns to work by the beginning of the first regularly scheduled work period after the end of the calendar day of duty, plus time required to return home safely and an eight </w:t>
      </w:r>
      <w:r w:rsidR="007244E4" w:rsidRPr="0079304C">
        <w:rPr>
          <w:rFonts w:ascii="Century" w:hAnsi="Century"/>
          <w:szCs w:val="24"/>
        </w:rPr>
        <w:t xml:space="preserve">(8) </w:t>
      </w:r>
      <w:r w:rsidRPr="0079304C">
        <w:rPr>
          <w:rFonts w:ascii="Century" w:hAnsi="Century"/>
          <w:szCs w:val="24"/>
        </w:rPr>
        <w:t xml:space="preserve">hour rest </w:t>
      </w:r>
      <w:proofErr w:type="gramStart"/>
      <w:r w:rsidRPr="0079304C">
        <w:rPr>
          <w:rFonts w:ascii="Century" w:hAnsi="Century"/>
          <w:szCs w:val="24"/>
        </w:rPr>
        <w:t>period;</w:t>
      </w:r>
      <w:proofErr w:type="gramEnd"/>
    </w:p>
    <w:p w14:paraId="432A506F" w14:textId="77777777" w:rsidR="003842B1" w:rsidRPr="0079304C" w:rsidRDefault="003842B1" w:rsidP="003F173F">
      <w:pPr>
        <w:spacing w:after="120" w:line="276" w:lineRule="auto"/>
        <w:ind w:left="720" w:firstLine="1440"/>
        <w:jc w:val="both"/>
        <w:rPr>
          <w:rFonts w:ascii="Century" w:hAnsi="Century"/>
          <w:szCs w:val="24"/>
        </w:rPr>
      </w:pPr>
      <w:r w:rsidRPr="0079304C">
        <w:rPr>
          <w:rFonts w:ascii="Century" w:hAnsi="Century"/>
          <w:szCs w:val="24"/>
        </w:rPr>
        <w:t>e.</w:t>
      </w:r>
      <w:r w:rsidRPr="0079304C">
        <w:rPr>
          <w:rFonts w:ascii="Century" w:hAnsi="Century"/>
          <w:szCs w:val="24"/>
        </w:rPr>
        <w:tab/>
        <w:t xml:space="preserve">If the service is between </w:t>
      </w:r>
      <w:r w:rsidR="007244E4" w:rsidRPr="0079304C">
        <w:rPr>
          <w:rFonts w:ascii="Century" w:hAnsi="Century"/>
          <w:szCs w:val="24"/>
        </w:rPr>
        <w:t>thirty-one (</w:t>
      </w:r>
      <w:r w:rsidRPr="0079304C">
        <w:rPr>
          <w:rFonts w:ascii="Century" w:hAnsi="Century"/>
          <w:szCs w:val="24"/>
        </w:rPr>
        <w:t>31</w:t>
      </w:r>
      <w:r w:rsidR="007244E4" w:rsidRPr="0079304C">
        <w:rPr>
          <w:rFonts w:ascii="Century" w:hAnsi="Century"/>
          <w:szCs w:val="24"/>
        </w:rPr>
        <w:t>)</w:t>
      </w:r>
      <w:r w:rsidRPr="0079304C">
        <w:rPr>
          <w:rFonts w:ascii="Century" w:hAnsi="Century"/>
          <w:szCs w:val="24"/>
        </w:rPr>
        <w:t xml:space="preserve"> and </w:t>
      </w:r>
      <w:r w:rsidR="007244E4" w:rsidRPr="0079304C">
        <w:rPr>
          <w:rFonts w:ascii="Century" w:hAnsi="Century"/>
          <w:szCs w:val="24"/>
        </w:rPr>
        <w:t>one-hundred eighty (</w:t>
      </w:r>
      <w:r w:rsidRPr="0079304C">
        <w:rPr>
          <w:rFonts w:ascii="Century" w:hAnsi="Century"/>
          <w:szCs w:val="24"/>
        </w:rPr>
        <w:t>180</w:t>
      </w:r>
      <w:r w:rsidR="007244E4" w:rsidRPr="0079304C">
        <w:rPr>
          <w:rFonts w:ascii="Century" w:hAnsi="Century"/>
          <w:szCs w:val="24"/>
        </w:rPr>
        <w:t>)</w:t>
      </w:r>
      <w:r w:rsidRPr="0079304C">
        <w:rPr>
          <w:rFonts w:ascii="Century" w:hAnsi="Century"/>
          <w:szCs w:val="24"/>
        </w:rPr>
        <w:t xml:space="preserve"> days, the teacher must apply for reemployment no later than fourteen (14) days after completion of military service, unless impossible or unreasonable to do so through no fault of the teacher, then as soon as possible by notifying the </w:t>
      </w:r>
      <w:r w:rsidR="00B24248" w:rsidRPr="0079304C">
        <w:rPr>
          <w:rFonts w:ascii="Century" w:hAnsi="Century"/>
          <w:spacing w:val="0"/>
          <w:szCs w:val="24"/>
        </w:rPr>
        <w:t xml:space="preserve">Superintendent </w:t>
      </w:r>
      <w:r w:rsidRPr="0079304C">
        <w:rPr>
          <w:rFonts w:ascii="Century" w:hAnsi="Century"/>
          <w:szCs w:val="24"/>
        </w:rPr>
        <w:t xml:space="preserve">in writing of </w:t>
      </w:r>
      <w:proofErr w:type="gramStart"/>
      <w:r w:rsidRPr="0079304C">
        <w:rPr>
          <w:rFonts w:ascii="Century" w:hAnsi="Century"/>
          <w:szCs w:val="24"/>
        </w:rPr>
        <w:t>complication;</w:t>
      </w:r>
      <w:proofErr w:type="gramEnd"/>
    </w:p>
    <w:p w14:paraId="2EF70050" w14:textId="77777777" w:rsidR="003842B1" w:rsidRPr="0079304C" w:rsidRDefault="003842B1" w:rsidP="003F173F">
      <w:pPr>
        <w:spacing w:after="120" w:line="276" w:lineRule="auto"/>
        <w:ind w:left="720" w:firstLine="1440"/>
        <w:jc w:val="both"/>
        <w:rPr>
          <w:rFonts w:ascii="Century" w:hAnsi="Century"/>
          <w:szCs w:val="24"/>
        </w:rPr>
      </w:pPr>
      <w:r w:rsidRPr="0079304C">
        <w:rPr>
          <w:rFonts w:ascii="Century" w:hAnsi="Century"/>
          <w:szCs w:val="24"/>
        </w:rPr>
        <w:t>f.</w:t>
      </w:r>
      <w:r w:rsidRPr="0079304C">
        <w:rPr>
          <w:rFonts w:ascii="Century" w:hAnsi="Century"/>
          <w:szCs w:val="24"/>
        </w:rPr>
        <w:tab/>
        <w:t xml:space="preserve">If the service is </w:t>
      </w:r>
      <w:r w:rsidR="007244E4" w:rsidRPr="0079304C">
        <w:rPr>
          <w:rFonts w:ascii="Century" w:hAnsi="Century"/>
          <w:szCs w:val="24"/>
        </w:rPr>
        <w:t>one-hundred eighty-one (</w:t>
      </w:r>
      <w:r w:rsidRPr="0079304C">
        <w:rPr>
          <w:rFonts w:ascii="Century" w:hAnsi="Century"/>
          <w:szCs w:val="24"/>
        </w:rPr>
        <w:t>181</w:t>
      </w:r>
      <w:r w:rsidR="007244E4" w:rsidRPr="0079304C">
        <w:rPr>
          <w:rFonts w:ascii="Century" w:hAnsi="Century"/>
          <w:szCs w:val="24"/>
        </w:rPr>
        <w:t>)</w:t>
      </w:r>
      <w:r w:rsidRPr="0079304C">
        <w:rPr>
          <w:rFonts w:ascii="Century" w:hAnsi="Century"/>
          <w:szCs w:val="24"/>
        </w:rPr>
        <w:t xml:space="preserve"> days or more, the teacher must apply for reemployment no later than ninety (90) days after completion of military service.</w:t>
      </w:r>
    </w:p>
    <w:p w14:paraId="60147883" w14:textId="77777777" w:rsidR="003842B1" w:rsidRPr="0079304C" w:rsidRDefault="003842B1" w:rsidP="00D22834">
      <w:pPr>
        <w:spacing w:after="120" w:line="276" w:lineRule="auto"/>
        <w:ind w:firstLine="1440"/>
        <w:jc w:val="both"/>
        <w:rPr>
          <w:rFonts w:ascii="Century" w:hAnsi="Century"/>
          <w:szCs w:val="24"/>
        </w:rPr>
      </w:pPr>
      <w:r w:rsidRPr="0079304C">
        <w:rPr>
          <w:rFonts w:ascii="Century" w:hAnsi="Century"/>
          <w:szCs w:val="24"/>
        </w:rPr>
        <w:t>3.</w:t>
      </w:r>
      <w:r w:rsidRPr="0079304C">
        <w:rPr>
          <w:rFonts w:ascii="Century" w:hAnsi="Century"/>
          <w:szCs w:val="24"/>
        </w:rPr>
        <w:tab/>
        <w:t>A teacher who is reemployed is entitled to the seniority and other rights and benefits determined by seniority that the teacher had on the date of the commencement of service in the uniformed service plus the additional seniority and rights and benefits that the teacher would have attained if the person had remained continuously employed.</w:t>
      </w:r>
    </w:p>
    <w:p w14:paraId="3E522CE7" w14:textId="77777777" w:rsidR="003842B1" w:rsidRPr="0079304C" w:rsidRDefault="003842B1" w:rsidP="00D22834">
      <w:pPr>
        <w:spacing w:after="120" w:line="276" w:lineRule="auto"/>
        <w:ind w:firstLine="1440"/>
        <w:jc w:val="both"/>
        <w:rPr>
          <w:rFonts w:ascii="Century" w:hAnsi="Century"/>
          <w:szCs w:val="24"/>
        </w:rPr>
      </w:pPr>
      <w:r w:rsidRPr="0079304C">
        <w:rPr>
          <w:rFonts w:ascii="Century" w:hAnsi="Century"/>
          <w:szCs w:val="24"/>
        </w:rPr>
        <w:t>4.</w:t>
      </w:r>
      <w:r w:rsidRPr="0079304C">
        <w:rPr>
          <w:rFonts w:ascii="Century" w:hAnsi="Century"/>
          <w:szCs w:val="24"/>
        </w:rPr>
        <w:tab/>
        <w:t>Any teacher on military leave is required to pay the employee cost of any funded benefit required of other employees on a leave of absence.</w:t>
      </w:r>
    </w:p>
    <w:p w14:paraId="72B38F74" w14:textId="77777777" w:rsidR="003842B1" w:rsidRPr="0079304C" w:rsidRDefault="003842B1" w:rsidP="00D22834">
      <w:pPr>
        <w:spacing w:after="120" w:line="276" w:lineRule="auto"/>
        <w:ind w:firstLine="1440"/>
        <w:jc w:val="both"/>
        <w:rPr>
          <w:rFonts w:ascii="Century" w:hAnsi="Century"/>
          <w:szCs w:val="24"/>
        </w:rPr>
      </w:pPr>
      <w:r w:rsidRPr="0079304C">
        <w:rPr>
          <w:rFonts w:ascii="Century" w:hAnsi="Century"/>
          <w:szCs w:val="24"/>
        </w:rPr>
        <w:t>5.</w:t>
      </w:r>
      <w:r w:rsidRPr="0079304C">
        <w:rPr>
          <w:rFonts w:ascii="Century" w:hAnsi="Century"/>
          <w:szCs w:val="24"/>
        </w:rPr>
        <w:tab/>
        <w:t xml:space="preserve">The teacher may continue coverage under the </w:t>
      </w:r>
      <w:proofErr w:type="gramStart"/>
      <w:r w:rsidRPr="0079304C">
        <w:rPr>
          <w:rFonts w:ascii="Century" w:hAnsi="Century"/>
          <w:szCs w:val="24"/>
        </w:rPr>
        <w:t>District</w:t>
      </w:r>
      <w:r w:rsidR="003F173F" w:rsidRPr="0079304C">
        <w:rPr>
          <w:rFonts w:ascii="Century" w:hAnsi="Century"/>
          <w:szCs w:val="24"/>
        </w:rPr>
        <w:t>’</w:t>
      </w:r>
      <w:r w:rsidRPr="0079304C">
        <w:rPr>
          <w:rFonts w:ascii="Century" w:hAnsi="Century"/>
          <w:szCs w:val="24"/>
        </w:rPr>
        <w:t>s</w:t>
      </w:r>
      <w:proofErr w:type="gramEnd"/>
      <w:r w:rsidRPr="0079304C">
        <w:rPr>
          <w:rFonts w:ascii="Century" w:hAnsi="Century"/>
          <w:szCs w:val="24"/>
        </w:rPr>
        <w:t xml:space="preserve"> health, life</w:t>
      </w:r>
      <w:r w:rsidR="007244E4" w:rsidRPr="0079304C">
        <w:rPr>
          <w:rFonts w:ascii="Century" w:hAnsi="Century"/>
          <w:szCs w:val="24"/>
        </w:rPr>
        <w:t>,</w:t>
      </w:r>
      <w:r w:rsidRPr="0079304C">
        <w:rPr>
          <w:rFonts w:ascii="Century" w:hAnsi="Century"/>
          <w:szCs w:val="24"/>
        </w:rPr>
        <w:t xml:space="preserve"> and dental insurance paying </w:t>
      </w:r>
      <w:r w:rsidR="007244E4" w:rsidRPr="0079304C">
        <w:rPr>
          <w:rFonts w:ascii="Century" w:hAnsi="Century"/>
          <w:szCs w:val="24"/>
        </w:rPr>
        <w:t xml:space="preserve">one-hundred </w:t>
      </w:r>
      <w:r w:rsidRPr="0079304C">
        <w:rPr>
          <w:rFonts w:ascii="Century" w:hAnsi="Century"/>
          <w:szCs w:val="24"/>
        </w:rPr>
        <w:t xml:space="preserve">percent </w:t>
      </w:r>
      <w:r w:rsidR="007244E4" w:rsidRPr="0079304C">
        <w:rPr>
          <w:rFonts w:ascii="Century" w:hAnsi="Century"/>
          <w:szCs w:val="24"/>
        </w:rPr>
        <w:t xml:space="preserve">(100%) </w:t>
      </w:r>
      <w:r w:rsidRPr="0079304C">
        <w:rPr>
          <w:rFonts w:ascii="Century" w:hAnsi="Century"/>
          <w:szCs w:val="24"/>
        </w:rPr>
        <w:t xml:space="preserve">of the full premium under the Plan, except in the case of a teacher who performs service in the uniformed services </w:t>
      </w:r>
      <w:r w:rsidRPr="0079304C">
        <w:rPr>
          <w:rFonts w:ascii="Century" w:hAnsi="Century"/>
          <w:szCs w:val="24"/>
        </w:rPr>
        <w:lastRenderedPageBreak/>
        <w:t xml:space="preserve">for less than </w:t>
      </w:r>
      <w:r w:rsidR="007244E4" w:rsidRPr="0079304C">
        <w:rPr>
          <w:rFonts w:ascii="Century" w:hAnsi="Century"/>
          <w:szCs w:val="24"/>
        </w:rPr>
        <w:t>thirty-one (</w:t>
      </w:r>
      <w:r w:rsidRPr="0079304C">
        <w:rPr>
          <w:rFonts w:ascii="Century" w:hAnsi="Century"/>
          <w:szCs w:val="24"/>
        </w:rPr>
        <w:t>31</w:t>
      </w:r>
      <w:r w:rsidR="007244E4" w:rsidRPr="0079304C">
        <w:rPr>
          <w:rFonts w:ascii="Century" w:hAnsi="Century"/>
          <w:szCs w:val="24"/>
        </w:rPr>
        <w:t>)</w:t>
      </w:r>
      <w:r w:rsidRPr="0079304C">
        <w:rPr>
          <w:rFonts w:ascii="Century" w:hAnsi="Century"/>
          <w:szCs w:val="24"/>
        </w:rPr>
        <w:t xml:space="preserve"> days, in such case the teacher continues health, life</w:t>
      </w:r>
      <w:r w:rsidR="007244E4" w:rsidRPr="0079304C">
        <w:rPr>
          <w:rFonts w:ascii="Century" w:hAnsi="Century"/>
          <w:szCs w:val="24"/>
        </w:rPr>
        <w:t>,</w:t>
      </w:r>
      <w:r w:rsidRPr="0079304C">
        <w:rPr>
          <w:rFonts w:ascii="Century" w:hAnsi="Century"/>
          <w:szCs w:val="24"/>
        </w:rPr>
        <w:t xml:space="preserve"> and dental coverage by paying the employee</w:t>
      </w:r>
      <w:r w:rsidR="003F173F" w:rsidRPr="0079304C">
        <w:rPr>
          <w:rFonts w:ascii="Century" w:hAnsi="Century"/>
          <w:szCs w:val="24"/>
        </w:rPr>
        <w:t>’</w:t>
      </w:r>
      <w:r w:rsidRPr="0079304C">
        <w:rPr>
          <w:rFonts w:ascii="Century" w:hAnsi="Century"/>
          <w:szCs w:val="24"/>
        </w:rPr>
        <w:t>s share of the premium for such coverage.</w:t>
      </w:r>
    </w:p>
    <w:p w14:paraId="7D6560B9" w14:textId="77777777" w:rsidR="003842B1" w:rsidRPr="0079304C" w:rsidRDefault="003842B1" w:rsidP="00D22834">
      <w:pPr>
        <w:spacing w:after="120" w:line="276" w:lineRule="auto"/>
        <w:ind w:firstLine="1440"/>
        <w:jc w:val="both"/>
        <w:rPr>
          <w:rFonts w:ascii="Century" w:hAnsi="Century"/>
          <w:szCs w:val="24"/>
        </w:rPr>
      </w:pPr>
      <w:r w:rsidRPr="0079304C">
        <w:rPr>
          <w:rFonts w:ascii="Century" w:hAnsi="Century"/>
          <w:szCs w:val="24"/>
        </w:rPr>
        <w:t>6.</w:t>
      </w:r>
      <w:r w:rsidRPr="0079304C">
        <w:rPr>
          <w:rFonts w:ascii="Century" w:hAnsi="Century"/>
          <w:szCs w:val="24"/>
        </w:rPr>
        <w:tab/>
        <w:t xml:space="preserve">The maximum period of coverage for a teacher and his or her dependents is the lesser of </w:t>
      </w:r>
      <w:r w:rsidR="00256A0F" w:rsidRPr="0079304C">
        <w:rPr>
          <w:rFonts w:ascii="Century" w:hAnsi="Century"/>
          <w:szCs w:val="24"/>
        </w:rPr>
        <w:t xml:space="preserve">a </w:t>
      </w:r>
      <w:r w:rsidR="007244E4" w:rsidRPr="0079304C">
        <w:rPr>
          <w:rFonts w:ascii="Century" w:hAnsi="Century"/>
          <w:szCs w:val="24"/>
        </w:rPr>
        <w:t>twenty-four (</w:t>
      </w:r>
      <w:r w:rsidRPr="0079304C">
        <w:rPr>
          <w:rFonts w:ascii="Century" w:hAnsi="Century"/>
          <w:szCs w:val="24"/>
        </w:rPr>
        <w:t>24</w:t>
      </w:r>
      <w:r w:rsidR="007244E4" w:rsidRPr="0079304C">
        <w:rPr>
          <w:rFonts w:ascii="Century" w:hAnsi="Century"/>
          <w:szCs w:val="24"/>
        </w:rPr>
        <w:t>)</w:t>
      </w:r>
      <w:r w:rsidRPr="0079304C">
        <w:rPr>
          <w:rFonts w:ascii="Century" w:hAnsi="Century"/>
          <w:szCs w:val="24"/>
        </w:rPr>
        <w:t xml:space="preserve"> month period beginning on the date on which the teacher</w:t>
      </w:r>
      <w:r w:rsidR="003F173F" w:rsidRPr="0079304C">
        <w:rPr>
          <w:rFonts w:ascii="Century" w:hAnsi="Century"/>
          <w:szCs w:val="24"/>
        </w:rPr>
        <w:t>’</w:t>
      </w:r>
      <w:r w:rsidRPr="0079304C">
        <w:rPr>
          <w:rFonts w:ascii="Century" w:hAnsi="Century"/>
          <w:szCs w:val="24"/>
        </w:rPr>
        <w:t>s absence began or the day after the date on which the teacher fails to apply for or return to a position of employment as described above.</w:t>
      </w:r>
    </w:p>
    <w:p w14:paraId="11D40D3D" w14:textId="77777777" w:rsidR="003842B1" w:rsidRPr="0079304C" w:rsidRDefault="003842B1" w:rsidP="0083320E">
      <w:pPr>
        <w:spacing w:after="240" w:line="276" w:lineRule="auto"/>
        <w:ind w:firstLine="1440"/>
        <w:jc w:val="both"/>
        <w:rPr>
          <w:rFonts w:ascii="Century" w:hAnsi="Century"/>
          <w:szCs w:val="24"/>
        </w:rPr>
      </w:pPr>
      <w:r w:rsidRPr="0079304C">
        <w:rPr>
          <w:rFonts w:ascii="Century" w:hAnsi="Century"/>
          <w:szCs w:val="24"/>
        </w:rPr>
        <w:t>7.</w:t>
      </w:r>
      <w:r w:rsidRPr="0079304C">
        <w:rPr>
          <w:rFonts w:ascii="Century" w:hAnsi="Century"/>
          <w:szCs w:val="24"/>
        </w:rPr>
        <w:tab/>
        <w:t>A leave of absence shall be granted to teachers in order to receive military training with the armed forces of the United States, not to exceed fifteen (15) days in any one calendar year.  The request for leave must be made on the regular leave form and must include evidence defining the date of departure and</w:t>
      </w:r>
      <w:r w:rsidR="00DB71E6" w:rsidRPr="0079304C">
        <w:rPr>
          <w:rFonts w:ascii="Century" w:hAnsi="Century"/>
          <w:szCs w:val="24"/>
        </w:rPr>
        <w:t>,</w:t>
      </w:r>
      <w:r w:rsidRPr="0079304C">
        <w:rPr>
          <w:rFonts w:ascii="Century" w:hAnsi="Century"/>
          <w:szCs w:val="24"/>
        </w:rPr>
        <w:t xml:space="preserve"> if reasonably possible</w:t>
      </w:r>
      <w:r w:rsidR="00DB71E6" w:rsidRPr="0079304C">
        <w:rPr>
          <w:rFonts w:ascii="Century" w:hAnsi="Century"/>
          <w:szCs w:val="24"/>
        </w:rPr>
        <w:t>,</w:t>
      </w:r>
      <w:r w:rsidRPr="0079304C">
        <w:rPr>
          <w:rFonts w:ascii="Century" w:hAnsi="Century"/>
          <w:szCs w:val="24"/>
        </w:rPr>
        <w:t xml:space="preserve"> the date of expected return.  The teacher shall indicate whether the teacher wishes to take a leave of absence with or without pay.  If paid leave is requested, the </w:t>
      </w:r>
      <w:proofErr w:type="gramStart"/>
      <w:r w:rsidRPr="0079304C">
        <w:rPr>
          <w:rFonts w:ascii="Century" w:hAnsi="Century"/>
          <w:szCs w:val="24"/>
        </w:rPr>
        <w:t>District</w:t>
      </w:r>
      <w:proofErr w:type="gramEnd"/>
      <w:r w:rsidRPr="0079304C">
        <w:rPr>
          <w:rFonts w:ascii="Century" w:hAnsi="Century"/>
          <w:szCs w:val="24"/>
        </w:rPr>
        <w:t xml:space="preserve"> shall pay the teacher the regular salary due for the month in question, less the amount of military pay received by the teacher.  Any payment from the military shall be credited against the obligation owed by the </w:t>
      </w:r>
      <w:proofErr w:type="gramStart"/>
      <w:r w:rsidRPr="0079304C">
        <w:rPr>
          <w:rFonts w:ascii="Century" w:hAnsi="Century"/>
          <w:szCs w:val="24"/>
        </w:rPr>
        <w:t>District</w:t>
      </w:r>
      <w:proofErr w:type="gramEnd"/>
      <w:r w:rsidRPr="0079304C">
        <w:rPr>
          <w:rFonts w:ascii="Century" w:hAnsi="Century"/>
          <w:szCs w:val="24"/>
        </w:rPr>
        <w:t xml:space="preserve">.  The teacher shall provide the Business Office with a copy of the military pay stub.  Teachers are encouraged, whenever </w:t>
      </w:r>
      <w:proofErr w:type="gramStart"/>
      <w:r w:rsidRPr="0079304C">
        <w:rPr>
          <w:rFonts w:ascii="Century" w:hAnsi="Century"/>
          <w:szCs w:val="24"/>
        </w:rPr>
        <w:t>possible</w:t>
      </w:r>
      <w:proofErr w:type="gramEnd"/>
      <w:r w:rsidRPr="0079304C">
        <w:rPr>
          <w:rFonts w:ascii="Century" w:hAnsi="Century"/>
          <w:szCs w:val="24"/>
        </w:rPr>
        <w:t xml:space="preserve"> to </w:t>
      </w:r>
      <w:proofErr w:type="gramStart"/>
      <w:r w:rsidRPr="0079304C">
        <w:rPr>
          <w:rFonts w:ascii="Century" w:hAnsi="Century"/>
          <w:szCs w:val="24"/>
        </w:rPr>
        <w:t>make arrangements</w:t>
      </w:r>
      <w:proofErr w:type="gramEnd"/>
      <w:r w:rsidRPr="0079304C">
        <w:rPr>
          <w:rFonts w:ascii="Century" w:hAnsi="Century"/>
          <w:szCs w:val="24"/>
        </w:rPr>
        <w:t xml:space="preserve"> to take their training during the summer recess.</w:t>
      </w:r>
    </w:p>
    <w:p w14:paraId="3679B555" w14:textId="77777777" w:rsidR="00562464" w:rsidRPr="0079304C" w:rsidRDefault="009F6CB7" w:rsidP="00E7054E">
      <w:pPr>
        <w:spacing w:after="120"/>
        <w:ind w:firstLine="720"/>
        <w:rPr>
          <w:rFonts w:ascii="Century" w:hAnsi="Century"/>
          <w:szCs w:val="24"/>
        </w:rPr>
      </w:pPr>
      <w:r w:rsidRPr="0079304C">
        <w:rPr>
          <w:rFonts w:ascii="Century" w:hAnsi="Century"/>
          <w:szCs w:val="24"/>
        </w:rPr>
        <w:t>E</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zCs w:val="24"/>
          <w:u w:val="single"/>
        </w:rPr>
        <w:t>Professional Leave</w:t>
      </w:r>
    </w:p>
    <w:p w14:paraId="281F509F" w14:textId="77777777" w:rsidR="0056431F" w:rsidRPr="0079304C" w:rsidRDefault="00562464" w:rsidP="0056431F">
      <w:pPr>
        <w:pStyle w:val="BodyText"/>
        <w:spacing w:after="120" w:line="276" w:lineRule="auto"/>
        <w:ind w:firstLine="1440"/>
        <w:rPr>
          <w:rFonts w:ascii="Century" w:hAnsi="Century"/>
          <w:szCs w:val="24"/>
        </w:rPr>
      </w:pPr>
      <w:r w:rsidRPr="0079304C">
        <w:rPr>
          <w:rFonts w:ascii="Century" w:hAnsi="Century"/>
          <w:spacing w:val="-2"/>
          <w:szCs w:val="24"/>
        </w:rPr>
        <w:t>1.</w:t>
      </w:r>
      <w:r w:rsidRPr="0079304C">
        <w:rPr>
          <w:rFonts w:ascii="Century" w:hAnsi="Century"/>
          <w:spacing w:val="-2"/>
          <w:szCs w:val="24"/>
        </w:rPr>
        <w:tab/>
      </w:r>
      <w:r w:rsidRPr="0079304C">
        <w:rPr>
          <w:rFonts w:ascii="Century" w:hAnsi="Century"/>
          <w:szCs w:val="24"/>
        </w:rPr>
        <w:t xml:space="preserve">At the discretion of the </w:t>
      </w:r>
      <w:r w:rsidR="000F58F8" w:rsidRPr="0079304C">
        <w:rPr>
          <w:rFonts w:ascii="Century" w:hAnsi="Century"/>
          <w:szCs w:val="24"/>
        </w:rPr>
        <w:t>Superintendent</w:t>
      </w:r>
      <w:r w:rsidRPr="0079304C">
        <w:rPr>
          <w:rFonts w:ascii="Century" w:hAnsi="Century"/>
          <w:szCs w:val="24"/>
        </w:rPr>
        <w:t xml:space="preserve">, teachers may be granted professional leave to attend meetings or conferences of an educational nature, </w:t>
      </w:r>
      <w:r w:rsidR="000F58F8" w:rsidRPr="0079304C">
        <w:rPr>
          <w:rFonts w:ascii="Century" w:hAnsi="Century"/>
          <w:szCs w:val="24"/>
        </w:rPr>
        <w:t xml:space="preserve">and to visit other schools. </w:t>
      </w:r>
      <w:r w:rsidRPr="0079304C">
        <w:rPr>
          <w:rFonts w:ascii="Century" w:hAnsi="Century"/>
          <w:szCs w:val="24"/>
        </w:rPr>
        <w:t xml:space="preserve">Professional leave, when granted, shall be without salary deduction.  </w:t>
      </w:r>
      <w:r w:rsidR="000F58F8" w:rsidRPr="0079304C">
        <w:rPr>
          <w:rFonts w:ascii="Century" w:hAnsi="Century"/>
          <w:szCs w:val="24"/>
        </w:rPr>
        <w:t xml:space="preserve">Reimbursement of </w:t>
      </w:r>
      <w:r w:rsidRPr="0079304C">
        <w:rPr>
          <w:rFonts w:ascii="Century" w:hAnsi="Century"/>
          <w:szCs w:val="24"/>
        </w:rPr>
        <w:t xml:space="preserve">approved expenses incurred in attendance </w:t>
      </w:r>
      <w:r w:rsidR="0056431F" w:rsidRPr="0079304C">
        <w:rPr>
          <w:rFonts w:ascii="Century" w:hAnsi="Century"/>
          <w:szCs w:val="24"/>
        </w:rPr>
        <w:t xml:space="preserve">will be </w:t>
      </w:r>
      <w:r w:rsidRPr="0079304C">
        <w:rPr>
          <w:rFonts w:ascii="Century" w:hAnsi="Century"/>
          <w:szCs w:val="24"/>
        </w:rPr>
        <w:t xml:space="preserve">paid </w:t>
      </w:r>
      <w:r w:rsidR="0056431F" w:rsidRPr="0079304C">
        <w:rPr>
          <w:rFonts w:ascii="Century" w:hAnsi="Century"/>
          <w:szCs w:val="24"/>
        </w:rPr>
        <w:t xml:space="preserve">in accordance with the terms of this Agreement. </w:t>
      </w:r>
    </w:p>
    <w:p w14:paraId="4448BFA4" w14:textId="77777777" w:rsidR="00562464" w:rsidRPr="0079304C" w:rsidRDefault="0056431F" w:rsidP="0056431F">
      <w:pPr>
        <w:pStyle w:val="BodyText"/>
        <w:spacing w:after="120" w:line="276" w:lineRule="auto"/>
        <w:ind w:firstLine="1440"/>
        <w:rPr>
          <w:rFonts w:ascii="Century" w:hAnsi="Century"/>
          <w:szCs w:val="24"/>
        </w:rPr>
      </w:pPr>
      <w:r w:rsidRPr="0079304C">
        <w:rPr>
          <w:rFonts w:ascii="Century" w:hAnsi="Century"/>
          <w:szCs w:val="24"/>
        </w:rPr>
        <w:t>2.</w:t>
      </w:r>
      <w:r w:rsidRPr="0079304C">
        <w:rPr>
          <w:rFonts w:ascii="Century" w:hAnsi="Century"/>
          <w:szCs w:val="24"/>
        </w:rPr>
        <w:tab/>
        <w:t>Upon r</w:t>
      </w:r>
      <w:r w:rsidR="00562464" w:rsidRPr="0079304C">
        <w:rPr>
          <w:rFonts w:ascii="Century" w:hAnsi="Century"/>
          <w:szCs w:val="24"/>
        </w:rPr>
        <w:t>eturn from Professional Leave, the teacher shall file with the Superintendent of Schools an itemized and verified accounting of expenses.</w:t>
      </w:r>
    </w:p>
    <w:p w14:paraId="38689838" w14:textId="77777777" w:rsidR="00562464" w:rsidRPr="0079304C" w:rsidRDefault="0056431F" w:rsidP="0083320E">
      <w:pPr>
        <w:pStyle w:val="BodyTextIndent3"/>
        <w:spacing w:after="240" w:line="276" w:lineRule="auto"/>
        <w:ind w:firstLine="1440"/>
        <w:jc w:val="both"/>
        <w:rPr>
          <w:rFonts w:ascii="Century" w:hAnsi="Century"/>
          <w:spacing w:val="0"/>
          <w:szCs w:val="24"/>
        </w:rPr>
      </w:pPr>
      <w:r w:rsidRPr="0079304C">
        <w:rPr>
          <w:rFonts w:ascii="Century" w:hAnsi="Century"/>
          <w:szCs w:val="24"/>
        </w:rPr>
        <w:t>3</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The teacher shall be prepared to present such reports as may be requested by the Superintendent or designee.</w:t>
      </w:r>
    </w:p>
    <w:p w14:paraId="4DDA24AC" w14:textId="77777777" w:rsidR="0056431F" w:rsidRPr="0079304C" w:rsidRDefault="009F6CB7" w:rsidP="00E7054E">
      <w:pPr>
        <w:spacing w:after="120"/>
        <w:ind w:left="1440" w:hanging="720"/>
        <w:jc w:val="both"/>
        <w:rPr>
          <w:rFonts w:ascii="Century" w:hAnsi="Century"/>
          <w:szCs w:val="24"/>
        </w:rPr>
      </w:pPr>
      <w:r w:rsidRPr="0079304C">
        <w:rPr>
          <w:rFonts w:ascii="Century" w:hAnsi="Century"/>
          <w:szCs w:val="24"/>
        </w:rPr>
        <w:t>F</w:t>
      </w:r>
      <w:r w:rsidR="00562464" w:rsidRPr="0079304C">
        <w:rPr>
          <w:rFonts w:ascii="Century" w:hAnsi="Century"/>
          <w:szCs w:val="24"/>
        </w:rPr>
        <w:t>.</w:t>
      </w:r>
      <w:r w:rsidR="00562464" w:rsidRPr="0079304C">
        <w:rPr>
          <w:rFonts w:ascii="Century" w:hAnsi="Century"/>
          <w:szCs w:val="24"/>
        </w:rPr>
        <w:tab/>
      </w:r>
      <w:r w:rsidR="0056431F" w:rsidRPr="0079304C">
        <w:rPr>
          <w:rFonts w:ascii="Century" w:hAnsi="Century"/>
          <w:szCs w:val="24"/>
          <w:u w:val="single"/>
        </w:rPr>
        <w:t>Jury Duty</w:t>
      </w:r>
    </w:p>
    <w:p w14:paraId="040FBD6E" w14:textId="77777777" w:rsidR="0056431F" w:rsidRPr="0079304C" w:rsidRDefault="009624C6" w:rsidP="001024DC">
      <w:pPr>
        <w:spacing w:after="120" w:line="276" w:lineRule="auto"/>
        <w:ind w:firstLine="1440"/>
        <w:jc w:val="both"/>
        <w:rPr>
          <w:rFonts w:ascii="Century" w:hAnsi="Century"/>
          <w:szCs w:val="24"/>
        </w:rPr>
      </w:pPr>
      <w:r w:rsidRPr="0079304C">
        <w:rPr>
          <w:rFonts w:ascii="Century" w:hAnsi="Century"/>
          <w:szCs w:val="24"/>
        </w:rPr>
        <w:t xml:space="preserve">1. </w:t>
      </w:r>
      <w:r w:rsidRPr="0079304C">
        <w:rPr>
          <w:rFonts w:ascii="Century" w:hAnsi="Century"/>
          <w:szCs w:val="24"/>
        </w:rPr>
        <w:tab/>
      </w:r>
      <w:r w:rsidR="0056431F" w:rsidRPr="0079304C">
        <w:rPr>
          <w:rFonts w:ascii="Century" w:hAnsi="Century"/>
          <w:szCs w:val="24"/>
        </w:rPr>
        <w:t xml:space="preserve">An employee who is called to serve on a jury shall be excused from teaching duties with no loss of pay, provided an amount equal to the compensation received for jury service is remitted to the </w:t>
      </w:r>
      <w:proofErr w:type="gramStart"/>
      <w:r w:rsidR="0056431F" w:rsidRPr="0079304C">
        <w:rPr>
          <w:rFonts w:ascii="Century" w:hAnsi="Century"/>
          <w:szCs w:val="24"/>
        </w:rPr>
        <w:t>District</w:t>
      </w:r>
      <w:proofErr w:type="gramEnd"/>
      <w:r w:rsidR="0056431F" w:rsidRPr="0079304C">
        <w:rPr>
          <w:rFonts w:ascii="Century" w:hAnsi="Century"/>
          <w:szCs w:val="24"/>
        </w:rPr>
        <w:t xml:space="preserve">. </w:t>
      </w:r>
    </w:p>
    <w:p w14:paraId="7BF91F33" w14:textId="77777777" w:rsidR="00562464" w:rsidRPr="0079304C" w:rsidRDefault="009624C6" w:rsidP="0083320E">
      <w:pPr>
        <w:pStyle w:val="BodyText"/>
        <w:spacing w:after="240" w:line="276" w:lineRule="auto"/>
        <w:ind w:firstLine="1440"/>
        <w:rPr>
          <w:rFonts w:ascii="Century" w:hAnsi="Century"/>
          <w:szCs w:val="24"/>
        </w:rPr>
      </w:pPr>
      <w:r w:rsidRPr="0079304C">
        <w:rPr>
          <w:rFonts w:ascii="Century" w:hAnsi="Century"/>
          <w:spacing w:val="-2"/>
          <w:szCs w:val="24"/>
        </w:rPr>
        <w:t xml:space="preserve">2. </w:t>
      </w:r>
      <w:r w:rsidRPr="0079304C">
        <w:rPr>
          <w:rFonts w:ascii="Century" w:hAnsi="Century"/>
          <w:spacing w:val="-2"/>
          <w:szCs w:val="24"/>
        </w:rPr>
        <w:tab/>
      </w:r>
      <w:r w:rsidR="00562464" w:rsidRPr="0079304C">
        <w:rPr>
          <w:rFonts w:ascii="Century" w:hAnsi="Century"/>
          <w:szCs w:val="24"/>
        </w:rPr>
        <w:t xml:space="preserve">Teachers who are subpoenaed to testify in court (in a case in which they are not a party) shall receive full pay from the </w:t>
      </w:r>
      <w:r w:rsidR="003259FA" w:rsidRPr="0079304C">
        <w:rPr>
          <w:rFonts w:ascii="Century" w:hAnsi="Century"/>
          <w:szCs w:val="24"/>
        </w:rPr>
        <w:t>School District</w:t>
      </w:r>
      <w:r w:rsidR="00562464" w:rsidRPr="0079304C">
        <w:rPr>
          <w:rFonts w:ascii="Century" w:hAnsi="Century"/>
          <w:szCs w:val="24"/>
        </w:rPr>
        <w:t xml:space="preserve"> for the time they are required to be in court.  All fees received for such court appearances or service shall be remitted to the </w:t>
      </w:r>
      <w:proofErr w:type="gramStart"/>
      <w:r w:rsidR="00562464" w:rsidRPr="0079304C">
        <w:rPr>
          <w:rFonts w:ascii="Century" w:hAnsi="Century"/>
          <w:szCs w:val="24"/>
        </w:rPr>
        <w:t>District</w:t>
      </w:r>
      <w:proofErr w:type="gramEnd"/>
      <w:r w:rsidR="00562464" w:rsidRPr="0079304C">
        <w:rPr>
          <w:rFonts w:ascii="Century" w:hAnsi="Century"/>
          <w:szCs w:val="24"/>
        </w:rPr>
        <w:t>.</w:t>
      </w:r>
    </w:p>
    <w:p w14:paraId="3195BA64" w14:textId="4AC88324" w:rsidR="00562464" w:rsidRPr="0079304C" w:rsidRDefault="009F6CB7" w:rsidP="00867A0D">
      <w:pPr>
        <w:keepNext/>
        <w:ind w:firstLine="720"/>
        <w:rPr>
          <w:rFonts w:ascii="Century" w:hAnsi="Century"/>
          <w:szCs w:val="24"/>
          <w:u w:val="single"/>
        </w:rPr>
      </w:pPr>
      <w:r w:rsidRPr="0079304C">
        <w:rPr>
          <w:rFonts w:ascii="Century" w:hAnsi="Century"/>
          <w:szCs w:val="24"/>
        </w:rPr>
        <w:lastRenderedPageBreak/>
        <w:t>G</w:t>
      </w:r>
      <w:r w:rsidR="00562464" w:rsidRPr="0079304C">
        <w:rPr>
          <w:rFonts w:ascii="Century" w:hAnsi="Century"/>
          <w:szCs w:val="24"/>
        </w:rPr>
        <w:t>.</w:t>
      </w:r>
      <w:r w:rsidR="00562464" w:rsidRPr="0079304C">
        <w:rPr>
          <w:rFonts w:ascii="Century" w:hAnsi="Century"/>
          <w:szCs w:val="24"/>
        </w:rPr>
        <w:tab/>
      </w:r>
      <w:r w:rsidR="0056431F" w:rsidRPr="0079304C">
        <w:rPr>
          <w:rFonts w:ascii="Century" w:hAnsi="Century"/>
          <w:szCs w:val="24"/>
          <w:u w:val="single"/>
        </w:rPr>
        <w:t>Civic Duty</w:t>
      </w:r>
    </w:p>
    <w:p w14:paraId="6F33ED93" w14:textId="77777777" w:rsidR="000E31F0" w:rsidRPr="0079304C" w:rsidRDefault="0056431F" w:rsidP="0083320E">
      <w:pPr>
        <w:spacing w:after="240" w:line="276" w:lineRule="auto"/>
        <w:ind w:firstLine="1440"/>
        <w:rPr>
          <w:rFonts w:ascii="Century" w:hAnsi="Century"/>
          <w:szCs w:val="24"/>
        </w:rPr>
      </w:pPr>
      <w:r w:rsidRPr="0079304C">
        <w:rPr>
          <w:rFonts w:ascii="Century" w:hAnsi="Century"/>
          <w:szCs w:val="24"/>
        </w:rPr>
        <w:t xml:space="preserve">One day per </w:t>
      </w:r>
      <w:proofErr w:type="gramStart"/>
      <w:r w:rsidRPr="0079304C">
        <w:rPr>
          <w:rFonts w:ascii="Century" w:hAnsi="Century"/>
          <w:szCs w:val="24"/>
        </w:rPr>
        <w:t>year of</w:t>
      </w:r>
      <w:proofErr w:type="gramEnd"/>
      <w:r w:rsidRPr="0079304C">
        <w:rPr>
          <w:rFonts w:ascii="Century" w:hAnsi="Century"/>
          <w:szCs w:val="24"/>
        </w:rPr>
        <w:t xml:space="preserve"> paid leave shall be granted to each employee who receives prior approval fr</w:t>
      </w:r>
      <w:r w:rsidR="002B3437" w:rsidRPr="0079304C">
        <w:rPr>
          <w:rFonts w:ascii="Century" w:hAnsi="Century"/>
          <w:szCs w:val="24"/>
        </w:rPr>
        <w:t>o</w:t>
      </w:r>
      <w:r w:rsidRPr="0079304C">
        <w:rPr>
          <w:rFonts w:ascii="Century" w:hAnsi="Century"/>
          <w:szCs w:val="24"/>
        </w:rPr>
        <w:t>m the Superintendent to perform a civic duty</w:t>
      </w:r>
      <w:r w:rsidR="00B5304D" w:rsidRPr="0079304C">
        <w:rPr>
          <w:rFonts w:ascii="Century" w:hAnsi="Century"/>
          <w:szCs w:val="24"/>
        </w:rPr>
        <w:t>.</w:t>
      </w:r>
    </w:p>
    <w:p w14:paraId="12F3705D" w14:textId="77777777" w:rsidR="00B5304D" w:rsidRPr="0079304C" w:rsidRDefault="009F6CB7" w:rsidP="00B5304D">
      <w:pPr>
        <w:spacing w:after="120"/>
        <w:ind w:firstLine="720"/>
        <w:rPr>
          <w:rFonts w:ascii="Century" w:hAnsi="Century"/>
          <w:szCs w:val="24"/>
        </w:rPr>
      </w:pPr>
      <w:r w:rsidRPr="0079304C">
        <w:rPr>
          <w:rFonts w:ascii="Century" w:hAnsi="Century"/>
          <w:szCs w:val="24"/>
        </w:rPr>
        <w:t>H</w:t>
      </w:r>
      <w:r w:rsidR="00B5304D" w:rsidRPr="0079304C">
        <w:rPr>
          <w:rFonts w:ascii="Century" w:hAnsi="Century"/>
          <w:szCs w:val="24"/>
        </w:rPr>
        <w:t xml:space="preserve">. </w:t>
      </w:r>
      <w:r w:rsidR="000E31F0" w:rsidRPr="0079304C">
        <w:rPr>
          <w:rFonts w:ascii="Century" w:hAnsi="Century"/>
          <w:szCs w:val="24"/>
        </w:rPr>
        <w:tab/>
      </w:r>
      <w:r w:rsidR="00B5304D" w:rsidRPr="0079304C">
        <w:rPr>
          <w:rFonts w:ascii="Century" w:hAnsi="Century"/>
          <w:szCs w:val="24"/>
          <w:u w:val="single"/>
        </w:rPr>
        <w:t>Inclement Weather</w:t>
      </w:r>
    </w:p>
    <w:p w14:paraId="3F042671" w14:textId="77777777" w:rsidR="00B5304D" w:rsidRPr="0079304C" w:rsidRDefault="00B5304D" w:rsidP="00867A0D">
      <w:pPr>
        <w:spacing w:after="240" w:line="276" w:lineRule="auto"/>
        <w:ind w:firstLine="1440"/>
        <w:jc w:val="both"/>
        <w:rPr>
          <w:rFonts w:ascii="Century" w:hAnsi="Century"/>
          <w:szCs w:val="24"/>
        </w:rPr>
      </w:pPr>
      <w:r w:rsidRPr="0079304C">
        <w:rPr>
          <w:rFonts w:ascii="Century" w:hAnsi="Century"/>
          <w:szCs w:val="24"/>
        </w:rPr>
        <w:t>Persona</w:t>
      </w:r>
      <w:r w:rsidR="000E31F0" w:rsidRPr="0079304C">
        <w:rPr>
          <w:rFonts w:ascii="Century" w:hAnsi="Century"/>
          <w:szCs w:val="24"/>
        </w:rPr>
        <w:t>l</w:t>
      </w:r>
      <w:r w:rsidRPr="0079304C">
        <w:rPr>
          <w:rFonts w:ascii="Century" w:hAnsi="Century"/>
          <w:szCs w:val="24"/>
        </w:rPr>
        <w:t xml:space="preserve"> leave may be granted and deducted when employees are unable to fulfill their contractual obligations due to inclement </w:t>
      </w:r>
      <w:proofErr w:type="gramStart"/>
      <w:r w:rsidRPr="0079304C">
        <w:rPr>
          <w:rFonts w:ascii="Century" w:hAnsi="Century"/>
          <w:szCs w:val="24"/>
        </w:rPr>
        <w:t>weather, unless</w:t>
      </w:r>
      <w:proofErr w:type="gramEnd"/>
      <w:r w:rsidRPr="0079304C">
        <w:rPr>
          <w:rFonts w:ascii="Century" w:hAnsi="Century"/>
          <w:szCs w:val="24"/>
        </w:rPr>
        <w:t xml:space="preserve"> the Superintendent has called school off.</w:t>
      </w:r>
    </w:p>
    <w:p w14:paraId="4CE76942" w14:textId="77777777" w:rsidR="009F6CB7" w:rsidRPr="0079304C" w:rsidRDefault="006340F1" w:rsidP="006D276A">
      <w:pPr>
        <w:jc w:val="center"/>
        <w:rPr>
          <w:rFonts w:ascii="Century" w:hAnsi="Century"/>
          <w:szCs w:val="24"/>
        </w:rPr>
      </w:pPr>
      <w:r w:rsidRPr="0079304C">
        <w:rPr>
          <w:rFonts w:ascii="Century" w:hAnsi="Century"/>
          <w:szCs w:val="24"/>
        </w:rPr>
        <w:t xml:space="preserve">ARTICLE </w:t>
      </w:r>
      <w:r w:rsidR="009F6CB7" w:rsidRPr="0079304C">
        <w:rPr>
          <w:rFonts w:ascii="Century" w:hAnsi="Century"/>
          <w:szCs w:val="24"/>
        </w:rPr>
        <w:t>XV</w:t>
      </w:r>
      <w:r w:rsidR="00F42AAC" w:rsidRPr="0079304C">
        <w:rPr>
          <w:rFonts w:ascii="Century" w:hAnsi="Century"/>
          <w:szCs w:val="24"/>
        </w:rPr>
        <w:t>I</w:t>
      </w:r>
    </w:p>
    <w:p w14:paraId="3B87F8D6" w14:textId="77777777" w:rsidR="00562464" w:rsidRPr="0079304C" w:rsidRDefault="00562464" w:rsidP="009F6CB7">
      <w:pPr>
        <w:spacing w:after="120"/>
        <w:jc w:val="center"/>
        <w:rPr>
          <w:rFonts w:ascii="Century" w:hAnsi="Century"/>
          <w:szCs w:val="24"/>
        </w:rPr>
      </w:pPr>
      <w:r w:rsidRPr="0079304C">
        <w:rPr>
          <w:rFonts w:ascii="Century" w:hAnsi="Century"/>
          <w:szCs w:val="24"/>
          <w:u w:val="single"/>
        </w:rPr>
        <w:t>GROUP INSURANCE PROGRAM</w:t>
      </w:r>
    </w:p>
    <w:p w14:paraId="3F40E3B0"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A.</w:t>
      </w:r>
      <w:r w:rsidRPr="0079304C">
        <w:rPr>
          <w:rFonts w:ascii="Century" w:hAnsi="Century"/>
          <w:szCs w:val="24"/>
        </w:rPr>
        <w:tab/>
      </w:r>
      <w:r w:rsidRPr="0079304C">
        <w:rPr>
          <w:rFonts w:ascii="Century" w:hAnsi="Century"/>
          <w:spacing w:val="0"/>
          <w:szCs w:val="24"/>
        </w:rPr>
        <w:t>The District shall provide a group insurance program consisting of health insurance.  The benefits are as set forth in the Master Plan document on file in the Business Office</w:t>
      </w:r>
      <w:r w:rsidR="00B5304D" w:rsidRPr="0079304C">
        <w:rPr>
          <w:rFonts w:ascii="Century" w:hAnsi="Century"/>
          <w:spacing w:val="0"/>
          <w:szCs w:val="24"/>
        </w:rPr>
        <w:t xml:space="preserve">. </w:t>
      </w:r>
    </w:p>
    <w:p w14:paraId="5B71D06B"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B.</w:t>
      </w:r>
      <w:r w:rsidRPr="0079304C">
        <w:rPr>
          <w:rFonts w:ascii="Century" w:hAnsi="Century"/>
          <w:szCs w:val="24"/>
        </w:rPr>
        <w:tab/>
      </w:r>
      <w:r w:rsidRPr="0079304C">
        <w:rPr>
          <w:rFonts w:ascii="Century" w:hAnsi="Century"/>
          <w:spacing w:val="0"/>
          <w:szCs w:val="24"/>
        </w:rPr>
        <w:t>The District shall pay</w:t>
      </w:r>
      <w:r w:rsidR="001E3EEC" w:rsidRPr="0079304C">
        <w:rPr>
          <w:rFonts w:ascii="Century" w:hAnsi="Century"/>
          <w:spacing w:val="0"/>
          <w:szCs w:val="24"/>
        </w:rPr>
        <w:t xml:space="preserve"> a </w:t>
      </w:r>
      <w:r w:rsidR="007768CA" w:rsidRPr="0079304C">
        <w:rPr>
          <w:rFonts w:ascii="Century" w:hAnsi="Century"/>
          <w:spacing w:val="0"/>
          <w:szCs w:val="24"/>
        </w:rPr>
        <w:t xml:space="preserve">flat rate as </w:t>
      </w:r>
      <w:r w:rsidR="00B5304D" w:rsidRPr="0079304C">
        <w:rPr>
          <w:rFonts w:ascii="Century" w:hAnsi="Century"/>
          <w:spacing w:val="0"/>
          <w:szCs w:val="24"/>
        </w:rPr>
        <w:t xml:space="preserve">set forth </w:t>
      </w:r>
      <w:r w:rsidR="007768CA" w:rsidRPr="0079304C">
        <w:rPr>
          <w:rFonts w:ascii="Century" w:hAnsi="Century"/>
          <w:spacing w:val="0"/>
          <w:szCs w:val="24"/>
        </w:rPr>
        <w:t>in Schedule A of coverage</w:t>
      </w:r>
      <w:r w:rsidRPr="0079304C">
        <w:rPr>
          <w:rFonts w:ascii="Century" w:hAnsi="Century"/>
          <w:spacing w:val="0"/>
          <w:szCs w:val="24"/>
        </w:rPr>
        <w:t xml:space="preserve"> for all </w:t>
      </w:r>
      <w:proofErr w:type="gramStart"/>
      <w:r w:rsidR="00B5304D" w:rsidRPr="0079304C">
        <w:rPr>
          <w:rFonts w:ascii="Century" w:hAnsi="Century"/>
          <w:spacing w:val="0"/>
          <w:szCs w:val="24"/>
        </w:rPr>
        <w:t>full time</w:t>
      </w:r>
      <w:proofErr w:type="gramEnd"/>
      <w:r w:rsidR="00B5304D" w:rsidRPr="0079304C">
        <w:rPr>
          <w:rFonts w:ascii="Century" w:hAnsi="Century"/>
          <w:spacing w:val="0"/>
          <w:szCs w:val="24"/>
        </w:rPr>
        <w:t xml:space="preserve"> </w:t>
      </w:r>
      <w:r w:rsidRPr="0079304C">
        <w:rPr>
          <w:rFonts w:ascii="Century" w:hAnsi="Century"/>
          <w:spacing w:val="0"/>
          <w:szCs w:val="24"/>
        </w:rPr>
        <w:t>teachers</w:t>
      </w:r>
      <w:r w:rsidR="00791896" w:rsidRPr="0079304C">
        <w:rPr>
          <w:rFonts w:ascii="Century" w:hAnsi="Century"/>
          <w:spacing w:val="0"/>
          <w:szCs w:val="24"/>
        </w:rPr>
        <w:t>. Employees who choose not to enroll in the school insurance will receive</w:t>
      </w:r>
      <w:r w:rsidR="000E31F0" w:rsidRPr="0079304C">
        <w:rPr>
          <w:rFonts w:ascii="Century" w:hAnsi="Century"/>
          <w:spacing w:val="0"/>
          <w:szCs w:val="24"/>
        </w:rPr>
        <w:t xml:space="preserve"> Two-Hundred Dollars (</w:t>
      </w:r>
      <w:r w:rsidR="00791896" w:rsidRPr="0079304C">
        <w:rPr>
          <w:rFonts w:ascii="Century" w:hAnsi="Century"/>
          <w:spacing w:val="0"/>
          <w:szCs w:val="24"/>
        </w:rPr>
        <w:t>$200.00</w:t>
      </w:r>
      <w:r w:rsidR="000E31F0" w:rsidRPr="0079304C">
        <w:rPr>
          <w:rFonts w:ascii="Century" w:hAnsi="Century"/>
          <w:spacing w:val="0"/>
          <w:szCs w:val="24"/>
        </w:rPr>
        <w:t>)</w:t>
      </w:r>
      <w:r w:rsidR="00791896" w:rsidRPr="0079304C">
        <w:rPr>
          <w:rFonts w:ascii="Century" w:hAnsi="Century"/>
          <w:spacing w:val="0"/>
          <w:szCs w:val="24"/>
        </w:rPr>
        <w:t xml:space="preserve"> per month in lieu of insurance.</w:t>
      </w:r>
    </w:p>
    <w:p w14:paraId="4A33859E" w14:textId="77777777" w:rsidR="00562464" w:rsidRPr="0079304C" w:rsidRDefault="00791896" w:rsidP="001A6320">
      <w:pPr>
        <w:spacing w:after="120" w:line="276" w:lineRule="auto"/>
        <w:ind w:firstLine="720"/>
        <w:jc w:val="both"/>
        <w:rPr>
          <w:rFonts w:ascii="Century" w:hAnsi="Century"/>
          <w:spacing w:val="0"/>
          <w:szCs w:val="24"/>
        </w:rPr>
      </w:pPr>
      <w:r w:rsidRPr="0079304C">
        <w:rPr>
          <w:rFonts w:ascii="Century" w:hAnsi="Century"/>
          <w:szCs w:val="24"/>
        </w:rPr>
        <w:t>C</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 xml:space="preserve">Eligible teachers may elect to obtain coverage under the program for their dependents as defined in the master insurance policies.  In such instances, the </w:t>
      </w:r>
      <w:r w:rsidRPr="0079304C">
        <w:rPr>
          <w:rFonts w:ascii="Century" w:hAnsi="Century"/>
          <w:spacing w:val="0"/>
          <w:szCs w:val="24"/>
        </w:rPr>
        <w:t xml:space="preserve">teacher shall be responsible for the payment of </w:t>
      </w:r>
      <w:r w:rsidR="00562464" w:rsidRPr="0079304C">
        <w:rPr>
          <w:rFonts w:ascii="Century" w:hAnsi="Century"/>
          <w:spacing w:val="0"/>
          <w:szCs w:val="24"/>
        </w:rPr>
        <w:t xml:space="preserve">premium </w:t>
      </w:r>
      <w:r w:rsidRPr="0079304C">
        <w:rPr>
          <w:rFonts w:ascii="Century" w:hAnsi="Century"/>
          <w:spacing w:val="0"/>
          <w:szCs w:val="24"/>
        </w:rPr>
        <w:t xml:space="preserve">for such </w:t>
      </w:r>
      <w:r w:rsidR="00562464" w:rsidRPr="0079304C">
        <w:rPr>
          <w:rFonts w:ascii="Century" w:hAnsi="Century"/>
          <w:spacing w:val="0"/>
          <w:szCs w:val="24"/>
        </w:rPr>
        <w:t>dependent coverage</w:t>
      </w:r>
      <w:r w:rsidRPr="0079304C">
        <w:rPr>
          <w:rFonts w:ascii="Century" w:hAnsi="Century"/>
          <w:spacing w:val="0"/>
          <w:szCs w:val="24"/>
        </w:rPr>
        <w:t xml:space="preserve">. </w:t>
      </w:r>
    </w:p>
    <w:p w14:paraId="42102BF1" w14:textId="77777777" w:rsidR="00DC4214" w:rsidRPr="0079304C" w:rsidRDefault="00DC4214" w:rsidP="00867A0D">
      <w:pPr>
        <w:spacing w:after="240" w:line="276" w:lineRule="auto"/>
        <w:ind w:firstLine="720"/>
        <w:jc w:val="both"/>
        <w:rPr>
          <w:rFonts w:ascii="Century" w:hAnsi="Century"/>
          <w:spacing w:val="0"/>
          <w:szCs w:val="24"/>
        </w:rPr>
      </w:pPr>
      <w:r w:rsidRPr="0079304C">
        <w:rPr>
          <w:rFonts w:ascii="Century" w:hAnsi="Century"/>
          <w:spacing w:val="0"/>
          <w:szCs w:val="24"/>
        </w:rPr>
        <w:t>D.</w:t>
      </w:r>
      <w:r w:rsidRPr="0079304C">
        <w:rPr>
          <w:rFonts w:ascii="Century" w:hAnsi="Century"/>
          <w:spacing w:val="0"/>
          <w:szCs w:val="24"/>
        </w:rPr>
        <w:tab/>
        <w:t>The District shall establish an auto-payment plan allowing for the automatic payroll deduction for the premium cost for insurance including dental and vision supplement insurance.</w:t>
      </w:r>
    </w:p>
    <w:p w14:paraId="234AF617" w14:textId="70E01064" w:rsidR="00562464" w:rsidRPr="0079304C" w:rsidRDefault="00562464" w:rsidP="00CC3624">
      <w:pPr>
        <w:pStyle w:val="Heading5"/>
        <w:spacing w:line="276" w:lineRule="auto"/>
        <w:ind w:left="0" w:firstLine="0"/>
        <w:jc w:val="center"/>
        <w:rPr>
          <w:rFonts w:ascii="Century" w:hAnsi="Century"/>
          <w:szCs w:val="24"/>
        </w:rPr>
      </w:pPr>
      <w:r w:rsidRPr="0079304C">
        <w:rPr>
          <w:rFonts w:ascii="Century" w:hAnsi="Century"/>
          <w:szCs w:val="24"/>
        </w:rPr>
        <w:t>ARTICLE X</w:t>
      </w:r>
      <w:r w:rsidR="009F6CB7" w:rsidRPr="0079304C">
        <w:rPr>
          <w:rFonts w:ascii="Century" w:hAnsi="Century"/>
          <w:szCs w:val="24"/>
        </w:rPr>
        <w:t>V</w:t>
      </w:r>
      <w:r w:rsidR="00790D89" w:rsidRPr="0079304C">
        <w:rPr>
          <w:rFonts w:ascii="Century" w:hAnsi="Century"/>
          <w:szCs w:val="24"/>
        </w:rPr>
        <w:t>I</w:t>
      </w:r>
      <w:r w:rsidR="00F42AAC" w:rsidRPr="0079304C">
        <w:rPr>
          <w:rFonts w:ascii="Century" w:hAnsi="Century"/>
          <w:szCs w:val="24"/>
        </w:rPr>
        <w:t>I</w:t>
      </w:r>
    </w:p>
    <w:p w14:paraId="0BAC0E49" w14:textId="77777777" w:rsidR="00562464" w:rsidRPr="0079304C" w:rsidRDefault="00562464" w:rsidP="00E7054E">
      <w:pPr>
        <w:pStyle w:val="Heading1"/>
        <w:spacing w:line="360" w:lineRule="auto"/>
        <w:rPr>
          <w:rFonts w:ascii="Century" w:hAnsi="Century"/>
          <w:spacing w:val="-2"/>
          <w:szCs w:val="24"/>
        </w:rPr>
      </w:pPr>
      <w:r w:rsidRPr="0079304C">
        <w:rPr>
          <w:rFonts w:ascii="Century" w:hAnsi="Century"/>
          <w:spacing w:val="-2"/>
          <w:szCs w:val="24"/>
        </w:rPr>
        <w:t>LAYOFF - REEMPLOYMENT RIGHTS</w:t>
      </w:r>
    </w:p>
    <w:p w14:paraId="441B9922" w14:textId="77777777" w:rsidR="00562464" w:rsidRPr="0079304C" w:rsidRDefault="00ED6ACA" w:rsidP="00240616">
      <w:pPr>
        <w:spacing w:after="120"/>
        <w:ind w:firstLine="720"/>
        <w:jc w:val="both"/>
        <w:rPr>
          <w:rFonts w:ascii="Century" w:hAnsi="Century"/>
          <w:szCs w:val="24"/>
        </w:rPr>
      </w:pPr>
      <w:r w:rsidRPr="0079304C">
        <w:rPr>
          <w:rFonts w:ascii="Century" w:hAnsi="Century"/>
          <w:szCs w:val="24"/>
        </w:rPr>
        <w:t>A</w:t>
      </w:r>
      <w:r w:rsidR="00562464" w:rsidRPr="0079304C">
        <w:rPr>
          <w:rFonts w:ascii="Century" w:hAnsi="Century"/>
          <w:szCs w:val="24"/>
        </w:rPr>
        <w:t>.</w:t>
      </w:r>
      <w:r w:rsidR="00562464" w:rsidRPr="0079304C">
        <w:rPr>
          <w:rFonts w:ascii="Century" w:hAnsi="Century"/>
          <w:szCs w:val="24"/>
        </w:rPr>
        <w:tab/>
      </w:r>
      <w:r w:rsidR="006E4C7D" w:rsidRPr="0079304C">
        <w:rPr>
          <w:rFonts w:ascii="Century" w:hAnsi="Century"/>
          <w:szCs w:val="24"/>
          <w:u w:val="single"/>
        </w:rPr>
        <w:t>Order of R</w:t>
      </w:r>
      <w:r w:rsidR="00562464" w:rsidRPr="0079304C">
        <w:rPr>
          <w:rFonts w:ascii="Century" w:hAnsi="Century"/>
          <w:szCs w:val="24"/>
          <w:u w:val="single"/>
        </w:rPr>
        <w:t>eduction</w:t>
      </w:r>
    </w:p>
    <w:p w14:paraId="25B40FD4" w14:textId="77777777" w:rsidR="00562464" w:rsidRPr="0079304C" w:rsidRDefault="00ED6ACA" w:rsidP="001A6320">
      <w:pPr>
        <w:pStyle w:val="BodyText"/>
        <w:spacing w:after="120" w:line="276" w:lineRule="auto"/>
        <w:ind w:firstLine="1440"/>
        <w:rPr>
          <w:rFonts w:ascii="Century" w:hAnsi="Century"/>
          <w:szCs w:val="24"/>
        </w:rPr>
      </w:pPr>
      <w:r w:rsidRPr="0079304C">
        <w:rPr>
          <w:rFonts w:ascii="Century" w:hAnsi="Century"/>
          <w:szCs w:val="24"/>
        </w:rPr>
        <w:t>In order to continue to provide the education</w:t>
      </w:r>
      <w:r w:rsidR="00256A0F" w:rsidRPr="0079304C">
        <w:rPr>
          <w:rFonts w:ascii="Century" w:hAnsi="Century"/>
          <w:szCs w:val="24"/>
        </w:rPr>
        <w:t>al</w:t>
      </w:r>
      <w:r w:rsidRPr="0079304C">
        <w:rPr>
          <w:rFonts w:ascii="Century" w:hAnsi="Century"/>
          <w:szCs w:val="24"/>
        </w:rPr>
        <w:t xml:space="preserve"> services needed in the event the Board of Education determines that a reduction in force shall occur, the following factors will be considered</w:t>
      </w:r>
      <w:r w:rsidR="002B3437" w:rsidRPr="0079304C">
        <w:rPr>
          <w:rFonts w:ascii="Century" w:hAnsi="Century"/>
          <w:szCs w:val="24"/>
        </w:rPr>
        <w:t xml:space="preserve"> in determining the individuals to be </w:t>
      </w:r>
      <w:r w:rsidR="004165E7" w:rsidRPr="0079304C">
        <w:rPr>
          <w:rFonts w:ascii="Century" w:hAnsi="Century"/>
          <w:szCs w:val="24"/>
        </w:rPr>
        <w:t xml:space="preserve">retained or </w:t>
      </w:r>
      <w:r w:rsidR="002B3437" w:rsidRPr="0079304C">
        <w:rPr>
          <w:rFonts w:ascii="Century" w:hAnsi="Century"/>
          <w:szCs w:val="24"/>
        </w:rPr>
        <w:t>laid off</w:t>
      </w:r>
      <w:r w:rsidRPr="0079304C">
        <w:rPr>
          <w:rFonts w:ascii="Century" w:hAnsi="Century"/>
          <w:szCs w:val="24"/>
        </w:rPr>
        <w:t>:</w:t>
      </w:r>
    </w:p>
    <w:p w14:paraId="6C41B2A8" w14:textId="77777777" w:rsidR="003B107A" w:rsidRPr="0079304C" w:rsidRDefault="003B107A" w:rsidP="00125379">
      <w:pPr>
        <w:numPr>
          <w:ilvl w:val="0"/>
          <w:numId w:val="5"/>
        </w:numPr>
        <w:tabs>
          <w:tab w:val="clear" w:pos="2520"/>
        </w:tabs>
        <w:spacing w:after="120" w:line="276" w:lineRule="auto"/>
        <w:ind w:left="0" w:firstLine="1440"/>
        <w:jc w:val="both"/>
        <w:rPr>
          <w:rFonts w:ascii="Century" w:hAnsi="Century"/>
          <w:spacing w:val="0"/>
          <w:szCs w:val="24"/>
        </w:rPr>
      </w:pPr>
      <w:r w:rsidRPr="0079304C">
        <w:rPr>
          <w:rFonts w:ascii="Century" w:hAnsi="Century"/>
          <w:szCs w:val="24"/>
        </w:rPr>
        <w:t xml:space="preserve">The educational needs of the district and the ability of the district to provide the educational services </w:t>
      </w:r>
      <w:proofErr w:type="gramStart"/>
      <w:r w:rsidRPr="0079304C">
        <w:rPr>
          <w:rFonts w:ascii="Century" w:hAnsi="Century"/>
          <w:szCs w:val="24"/>
        </w:rPr>
        <w:t>required;</w:t>
      </w:r>
      <w:proofErr w:type="gramEnd"/>
      <w:r w:rsidRPr="0079304C">
        <w:rPr>
          <w:rFonts w:ascii="Century" w:hAnsi="Century"/>
          <w:szCs w:val="24"/>
        </w:rPr>
        <w:t xml:space="preserve"> </w:t>
      </w:r>
    </w:p>
    <w:p w14:paraId="4F5D0999" w14:textId="77777777" w:rsidR="00562464" w:rsidRPr="0079304C" w:rsidRDefault="00ED6ACA" w:rsidP="00125379">
      <w:pPr>
        <w:numPr>
          <w:ilvl w:val="0"/>
          <w:numId w:val="5"/>
        </w:numPr>
        <w:tabs>
          <w:tab w:val="clear" w:pos="2520"/>
        </w:tabs>
        <w:spacing w:after="120" w:line="276" w:lineRule="auto"/>
        <w:ind w:left="0" w:firstLine="1440"/>
        <w:jc w:val="both"/>
        <w:rPr>
          <w:rFonts w:ascii="Century" w:hAnsi="Century"/>
          <w:spacing w:val="0"/>
          <w:szCs w:val="24"/>
        </w:rPr>
      </w:pPr>
      <w:r w:rsidRPr="0079304C">
        <w:rPr>
          <w:rFonts w:ascii="Century" w:hAnsi="Century"/>
          <w:szCs w:val="24"/>
        </w:rPr>
        <w:t xml:space="preserve">Performance </w:t>
      </w:r>
      <w:proofErr w:type="gramStart"/>
      <w:r w:rsidRPr="0079304C">
        <w:rPr>
          <w:rFonts w:ascii="Century" w:hAnsi="Century"/>
          <w:szCs w:val="24"/>
        </w:rPr>
        <w:t>evaluations</w:t>
      </w:r>
      <w:r w:rsidR="00562464" w:rsidRPr="0079304C">
        <w:rPr>
          <w:rFonts w:ascii="Century" w:hAnsi="Century"/>
          <w:spacing w:val="0"/>
          <w:szCs w:val="24"/>
        </w:rPr>
        <w:t>;</w:t>
      </w:r>
      <w:proofErr w:type="gramEnd"/>
    </w:p>
    <w:p w14:paraId="178D5F1C" w14:textId="77777777" w:rsidR="00ED6ACA" w:rsidRPr="0079304C" w:rsidRDefault="00ED6ACA" w:rsidP="00125379">
      <w:pPr>
        <w:numPr>
          <w:ilvl w:val="0"/>
          <w:numId w:val="5"/>
        </w:numPr>
        <w:tabs>
          <w:tab w:val="clear" w:pos="2520"/>
        </w:tabs>
        <w:spacing w:after="120" w:line="276" w:lineRule="auto"/>
        <w:ind w:left="0" w:firstLine="1440"/>
        <w:jc w:val="both"/>
        <w:rPr>
          <w:rFonts w:ascii="Century" w:hAnsi="Century"/>
          <w:spacing w:val="0"/>
          <w:szCs w:val="24"/>
        </w:rPr>
      </w:pPr>
      <w:r w:rsidRPr="0079304C">
        <w:rPr>
          <w:rFonts w:ascii="Century" w:hAnsi="Century"/>
          <w:szCs w:val="24"/>
        </w:rPr>
        <w:t xml:space="preserve">Certifications and </w:t>
      </w:r>
      <w:proofErr w:type="gramStart"/>
      <w:r w:rsidRPr="0079304C">
        <w:rPr>
          <w:rFonts w:ascii="Century" w:hAnsi="Century"/>
          <w:szCs w:val="24"/>
        </w:rPr>
        <w:t>endorsements</w:t>
      </w:r>
      <w:r w:rsidR="002B3437" w:rsidRPr="0079304C">
        <w:rPr>
          <w:rFonts w:ascii="Century" w:hAnsi="Century"/>
          <w:szCs w:val="24"/>
        </w:rPr>
        <w:t>;</w:t>
      </w:r>
      <w:proofErr w:type="gramEnd"/>
    </w:p>
    <w:p w14:paraId="3FF3A557" w14:textId="77777777" w:rsidR="00C9503E" w:rsidRPr="0079304C" w:rsidRDefault="00C9503E" w:rsidP="00125379">
      <w:pPr>
        <w:pStyle w:val="BodyText"/>
        <w:spacing w:after="120" w:line="276" w:lineRule="auto"/>
        <w:ind w:firstLine="1440"/>
        <w:rPr>
          <w:rFonts w:ascii="Century" w:hAnsi="Century"/>
          <w:szCs w:val="24"/>
        </w:rPr>
      </w:pPr>
      <w:r w:rsidRPr="0079304C">
        <w:rPr>
          <w:rFonts w:ascii="Century" w:hAnsi="Century"/>
          <w:szCs w:val="24"/>
        </w:rPr>
        <w:t>4.</w:t>
      </w:r>
      <w:r w:rsidRPr="0079304C">
        <w:rPr>
          <w:rFonts w:ascii="Century" w:hAnsi="Century"/>
          <w:szCs w:val="24"/>
        </w:rPr>
        <w:tab/>
      </w:r>
      <w:proofErr w:type="gramStart"/>
      <w:r w:rsidRPr="0079304C">
        <w:rPr>
          <w:rFonts w:ascii="Century" w:hAnsi="Century"/>
          <w:szCs w:val="24"/>
        </w:rPr>
        <w:t>Experience;</w:t>
      </w:r>
      <w:proofErr w:type="gramEnd"/>
    </w:p>
    <w:p w14:paraId="354E78EC" w14:textId="77777777" w:rsidR="00C9503E" w:rsidRPr="0079304C" w:rsidRDefault="00C9503E" w:rsidP="00125379">
      <w:pPr>
        <w:pStyle w:val="BodyText"/>
        <w:spacing w:after="120" w:line="276" w:lineRule="auto"/>
        <w:ind w:firstLine="1440"/>
        <w:rPr>
          <w:rFonts w:ascii="Century" w:hAnsi="Century"/>
          <w:szCs w:val="24"/>
        </w:rPr>
      </w:pPr>
      <w:r w:rsidRPr="0079304C">
        <w:rPr>
          <w:rFonts w:ascii="Century" w:hAnsi="Century"/>
          <w:szCs w:val="24"/>
        </w:rPr>
        <w:t>5.</w:t>
      </w:r>
      <w:r w:rsidRPr="0079304C">
        <w:rPr>
          <w:rFonts w:ascii="Century" w:hAnsi="Century"/>
          <w:szCs w:val="24"/>
        </w:rPr>
        <w:tab/>
        <w:t xml:space="preserve">Operational </w:t>
      </w:r>
      <w:r w:rsidR="00125379" w:rsidRPr="0079304C">
        <w:rPr>
          <w:rFonts w:ascii="Century" w:hAnsi="Century"/>
          <w:szCs w:val="24"/>
        </w:rPr>
        <w:t>i</w:t>
      </w:r>
      <w:r w:rsidRPr="0079304C">
        <w:rPr>
          <w:rFonts w:ascii="Century" w:hAnsi="Century"/>
          <w:szCs w:val="24"/>
        </w:rPr>
        <w:t xml:space="preserve">mpact on the </w:t>
      </w:r>
      <w:proofErr w:type="gramStart"/>
      <w:r w:rsidRPr="0079304C">
        <w:rPr>
          <w:rFonts w:ascii="Century" w:hAnsi="Century"/>
          <w:szCs w:val="24"/>
        </w:rPr>
        <w:t>district</w:t>
      </w:r>
      <w:r w:rsidR="00081BB7" w:rsidRPr="0079304C">
        <w:rPr>
          <w:rFonts w:ascii="Century" w:hAnsi="Century"/>
          <w:szCs w:val="24"/>
        </w:rPr>
        <w:t>;</w:t>
      </w:r>
      <w:proofErr w:type="gramEnd"/>
    </w:p>
    <w:p w14:paraId="17B6DD77" w14:textId="77777777" w:rsidR="00081BB7" w:rsidRPr="0079304C" w:rsidRDefault="00081BB7" w:rsidP="00867A0D">
      <w:pPr>
        <w:keepNext/>
        <w:spacing w:after="120"/>
        <w:ind w:firstLine="720"/>
        <w:rPr>
          <w:rFonts w:ascii="Century" w:hAnsi="Century"/>
          <w:szCs w:val="24"/>
        </w:rPr>
      </w:pPr>
      <w:r w:rsidRPr="0079304C">
        <w:rPr>
          <w:rFonts w:ascii="Century" w:hAnsi="Century"/>
          <w:szCs w:val="24"/>
        </w:rPr>
        <w:lastRenderedPageBreak/>
        <w:tab/>
        <w:t xml:space="preserve">6. </w:t>
      </w:r>
      <w:r w:rsidRPr="0079304C">
        <w:rPr>
          <w:rFonts w:ascii="Century" w:hAnsi="Century"/>
          <w:szCs w:val="24"/>
        </w:rPr>
        <w:tab/>
        <w:t xml:space="preserve">State and federal </w:t>
      </w:r>
      <w:proofErr w:type="gramStart"/>
      <w:r w:rsidRPr="0079304C">
        <w:rPr>
          <w:rFonts w:ascii="Century" w:hAnsi="Century"/>
          <w:szCs w:val="24"/>
        </w:rPr>
        <w:t>mandates;</w:t>
      </w:r>
      <w:proofErr w:type="gramEnd"/>
    </w:p>
    <w:p w14:paraId="79B36A08" w14:textId="77777777" w:rsidR="00081BB7" w:rsidRPr="0079304C" w:rsidRDefault="00081BB7" w:rsidP="0083320E">
      <w:pPr>
        <w:spacing w:after="240"/>
        <w:ind w:firstLine="720"/>
        <w:rPr>
          <w:rFonts w:ascii="Century" w:hAnsi="Century"/>
          <w:szCs w:val="24"/>
        </w:rPr>
      </w:pPr>
      <w:r w:rsidRPr="0079304C">
        <w:rPr>
          <w:rFonts w:ascii="Century" w:hAnsi="Century"/>
          <w:szCs w:val="24"/>
        </w:rPr>
        <w:tab/>
        <w:t>7.</w:t>
      </w:r>
      <w:r w:rsidRPr="0079304C">
        <w:rPr>
          <w:rFonts w:ascii="Century" w:hAnsi="Century"/>
          <w:szCs w:val="24"/>
        </w:rPr>
        <w:tab/>
        <w:t>Administrative recommendations.</w:t>
      </w:r>
    </w:p>
    <w:p w14:paraId="3D514BA9" w14:textId="77777777" w:rsidR="00562464" w:rsidRPr="0079304C" w:rsidRDefault="00C9503E" w:rsidP="00240616">
      <w:pPr>
        <w:spacing w:after="120"/>
        <w:ind w:firstLine="720"/>
        <w:rPr>
          <w:rFonts w:ascii="Century" w:hAnsi="Century"/>
          <w:szCs w:val="24"/>
        </w:rPr>
      </w:pPr>
      <w:r w:rsidRPr="0079304C">
        <w:rPr>
          <w:rFonts w:ascii="Century" w:hAnsi="Century"/>
          <w:szCs w:val="24"/>
        </w:rPr>
        <w:t>B</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zCs w:val="24"/>
          <w:u w:val="single"/>
        </w:rPr>
        <w:t>Reemployment</w:t>
      </w:r>
    </w:p>
    <w:p w14:paraId="770A8FD7" w14:textId="77777777" w:rsidR="00562464" w:rsidRPr="0079304C" w:rsidRDefault="00562464" w:rsidP="0083320E">
      <w:pPr>
        <w:spacing w:after="240" w:line="276" w:lineRule="auto"/>
        <w:ind w:firstLine="1440"/>
        <w:jc w:val="both"/>
        <w:rPr>
          <w:rFonts w:ascii="Century" w:hAnsi="Century"/>
          <w:spacing w:val="0"/>
          <w:szCs w:val="24"/>
        </w:rPr>
      </w:pPr>
      <w:r w:rsidRPr="0079304C">
        <w:rPr>
          <w:rFonts w:ascii="Century" w:hAnsi="Century"/>
          <w:spacing w:val="0"/>
          <w:szCs w:val="24"/>
        </w:rPr>
        <w:t xml:space="preserve">Continuing contract teachers (i.e., those in or beyond their fourth term of employment with the </w:t>
      </w:r>
      <w:proofErr w:type="gramStart"/>
      <w:r w:rsidRPr="0079304C">
        <w:rPr>
          <w:rFonts w:ascii="Century" w:hAnsi="Century"/>
          <w:spacing w:val="0"/>
          <w:szCs w:val="24"/>
        </w:rPr>
        <w:t>District</w:t>
      </w:r>
      <w:proofErr w:type="gramEnd"/>
      <w:r w:rsidRPr="0079304C">
        <w:rPr>
          <w:rFonts w:ascii="Century" w:hAnsi="Century"/>
          <w:spacing w:val="0"/>
          <w:szCs w:val="24"/>
        </w:rPr>
        <w:t xml:space="preserve">) who are laid off (i.e., whose contracts are not renewed due to a reduction in force) shall have reemployment preference for a period of </w:t>
      </w:r>
      <w:r w:rsidR="00081BB7" w:rsidRPr="0079304C">
        <w:rPr>
          <w:rFonts w:ascii="Century" w:hAnsi="Century"/>
          <w:spacing w:val="0"/>
          <w:szCs w:val="24"/>
        </w:rPr>
        <w:t xml:space="preserve">one </w:t>
      </w:r>
      <w:r w:rsidR="009D35B1" w:rsidRPr="0079304C">
        <w:rPr>
          <w:rFonts w:ascii="Century" w:hAnsi="Century"/>
          <w:spacing w:val="0"/>
          <w:szCs w:val="24"/>
        </w:rPr>
        <w:t xml:space="preserve">(1) </w:t>
      </w:r>
      <w:r w:rsidR="00081BB7" w:rsidRPr="0079304C">
        <w:rPr>
          <w:rFonts w:ascii="Century" w:hAnsi="Century"/>
          <w:spacing w:val="0"/>
          <w:szCs w:val="24"/>
        </w:rPr>
        <w:t>year</w:t>
      </w:r>
      <w:r w:rsidRPr="0079304C">
        <w:rPr>
          <w:rFonts w:ascii="Century" w:hAnsi="Century"/>
          <w:spacing w:val="0"/>
          <w:szCs w:val="24"/>
        </w:rPr>
        <w:t xml:space="preserve"> from the day of layoff or notification of nonrenewal of their contract.  Such continuing contract teachers who seek reemployment under this provision must notify the </w:t>
      </w:r>
      <w:r w:rsidR="00DC11BB" w:rsidRPr="0079304C">
        <w:rPr>
          <w:rFonts w:ascii="Century" w:hAnsi="Century"/>
          <w:spacing w:val="0"/>
          <w:szCs w:val="24"/>
        </w:rPr>
        <w:t xml:space="preserve">Superintendent </w:t>
      </w:r>
      <w:r w:rsidRPr="0079304C">
        <w:rPr>
          <w:rFonts w:ascii="Century" w:hAnsi="Century"/>
          <w:spacing w:val="0"/>
          <w:szCs w:val="24"/>
        </w:rPr>
        <w:t xml:space="preserve">in writing no later than February 1 of </w:t>
      </w:r>
      <w:r w:rsidR="00081BB7" w:rsidRPr="0079304C">
        <w:rPr>
          <w:rFonts w:ascii="Century" w:hAnsi="Century"/>
          <w:spacing w:val="0"/>
          <w:szCs w:val="24"/>
        </w:rPr>
        <w:t>the</w:t>
      </w:r>
      <w:r w:rsidR="00E11A96" w:rsidRPr="0079304C">
        <w:rPr>
          <w:rFonts w:ascii="Century" w:hAnsi="Century"/>
          <w:spacing w:val="0"/>
          <w:szCs w:val="24"/>
        </w:rPr>
        <w:t>ir</w:t>
      </w:r>
      <w:r w:rsidR="00081BB7" w:rsidRPr="0079304C">
        <w:rPr>
          <w:rFonts w:ascii="Century" w:hAnsi="Century"/>
          <w:spacing w:val="0"/>
          <w:szCs w:val="24"/>
        </w:rPr>
        <w:t xml:space="preserve"> desire to be reemployed.  The </w:t>
      </w:r>
      <w:r w:rsidRPr="0079304C">
        <w:rPr>
          <w:rFonts w:ascii="Century" w:hAnsi="Century"/>
          <w:spacing w:val="0"/>
          <w:szCs w:val="24"/>
        </w:rPr>
        <w:t xml:space="preserve">notification shall include documentation of </w:t>
      </w:r>
      <w:r w:rsidR="00081BB7" w:rsidRPr="0079304C">
        <w:rPr>
          <w:rFonts w:ascii="Century" w:hAnsi="Century"/>
          <w:spacing w:val="0"/>
          <w:szCs w:val="24"/>
        </w:rPr>
        <w:t xml:space="preserve">any </w:t>
      </w:r>
      <w:r w:rsidRPr="0079304C">
        <w:rPr>
          <w:rFonts w:ascii="Century" w:hAnsi="Century"/>
          <w:spacing w:val="0"/>
          <w:szCs w:val="24"/>
        </w:rPr>
        <w:t xml:space="preserve">additional </w:t>
      </w:r>
      <w:r w:rsidR="003F173F" w:rsidRPr="0079304C">
        <w:rPr>
          <w:rFonts w:ascii="Century" w:hAnsi="Century"/>
          <w:spacing w:val="0"/>
          <w:szCs w:val="24"/>
        </w:rPr>
        <w:t>“</w:t>
      </w:r>
      <w:r w:rsidRPr="0079304C">
        <w:rPr>
          <w:rFonts w:ascii="Century" w:hAnsi="Century"/>
          <w:spacing w:val="0"/>
          <w:szCs w:val="24"/>
        </w:rPr>
        <w:t>qualifications</w:t>
      </w:r>
      <w:r w:rsidR="003F173F" w:rsidRPr="0079304C">
        <w:rPr>
          <w:rFonts w:ascii="Century" w:hAnsi="Century"/>
          <w:spacing w:val="0"/>
          <w:szCs w:val="24"/>
        </w:rPr>
        <w:t>”</w:t>
      </w:r>
      <w:r w:rsidRPr="0079304C">
        <w:rPr>
          <w:rFonts w:ascii="Century" w:hAnsi="Century"/>
          <w:spacing w:val="0"/>
          <w:szCs w:val="24"/>
        </w:rPr>
        <w:t xml:space="preserve"> obtained following layoff.  Failure to notify the </w:t>
      </w:r>
      <w:r w:rsidR="00DC11BB" w:rsidRPr="0079304C">
        <w:rPr>
          <w:rFonts w:ascii="Century" w:hAnsi="Century"/>
          <w:spacing w:val="0"/>
          <w:szCs w:val="24"/>
        </w:rPr>
        <w:t xml:space="preserve">Superintendent </w:t>
      </w:r>
      <w:r w:rsidRPr="0079304C">
        <w:rPr>
          <w:rFonts w:ascii="Century" w:hAnsi="Century"/>
          <w:spacing w:val="0"/>
          <w:szCs w:val="24"/>
        </w:rPr>
        <w:t xml:space="preserve">by February 1 shall result in forfeiture of reemployment preference under this provision.  </w:t>
      </w:r>
      <w:r w:rsidR="0062202E" w:rsidRPr="0079304C">
        <w:rPr>
          <w:rFonts w:ascii="Century" w:hAnsi="Century"/>
          <w:spacing w:val="0"/>
          <w:szCs w:val="24"/>
        </w:rPr>
        <w:t xml:space="preserve">The same factors as set forth above shall be followed in determining the order in which individuals may be recalled from layoff. </w:t>
      </w:r>
    </w:p>
    <w:p w14:paraId="40B3FCE7" w14:textId="77777777" w:rsidR="00562464" w:rsidRPr="0079304C" w:rsidRDefault="0062202E" w:rsidP="00240616">
      <w:pPr>
        <w:spacing w:after="120"/>
        <w:ind w:firstLine="720"/>
        <w:rPr>
          <w:rFonts w:ascii="Century" w:hAnsi="Century"/>
          <w:szCs w:val="24"/>
        </w:rPr>
      </w:pPr>
      <w:r w:rsidRPr="0079304C">
        <w:rPr>
          <w:rFonts w:ascii="Century" w:hAnsi="Century"/>
          <w:szCs w:val="24"/>
        </w:rPr>
        <w:t>C</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zCs w:val="24"/>
          <w:u w:val="single"/>
        </w:rPr>
        <w:t xml:space="preserve">Termination of </w:t>
      </w:r>
      <w:r w:rsidR="00C9503E" w:rsidRPr="0079304C">
        <w:rPr>
          <w:rFonts w:ascii="Century" w:hAnsi="Century"/>
          <w:szCs w:val="24"/>
          <w:u w:val="single"/>
        </w:rPr>
        <w:t>Employment</w:t>
      </w:r>
    </w:p>
    <w:p w14:paraId="182EAAAA" w14:textId="77777777" w:rsidR="00562464" w:rsidRPr="0079304C" w:rsidRDefault="00C9503E" w:rsidP="001A6320">
      <w:pPr>
        <w:spacing w:after="120" w:line="276" w:lineRule="auto"/>
        <w:ind w:firstLine="1440"/>
        <w:jc w:val="both"/>
        <w:rPr>
          <w:rFonts w:ascii="Century" w:hAnsi="Century"/>
          <w:spacing w:val="0"/>
          <w:szCs w:val="24"/>
        </w:rPr>
      </w:pPr>
      <w:r w:rsidRPr="0079304C">
        <w:rPr>
          <w:rFonts w:ascii="Century" w:hAnsi="Century"/>
          <w:spacing w:val="0"/>
          <w:szCs w:val="24"/>
        </w:rPr>
        <w:t xml:space="preserve">The </w:t>
      </w:r>
      <w:r w:rsidR="00562464" w:rsidRPr="0079304C">
        <w:rPr>
          <w:rFonts w:ascii="Century" w:hAnsi="Century"/>
          <w:spacing w:val="0"/>
          <w:szCs w:val="24"/>
        </w:rPr>
        <w:t>employment relationship shall terminate only when a teacher:</w:t>
      </w:r>
    </w:p>
    <w:p w14:paraId="4E526D3F" w14:textId="77777777" w:rsidR="00562464" w:rsidRPr="0079304C" w:rsidRDefault="00562464" w:rsidP="00953C1B">
      <w:pPr>
        <w:spacing w:after="120" w:line="276" w:lineRule="auto"/>
        <w:ind w:firstLine="1440"/>
        <w:jc w:val="both"/>
        <w:rPr>
          <w:rFonts w:ascii="Century" w:hAnsi="Century"/>
          <w:spacing w:val="0"/>
          <w:szCs w:val="24"/>
        </w:rPr>
      </w:pPr>
      <w:r w:rsidRPr="0079304C">
        <w:rPr>
          <w:rFonts w:ascii="Century" w:hAnsi="Century"/>
          <w:szCs w:val="24"/>
        </w:rPr>
        <w:t>1.</w:t>
      </w:r>
      <w:r w:rsidRPr="0079304C">
        <w:rPr>
          <w:rFonts w:ascii="Century" w:hAnsi="Century"/>
          <w:szCs w:val="24"/>
        </w:rPr>
        <w:tab/>
      </w:r>
      <w:r w:rsidRPr="0079304C">
        <w:rPr>
          <w:rFonts w:ascii="Century" w:hAnsi="Century"/>
          <w:spacing w:val="0"/>
          <w:szCs w:val="24"/>
        </w:rPr>
        <w:t>Resigns.</w:t>
      </w:r>
    </w:p>
    <w:p w14:paraId="1F9C256B" w14:textId="77777777" w:rsidR="0062202E" w:rsidRPr="0079304C" w:rsidRDefault="0062202E" w:rsidP="00953C1B">
      <w:pPr>
        <w:spacing w:after="120" w:line="276" w:lineRule="auto"/>
        <w:ind w:firstLine="1440"/>
        <w:jc w:val="both"/>
        <w:rPr>
          <w:rFonts w:ascii="Century" w:hAnsi="Century"/>
          <w:spacing w:val="0"/>
          <w:szCs w:val="24"/>
        </w:rPr>
      </w:pPr>
      <w:r w:rsidRPr="0079304C">
        <w:rPr>
          <w:rFonts w:ascii="Century" w:hAnsi="Century"/>
          <w:spacing w:val="0"/>
          <w:szCs w:val="24"/>
        </w:rPr>
        <w:t>2.</w:t>
      </w:r>
      <w:r w:rsidRPr="0079304C">
        <w:rPr>
          <w:rFonts w:ascii="Century" w:hAnsi="Century"/>
          <w:spacing w:val="0"/>
          <w:szCs w:val="24"/>
        </w:rPr>
        <w:tab/>
        <w:t>Is terminated</w:t>
      </w:r>
      <w:r w:rsidR="009624C6" w:rsidRPr="0079304C">
        <w:rPr>
          <w:rFonts w:ascii="Century" w:hAnsi="Century"/>
          <w:spacing w:val="0"/>
          <w:szCs w:val="24"/>
        </w:rPr>
        <w:t>.</w:t>
      </w:r>
    </w:p>
    <w:p w14:paraId="5722D457" w14:textId="77777777" w:rsidR="00562464" w:rsidRPr="0079304C" w:rsidRDefault="0062202E" w:rsidP="00953C1B">
      <w:pPr>
        <w:pStyle w:val="BodyText"/>
        <w:spacing w:after="120" w:line="276" w:lineRule="auto"/>
        <w:ind w:firstLine="1440"/>
        <w:rPr>
          <w:rFonts w:ascii="Century" w:hAnsi="Century"/>
          <w:szCs w:val="24"/>
        </w:rPr>
      </w:pPr>
      <w:r w:rsidRPr="0079304C">
        <w:rPr>
          <w:rFonts w:ascii="Century" w:hAnsi="Century"/>
          <w:szCs w:val="24"/>
        </w:rPr>
        <w:t>3</w:t>
      </w:r>
      <w:r w:rsidR="00562464" w:rsidRPr="0079304C">
        <w:rPr>
          <w:rFonts w:ascii="Century" w:hAnsi="Century"/>
          <w:szCs w:val="24"/>
        </w:rPr>
        <w:t>.</w:t>
      </w:r>
      <w:r w:rsidR="00562464" w:rsidRPr="0079304C">
        <w:rPr>
          <w:rFonts w:ascii="Century" w:hAnsi="Century"/>
          <w:szCs w:val="24"/>
        </w:rPr>
        <w:tab/>
      </w:r>
      <w:r w:rsidRPr="0079304C">
        <w:rPr>
          <w:rFonts w:ascii="Century" w:hAnsi="Century"/>
          <w:szCs w:val="24"/>
        </w:rPr>
        <w:t xml:space="preserve">His </w:t>
      </w:r>
      <w:r w:rsidR="00562464" w:rsidRPr="0079304C">
        <w:rPr>
          <w:rFonts w:ascii="Century" w:hAnsi="Century"/>
          <w:szCs w:val="24"/>
        </w:rPr>
        <w:t>or her contract is not renewed.</w:t>
      </w:r>
    </w:p>
    <w:p w14:paraId="62D566C8" w14:textId="77777777" w:rsidR="00562464" w:rsidRPr="0079304C" w:rsidRDefault="0062202E" w:rsidP="00953C1B">
      <w:pPr>
        <w:pStyle w:val="BodyText"/>
        <w:spacing w:after="120" w:line="276" w:lineRule="auto"/>
        <w:ind w:firstLine="1440"/>
        <w:rPr>
          <w:rFonts w:ascii="Century" w:hAnsi="Century"/>
          <w:szCs w:val="24"/>
        </w:rPr>
      </w:pPr>
      <w:r w:rsidRPr="0079304C">
        <w:rPr>
          <w:rFonts w:ascii="Century" w:hAnsi="Century"/>
          <w:szCs w:val="24"/>
        </w:rPr>
        <w:t>4</w:t>
      </w:r>
      <w:r w:rsidR="00562464" w:rsidRPr="0079304C">
        <w:rPr>
          <w:rFonts w:ascii="Century" w:hAnsi="Century"/>
          <w:szCs w:val="24"/>
        </w:rPr>
        <w:t>.</w:t>
      </w:r>
      <w:r w:rsidR="00562464" w:rsidRPr="0079304C">
        <w:rPr>
          <w:rFonts w:ascii="Century" w:hAnsi="Century"/>
          <w:szCs w:val="24"/>
        </w:rPr>
        <w:tab/>
        <w:t>Retires.</w:t>
      </w:r>
    </w:p>
    <w:p w14:paraId="625EC215" w14:textId="77777777" w:rsidR="00562464" w:rsidRPr="0079304C" w:rsidRDefault="0062202E" w:rsidP="00953C1B">
      <w:pPr>
        <w:pStyle w:val="BodyText"/>
        <w:spacing w:after="120" w:line="276" w:lineRule="auto"/>
        <w:ind w:firstLine="1440"/>
        <w:rPr>
          <w:rFonts w:ascii="Century" w:hAnsi="Century"/>
          <w:szCs w:val="24"/>
        </w:rPr>
      </w:pPr>
      <w:r w:rsidRPr="0079304C">
        <w:rPr>
          <w:rFonts w:ascii="Century" w:hAnsi="Century"/>
          <w:szCs w:val="24"/>
        </w:rPr>
        <w:t>5</w:t>
      </w:r>
      <w:r w:rsidR="00562464" w:rsidRPr="0079304C">
        <w:rPr>
          <w:rFonts w:ascii="Century" w:hAnsi="Century"/>
          <w:szCs w:val="24"/>
        </w:rPr>
        <w:t>.</w:t>
      </w:r>
      <w:r w:rsidR="00562464" w:rsidRPr="0079304C">
        <w:rPr>
          <w:rFonts w:ascii="Century" w:hAnsi="Century"/>
          <w:szCs w:val="24"/>
        </w:rPr>
        <w:tab/>
        <w:t>Fails to report to work at a position within the time established in a written notification to return</w:t>
      </w:r>
      <w:r w:rsidR="005538DB" w:rsidRPr="0079304C">
        <w:rPr>
          <w:rFonts w:ascii="Century" w:hAnsi="Century"/>
          <w:szCs w:val="24"/>
        </w:rPr>
        <w:t xml:space="preserve">. </w:t>
      </w:r>
      <w:r w:rsidR="00562464" w:rsidRPr="0079304C">
        <w:rPr>
          <w:rFonts w:ascii="Century" w:hAnsi="Century"/>
          <w:szCs w:val="24"/>
        </w:rPr>
        <w:t xml:space="preserve">The </w:t>
      </w:r>
      <w:r w:rsidR="00081BB7" w:rsidRPr="0079304C">
        <w:rPr>
          <w:rFonts w:ascii="Century" w:hAnsi="Century"/>
          <w:szCs w:val="24"/>
        </w:rPr>
        <w:t xml:space="preserve">Superintendent or </w:t>
      </w:r>
      <w:proofErr w:type="gramStart"/>
      <w:r w:rsidR="00081BB7" w:rsidRPr="0079304C">
        <w:rPr>
          <w:rFonts w:ascii="Century" w:hAnsi="Century"/>
          <w:szCs w:val="24"/>
        </w:rPr>
        <w:t>designee</w:t>
      </w:r>
      <w:proofErr w:type="gramEnd"/>
      <w:r w:rsidR="00081BB7" w:rsidRPr="0079304C">
        <w:rPr>
          <w:rFonts w:ascii="Century" w:hAnsi="Century"/>
          <w:szCs w:val="24"/>
        </w:rPr>
        <w:t xml:space="preserve"> </w:t>
      </w:r>
      <w:r w:rsidR="00562464" w:rsidRPr="0079304C">
        <w:rPr>
          <w:rFonts w:ascii="Century" w:hAnsi="Century"/>
          <w:szCs w:val="24"/>
        </w:rPr>
        <w:t>shall give written notice to those teachers who are to return to work after a</w:t>
      </w:r>
      <w:r w:rsidR="00081BB7" w:rsidRPr="0079304C">
        <w:rPr>
          <w:rFonts w:ascii="Century" w:hAnsi="Century"/>
          <w:szCs w:val="24"/>
        </w:rPr>
        <w:t xml:space="preserve">n absence </w:t>
      </w:r>
      <w:r w:rsidR="00562464" w:rsidRPr="0079304C">
        <w:rPr>
          <w:rFonts w:ascii="Century" w:hAnsi="Century"/>
          <w:szCs w:val="24"/>
        </w:rPr>
        <w:t xml:space="preserve">by mailing such notice to the last address furnished to the </w:t>
      </w:r>
      <w:r w:rsidR="00081BB7" w:rsidRPr="0079304C">
        <w:rPr>
          <w:rFonts w:ascii="Century" w:hAnsi="Century"/>
          <w:szCs w:val="24"/>
        </w:rPr>
        <w:t xml:space="preserve">business office </w:t>
      </w:r>
      <w:r w:rsidR="00562464" w:rsidRPr="0079304C">
        <w:rPr>
          <w:rFonts w:ascii="Century" w:hAnsi="Century"/>
          <w:szCs w:val="24"/>
        </w:rPr>
        <w:t xml:space="preserve">by the teacher.  Any teacher thus notified must, within </w:t>
      </w:r>
      <w:r w:rsidR="005538DB" w:rsidRPr="0079304C">
        <w:rPr>
          <w:rFonts w:ascii="Century" w:hAnsi="Century"/>
          <w:szCs w:val="24"/>
        </w:rPr>
        <w:t>day</w:t>
      </w:r>
      <w:r w:rsidR="006340F1" w:rsidRPr="0079304C">
        <w:rPr>
          <w:rFonts w:ascii="Century" w:hAnsi="Century"/>
          <w:szCs w:val="24"/>
        </w:rPr>
        <w:t xml:space="preserve"> </w:t>
      </w:r>
      <w:r w:rsidR="005538DB" w:rsidRPr="0079304C">
        <w:rPr>
          <w:rFonts w:ascii="Century" w:hAnsi="Century"/>
          <w:szCs w:val="24"/>
        </w:rPr>
        <w:t>f</w:t>
      </w:r>
      <w:r w:rsidR="004165E7" w:rsidRPr="0079304C">
        <w:rPr>
          <w:rFonts w:ascii="Century" w:hAnsi="Century"/>
          <w:szCs w:val="24"/>
        </w:rPr>
        <w:t>ive</w:t>
      </w:r>
      <w:r w:rsidR="005538DB" w:rsidRPr="0079304C">
        <w:rPr>
          <w:rFonts w:ascii="Century" w:hAnsi="Century"/>
          <w:szCs w:val="24"/>
        </w:rPr>
        <w:t xml:space="preserve"> </w:t>
      </w:r>
      <w:r w:rsidR="00562464" w:rsidRPr="0079304C">
        <w:rPr>
          <w:rFonts w:ascii="Century" w:hAnsi="Century"/>
          <w:szCs w:val="24"/>
        </w:rPr>
        <w:t>(</w:t>
      </w:r>
      <w:r w:rsidR="004165E7" w:rsidRPr="0079304C">
        <w:rPr>
          <w:rFonts w:ascii="Century" w:hAnsi="Century"/>
          <w:szCs w:val="24"/>
        </w:rPr>
        <w:t>5</w:t>
      </w:r>
      <w:r w:rsidR="00562464" w:rsidRPr="0079304C">
        <w:rPr>
          <w:rFonts w:ascii="Century" w:hAnsi="Century"/>
          <w:szCs w:val="24"/>
        </w:rPr>
        <w:t xml:space="preserve">) </w:t>
      </w:r>
      <w:r w:rsidR="006340F1" w:rsidRPr="0079304C">
        <w:rPr>
          <w:rFonts w:ascii="Century" w:hAnsi="Century"/>
          <w:szCs w:val="24"/>
        </w:rPr>
        <w:t xml:space="preserve">days </w:t>
      </w:r>
      <w:r w:rsidR="00562464" w:rsidRPr="0079304C">
        <w:rPr>
          <w:rFonts w:ascii="Century" w:hAnsi="Century"/>
          <w:szCs w:val="24"/>
        </w:rPr>
        <w:t xml:space="preserve">after the </w:t>
      </w:r>
      <w:r w:rsidR="006340F1" w:rsidRPr="0079304C">
        <w:rPr>
          <w:rFonts w:ascii="Century" w:hAnsi="Century"/>
          <w:szCs w:val="24"/>
        </w:rPr>
        <w:t xml:space="preserve">mailing </w:t>
      </w:r>
      <w:r w:rsidR="00562464" w:rsidRPr="0079304C">
        <w:rPr>
          <w:rFonts w:ascii="Century" w:hAnsi="Century"/>
          <w:szCs w:val="24"/>
        </w:rPr>
        <w:t xml:space="preserve">of such notification, advise the </w:t>
      </w:r>
      <w:r w:rsidR="00DC11BB" w:rsidRPr="0079304C">
        <w:rPr>
          <w:rFonts w:ascii="Century" w:hAnsi="Century"/>
          <w:szCs w:val="24"/>
        </w:rPr>
        <w:t xml:space="preserve">Superintendent </w:t>
      </w:r>
      <w:r w:rsidR="00562464" w:rsidRPr="0079304C">
        <w:rPr>
          <w:rFonts w:ascii="Century" w:hAnsi="Century"/>
          <w:szCs w:val="24"/>
        </w:rPr>
        <w:t xml:space="preserve">in writing whether he or she intends to return to work and must report for work within </w:t>
      </w:r>
      <w:r w:rsidR="005538DB" w:rsidRPr="0079304C">
        <w:rPr>
          <w:rFonts w:ascii="Century" w:hAnsi="Century"/>
          <w:szCs w:val="24"/>
        </w:rPr>
        <w:t>eight</w:t>
      </w:r>
      <w:r w:rsidR="006340F1" w:rsidRPr="0079304C">
        <w:rPr>
          <w:rFonts w:ascii="Century" w:hAnsi="Century"/>
          <w:szCs w:val="24"/>
        </w:rPr>
        <w:t xml:space="preserve"> (</w:t>
      </w:r>
      <w:proofErr w:type="gramStart"/>
      <w:r w:rsidR="005538DB" w:rsidRPr="0079304C">
        <w:rPr>
          <w:rFonts w:ascii="Century" w:hAnsi="Century"/>
          <w:szCs w:val="24"/>
        </w:rPr>
        <w:t xml:space="preserve">8 </w:t>
      </w:r>
      <w:r w:rsidR="00562464" w:rsidRPr="0079304C">
        <w:rPr>
          <w:rFonts w:ascii="Century" w:hAnsi="Century"/>
          <w:szCs w:val="24"/>
        </w:rPr>
        <w:t>)</w:t>
      </w:r>
      <w:proofErr w:type="gramEnd"/>
      <w:r w:rsidR="00562464" w:rsidRPr="0079304C">
        <w:rPr>
          <w:rFonts w:ascii="Century" w:hAnsi="Century"/>
          <w:szCs w:val="24"/>
        </w:rPr>
        <w:t xml:space="preserve"> </w:t>
      </w:r>
      <w:r w:rsidR="006340F1" w:rsidRPr="0079304C">
        <w:rPr>
          <w:rFonts w:ascii="Century" w:hAnsi="Century"/>
          <w:szCs w:val="24"/>
        </w:rPr>
        <w:t>day</w:t>
      </w:r>
      <w:r w:rsidR="00562464" w:rsidRPr="0079304C">
        <w:rPr>
          <w:rFonts w:ascii="Century" w:hAnsi="Century"/>
          <w:szCs w:val="24"/>
        </w:rPr>
        <w:t xml:space="preserve">s after the </w:t>
      </w:r>
      <w:r w:rsidR="009F6CB7" w:rsidRPr="0079304C">
        <w:rPr>
          <w:rFonts w:ascii="Century" w:hAnsi="Century"/>
          <w:szCs w:val="24"/>
        </w:rPr>
        <w:t>mailing of</w:t>
      </w:r>
      <w:r w:rsidR="00562464" w:rsidRPr="0079304C">
        <w:rPr>
          <w:rFonts w:ascii="Century" w:hAnsi="Century"/>
          <w:szCs w:val="24"/>
        </w:rPr>
        <w:t xml:space="preserve"> such notice</w:t>
      </w:r>
      <w:r w:rsidR="006340F1" w:rsidRPr="0079304C">
        <w:rPr>
          <w:rFonts w:ascii="Century" w:hAnsi="Century"/>
          <w:szCs w:val="24"/>
        </w:rPr>
        <w:t xml:space="preserve">. </w:t>
      </w:r>
    </w:p>
    <w:p w14:paraId="4A83EAF1" w14:textId="77777777" w:rsidR="00562464" w:rsidRPr="0079304C" w:rsidRDefault="0062202E" w:rsidP="0083320E">
      <w:pPr>
        <w:spacing w:after="240" w:line="276" w:lineRule="auto"/>
        <w:ind w:firstLine="1440"/>
        <w:jc w:val="both"/>
        <w:rPr>
          <w:rFonts w:ascii="Century" w:hAnsi="Century"/>
          <w:spacing w:val="0"/>
          <w:szCs w:val="24"/>
        </w:rPr>
      </w:pPr>
      <w:r w:rsidRPr="0079304C">
        <w:rPr>
          <w:rFonts w:ascii="Century" w:hAnsi="Century"/>
          <w:szCs w:val="24"/>
        </w:rPr>
        <w:t>6</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 xml:space="preserve">Is laid off or is absent because of illness or injury for a continuous period of </w:t>
      </w:r>
      <w:r w:rsidR="00081BB7" w:rsidRPr="0079304C">
        <w:rPr>
          <w:rFonts w:ascii="Century" w:hAnsi="Century"/>
          <w:spacing w:val="0"/>
          <w:szCs w:val="24"/>
        </w:rPr>
        <w:t xml:space="preserve">one </w:t>
      </w:r>
      <w:r w:rsidR="009D35B1" w:rsidRPr="0079304C">
        <w:rPr>
          <w:rFonts w:ascii="Century" w:hAnsi="Century"/>
          <w:spacing w:val="0"/>
          <w:szCs w:val="24"/>
        </w:rPr>
        <w:t xml:space="preserve">(1) </w:t>
      </w:r>
      <w:r w:rsidR="00081BB7" w:rsidRPr="0079304C">
        <w:rPr>
          <w:rFonts w:ascii="Century" w:hAnsi="Century"/>
          <w:spacing w:val="0"/>
          <w:szCs w:val="24"/>
        </w:rPr>
        <w:t xml:space="preserve">year, </w:t>
      </w:r>
      <w:r w:rsidR="00562464" w:rsidRPr="0079304C">
        <w:rPr>
          <w:rFonts w:ascii="Century" w:hAnsi="Century"/>
          <w:spacing w:val="0"/>
          <w:szCs w:val="24"/>
        </w:rPr>
        <w:t xml:space="preserve">unless such time is extended in writing by the </w:t>
      </w:r>
      <w:r w:rsidR="00081BB7" w:rsidRPr="0079304C">
        <w:rPr>
          <w:rFonts w:ascii="Century" w:hAnsi="Century"/>
          <w:spacing w:val="0"/>
          <w:szCs w:val="24"/>
        </w:rPr>
        <w:t xml:space="preserve">Superintendent </w:t>
      </w:r>
      <w:r w:rsidR="00562464" w:rsidRPr="0079304C">
        <w:rPr>
          <w:rFonts w:ascii="Century" w:hAnsi="Century"/>
          <w:spacing w:val="0"/>
          <w:szCs w:val="24"/>
        </w:rPr>
        <w:t xml:space="preserve">or fails to notify the </w:t>
      </w:r>
      <w:r w:rsidR="00081BB7" w:rsidRPr="0079304C">
        <w:rPr>
          <w:rFonts w:ascii="Century" w:hAnsi="Century"/>
          <w:spacing w:val="0"/>
          <w:szCs w:val="24"/>
        </w:rPr>
        <w:t>S</w:t>
      </w:r>
      <w:r w:rsidR="00DC11BB" w:rsidRPr="0079304C">
        <w:rPr>
          <w:rFonts w:ascii="Century" w:hAnsi="Century"/>
          <w:spacing w:val="0"/>
          <w:szCs w:val="24"/>
        </w:rPr>
        <w:t>uperintendent or designee</w:t>
      </w:r>
      <w:r w:rsidR="00562464" w:rsidRPr="0079304C">
        <w:rPr>
          <w:rFonts w:ascii="Century" w:hAnsi="Century"/>
          <w:spacing w:val="0"/>
          <w:szCs w:val="24"/>
        </w:rPr>
        <w:t xml:space="preserve"> on February 1 as provided in Section </w:t>
      </w:r>
      <w:r w:rsidRPr="0079304C">
        <w:rPr>
          <w:rFonts w:ascii="Century" w:hAnsi="Century"/>
          <w:spacing w:val="0"/>
          <w:szCs w:val="24"/>
        </w:rPr>
        <w:t xml:space="preserve">B </w:t>
      </w:r>
      <w:r w:rsidR="00562464" w:rsidRPr="0079304C">
        <w:rPr>
          <w:rFonts w:ascii="Century" w:hAnsi="Century"/>
          <w:spacing w:val="0"/>
          <w:szCs w:val="24"/>
        </w:rPr>
        <w:t>of this Article.</w:t>
      </w:r>
    </w:p>
    <w:p w14:paraId="36217042" w14:textId="77777777" w:rsidR="00562464" w:rsidRPr="0079304C" w:rsidRDefault="0062202E" w:rsidP="0083320E">
      <w:pPr>
        <w:spacing w:after="240" w:line="276" w:lineRule="auto"/>
        <w:ind w:firstLine="720"/>
        <w:jc w:val="both"/>
        <w:rPr>
          <w:rFonts w:ascii="Century" w:hAnsi="Century"/>
          <w:spacing w:val="0"/>
          <w:szCs w:val="24"/>
        </w:rPr>
      </w:pPr>
      <w:r w:rsidRPr="0079304C">
        <w:rPr>
          <w:rFonts w:ascii="Century" w:hAnsi="Century"/>
          <w:szCs w:val="24"/>
        </w:rPr>
        <w:t>D</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The provisions of this Article shall not apply to the release or non-reemployment of teachers who have been employed in positions for which a terminal date was established at the time of employment.</w:t>
      </w:r>
    </w:p>
    <w:p w14:paraId="68B364A0" w14:textId="77777777" w:rsidR="00562464" w:rsidRPr="0079304C" w:rsidRDefault="0062202E" w:rsidP="0083320E">
      <w:pPr>
        <w:spacing w:after="240" w:line="276" w:lineRule="auto"/>
        <w:ind w:firstLine="720"/>
        <w:jc w:val="both"/>
        <w:rPr>
          <w:rFonts w:ascii="Century" w:hAnsi="Century"/>
          <w:spacing w:val="0"/>
          <w:szCs w:val="24"/>
        </w:rPr>
      </w:pPr>
      <w:r w:rsidRPr="0079304C">
        <w:rPr>
          <w:rFonts w:ascii="Century" w:hAnsi="Century"/>
          <w:szCs w:val="24"/>
        </w:rPr>
        <w:t>E</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 xml:space="preserve">Where the term </w:t>
      </w:r>
      <w:r w:rsidR="003F173F" w:rsidRPr="0079304C">
        <w:rPr>
          <w:rFonts w:ascii="Century" w:hAnsi="Century"/>
          <w:spacing w:val="0"/>
          <w:szCs w:val="24"/>
        </w:rPr>
        <w:t>“</w:t>
      </w:r>
      <w:r w:rsidR="00562464" w:rsidRPr="0079304C">
        <w:rPr>
          <w:rFonts w:ascii="Century" w:hAnsi="Century"/>
          <w:spacing w:val="0"/>
          <w:szCs w:val="24"/>
        </w:rPr>
        <w:t>certification</w:t>
      </w:r>
      <w:r w:rsidR="003F173F" w:rsidRPr="0079304C">
        <w:rPr>
          <w:rFonts w:ascii="Century" w:hAnsi="Century"/>
          <w:spacing w:val="0"/>
          <w:szCs w:val="24"/>
        </w:rPr>
        <w:t>”</w:t>
      </w:r>
      <w:r w:rsidR="00562464" w:rsidRPr="0079304C">
        <w:rPr>
          <w:rFonts w:ascii="Century" w:hAnsi="Century"/>
          <w:spacing w:val="0"/>
          <w:szCs w:val="24"/>
        </w:rPr>
        <w:t xml:space="preserve"> is used herein, it shall mean that which is on file in the </w:t>
      </w:r>
      <w:r w:rsidR="006340F1" w:rsidRPr="0079304C">
        <w:rPr>
          <w:rFonts w:ascii="Century" w:hAnsi="Century"/>
          <w:spacing w:val="0"/>
          <w:szCs w:val="24"/>
        </w:rPr>
        <w:t xml:space="preserve">business office </w:t>
      </w:r>
      <w:r w:rsidR="00562464" w:rsidRPr="0079304C">
        <w:rPr>
          <w:rFonts w:ascii="Century" w:hAnsi="Century"/>
          <w:spacing w:val="0"/>
          <w:szCs w:val="24"/>
        </w:rPr>
        <w:t xml:space="preserve">as of February 1 of each year.  Additional certification </w:t>
      </w:r>
      <w:r w:rsidR="00562464" w:rsidRPr="0079304C">
        <w:rPr>
          <w:rFonts w:ascii="Century" w:hAnsi="Century"/>
          <w:spacing w:val="0"/>
          <w:szCs w:val="24"/>
        </w:rPr>
        <w:lastRenderedPageBreak/>
        <w:t>received after February 1 will be considered for provisional contracts and/or reinstatement but not for a reduction in force in such year.</w:t>
      </w:r>
    </w:p>
    <w:p w14:paraId="55471DBB" w14:textId="77777777" w:rsidR="002B3437" w:rsidRPr="0079304C" w:rsidRDefault="002B3437" w:rsidP="00867A0D">
      <w:pPr>
        <w:spacing w:after="240" w:line="276" w:lineRule="auto"/>
        <w:ind w:firstLine="720"/>
        <w:jc w:val="both"/>
        <w:rPr>
          <w:rFonts w:ascii="Century" w:hAnsi="Century"/>
          <w:spacing w:val="0"/>
          <w:szCs w:val="24"/>
        </w:rPr>
      </w:pPr>
      <w:r w:rsidRPr="0079304C">
        <w:rPr>
          <w:rFonts w:ascii="Century" w:hAnsi="Century"/>
          <w:szCs w:val="24"/>
        </w:rPr>
        <w:t>F.</w:t>
      </w:r>
      <w:r w:rsidRPr="0079304C">
        <w:rPr>
          <w:rFonts w:ascii="Century" w:hAnsi="Century"/>
          <w:szCs w:val="24"/>
        </w:rPr>
        <w:tab/>
      </w:r>
      <w:r w:rsidRPr="0079304C">
        <w:rPr>
          <w:rFonts w:ascii="Century" w:hAnsi="Century"/>
          <w:spacing w:val="0"/>
          <w:szCs w:val="24"/>
        </w:rPr>
        <w:t>A reduction of a full-time teacher to part-time status shall not be considered a layoff under this Article.</w:t>
      </w:r>
    </w:p>
    <w:p w14:paraId="42A923AC" w14:textId="77777777" w:rsidR="00562464" w:rsidRPr="0079304C" w:rsidRDefault="00562464" w:rsidP="00E11A96">
      <w:pPr>
        <w:jc w:val="center"/>
        <w:rPr>
          <w:rFonts w:ascii="Century" w:hAnsi="Century"/>
          <w:szCs w:val="24"/>
        </w:rPr>
      </w:pPr>
      <w:r w:rsidRPr="0079304C">
        <w:rPr>
          <w:rFonts w:ascii="Century" w:hAnsi="Century"/>
          <w:szCs w:val="24"/>
        </w:rPr>
        <w:t>ARTICLE X</w:t>
      </w:r>
      <w:r w:rsidR="009F6CB7" w:rsidRPr="0079304C">
        <w:rPr>
          <w:rFonts w:ascii="Century" w:hAnsi="Century"/>
          <w:szCs w:val="24"/>
        </w:rPr>
        <w:t>V</w:t>
      </w:r>
      <w:r w:rsidRPr="0079304C">
        <w:rPr>
          <w:rFonts w:ascii="Century" w:hAnsi="Century"/>
          <w:szCs w:val="24"/>
        </w:rPr>
        <w:t>I</w:t>
      </w:r>
      <w:r w:rsidR="00790D89" w:rsidRPr="0079304C">
        <w:rPr>
          <w:rFonts w:ascii="Century" w:hAnsi="Century"/>
          <w:szCs w:val="24"/>
        </w:rPr>
        <w:t>I</w:t>
      </w:r>
      <w:r w:rsidR="00F42AAC" w:rsidRPr="0079304C">
        <w:rPr>
          <w:rFonts w:ascii="Century" w:hAnsi="Century"/>
          <w:szCs w:val="24"/>
        </w:rPr>
        <w:t>I</w:t>
      </w:r>
    </w:p>
    <w:p w14:paraId="7340B7E6"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RESIGNATIONS</w:t>
      </w:r>
    </w:p>
    <w:p w14:paraId="577CA076"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A.</w:t>
      </w:r>
      <w:r w:rsidRPr="0079304C">
        <w:rPr>
          <w:rFonts w:ascii="Century" w:hAnsi="Century"/>
          <w:szCs w:val="24"/>
        </w:rPr>
        <w:tab/>
      </w:r>
      <w:r w:rsidRPr="0079304C">
        <w:rPr>
          <w:rFonts w:ascii="Century" w:hAnsi="Century"/>
          <w:spacing w:val="0"/>
          <w:szCs w:val="24"/>
        </w:rPr>
        <w:t xml:space="preserve">Resignations shall be </w:t>
      </w:r>
      <w:r w:rsidR="00BD3A19" w:rsidRPr="0079304C">
        <w:rPr>
          <w:rFonts w:ascii="Century" w:hAnsi="Century"/>
          <w:spacing w:val="0"/>
          <w:szCs w:val="24"/>
        </w:rPr>
        <w:t xml:space="preserve">submitted </w:t>
      </w:r>
      <w:r w:rsidRPr="0079304C">
        <w:rPr>
          <w:rFonts w:ascii="Century" w:hAnsi="Century"/>
          <w:spacing w:val="0"/>
          <w:szCs w:val="24"/>
        </w:rPr>
        <w:t xml:space="preserve">to the </w:t>
      </w:r>
      <w:r w:rsidR="006340F1" w:rsidRPr="0079304C">
        <w:rPr>
          <w:rFonts w:ascii="Century" w:hAnsi="Century"/>
          <w:spacing w:val="0"/>
          <w:szCs w:val="24"/>
        </w:rPr>
        <w:t xml:space="preserve">Superintendent </w:t>
      </w:r>
      <w:r w:rsidR="00BD3A19" w:rsidRPr="0079304C">
        <w:rPr>
          <w:rFonts w:ascii="Century" w:hAnsi="Century"/>
          <w:spacing w:val="0"/>
          <w:szCs w:val="24"/>
        </w:rPr>
        <w:t xml:space="preserve">prior to the issuance and signing of a new contract for the ensuing school year.  Resignations received after the issuance and signing of a new contract shall be subject to the </w:t>
      </w:r>
      <w:r w:rsidR="00A3097D" w:rsidRPr="0079304C">
        <w:rPr>
          <w:rFonts w:ascii="Century" w:hAnsi="Century"/>
          <w:spacing w:val="0"/>
          <w:szCs w:val="24"/>
        </w:rPr>
        <w:t xml:space="preserve">liquidated damages </w:t>
      </w:r>
      <w:r w:rsidR="00BD3A19" w:rsidRPr="0079304C">
        <w:rPr>
          <w:rFonts w:ascii="Century" w:hAnsi="Century"/>
          <w:spacing w:val="0"/>
          <w:szCs w:val="24"/>
        </w:rPr>
        <w:t>listed under Breach of Contract</w:t>
      </w:r>
      <w:r w:rsidRPr="0079304C">
        <w:rPr>
          <w:rFonts w:ascii="Century" w:hAnsi="Century"/>
          <w:spacing w:val="0"/>
          <w:szCs w:val="24"/>
        </w:rPr>
        <w:t>.</w:t>
      </w:r>
    </w:p>
    <w:p w14:paraId="27124A08" w14:textId="77777777" w:rsidR="006340F1"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B.</w:t>
      </w:r>
      <w:r w:rsidRPr="0079304C">
        <w:rPr>
          <w:rFonts w:ascii="Century" w:hAnsi="Century"/>
          <w:szCs w:val="24"/>
        </w:rPr>
        <w:tab/>
      </w:r>
      <w:r w:rsidRPr="0079304C">
        <w:rPr>
          <w:rFonts w:ascii="Century" w:hAnsi="Century"/>
          <w:spacing w:val="0"/>
          <w:szCs w:val="24"/>
        </w:rPr>
        <w:t xml:space="preserve">Resignations shall be filed in the </w:t>
      </w:r>
      <w:r w:rsidR="006340F1" w:rsidRPr="0079304C">
        <w:rPr>
          <w:rFonts w:ascii="Century" w:hAnsi="Century"/>
          <w:spacing w:val="0"/>
          <w:szCs w:val="24"/>
        </w:rPr>
        <w:t xml:space="preserve">business office </w:t>
      </w:r>
      <w:r w:rsidRPr="0079304C">
        <w:rPr>
          <w:rFonts w:ascii="Century" w:hAnsi="Century"/>
          <w:spacing w:val="0"/>
          <w:szCs w:val="24"/>
        </w:rPr>
        <w:t xml:space="preserve">at least forty-five (45) calendar days prior to the effective date of resignation.  In the event the </w:t>
      </w:r>
      <w:proofErr w:type="gramStart"/>
      <w:r w:rsidRPr="0079304C">
        <w:rPr>
          <w:rFonts w:ascii="Century" w:hAnsi="Century"/>
          <w:spacing w:val="0"/>
          <w:szCs w:val="24"/>
        </w:rPr>
        <w:t>District</w:t>
      </w:r>
      <w:proofErr w:type="gramEnd"/>
      <w:r w:rsidRPr="0079304C">
        <w:rPr>
          <w:rFonts w:ascii="Century" w:hAnsi="Century"/>
          <w:spacing w:val="0"/>
          <w:szCs w:val="24"/>
        </w:rPr>
        <w:t xml:space="preserve"> finds and contracts with a suitable replacement prior to the expiration of the forty-five (45) day period, the teacher may be released from </w:t>
      </w:r>
      <w:proofErr w:type="gramStart"/>
      <w:r w:rsidRPr="0079304C">
        <w:rPr>
          <w:rFonts w:ascii="Century" w:hAnsi="Century"/>
          <w:spacing w:val="0"/>
          <w:szCs w:val="24"/>
        </w:rPr>
        <w:t>contract</w:t>
      </w:r>
      <w:proofErr w:type="gramEnd"/>
      <w:r w:rsidRPr="0079304C">
        <w:rPr>
          <w:rFonts w:ascii="Century" w:hAnsi="Century"/>
          <w:spacing w:val="0"/>
          <w:szCs w:val="24"/>
        </w:rPr>
        <w:t xml:space="preserve"> at that time.</w:t>
      </w:r>
      <w:r w:rsidR="00BD3A19" w:rsidRPr="0079304C">
        <w:rPr>
          <w:rFonts w:ascii="Century" w:hAnsi="Century"/>
          <w:spacing w:val="0"/>
          <w:szCs w:val="24"/>
        </w:rPr>
        <w:t xml:space="preserve">  </w:t>
      </w:r>
    </w:p>
    <w:p w14:paraId="03E96CBF" w14:textId="77777777" w:rsidR="00562464" w:rsidRPr="0079304C" w:rsidRDefault="006340F1" w:rsidP="00867A0D">
      <w:pPr>
        <w:spacing w:after="120" w:line="276" w:lineRule="auto"/>
        <w:ind w:firstLine="720"/>
        <w:jc w:val="both"/>
        <w:rPr>
          <w:rFonts w:ascii="Century" w:hAnsi="Century"/>
          <w:szCs w:val="24"/>
        </w:rPr>
      </w:pPr>
      <w:r w:rsidRPr="0079304C">
        <w:rPr>
          <w:rFonts w:ascii="Century" w:hAnsi="Century"/>
          <w:szCs w:val="24"/>
        </w:rPr>
        <w:t>C.</w:t>
      </w:r>
      <w:r w:rsidRPr="0079304C">
        <w:rPr>
          <w:rFonts w:ascii="Century" w:hAnsi="Century"/>
          <w:szCs w:val="24"/>
        </w:rPr>
        <w:tab/>
      </w:r>
      <w:r w:rsidR="00BD3A19" w:rsidRPr="0079304C">
        <w:rPr>
          <w:rFonts w:ascii="Century" w:hAnsi="Century"/>
          <w:szCs w:val="24"/>
        </w:rPr>
        <w:t xml:space="preserve">Breach of Contract – If a breach of contract occurs, the following </w:t>
      </w:r>
      <w:r w:rsidR="00A3097D" w:rsidRPr="0079304C">
        <w:rPr>
          <w:rFonts w:ascii="Century" w:hAnsi="Century"/>
          <w:szCs w:val="24"/>
        </w:rPr>
        <w:t xml:space="preserve">liquidated damages </w:t>
      </w:r>
      <w:r w:rsidR="00BD3A19" w:rsidRPr="0079304C">
        <w:rPr>
          <w:rFonts w:ascii="Century" w:hAnsi="Century"/>
          <w:szCs w:val="24"/>
        </w:rPr>
        <w:t>shall apply:</w:t>
      </w:r>
    </w:p>
    <w:p w14:paraId="53852FE4" w14:textId="0B9C3139" w:rsidR="00111B5D" w:rsidRPr="0079304C" w:rsidRDefault="00111B5D" w:rsidP="007F21A7">
      <w:pPr>
        <w:tabs>
          <w:tab w:val="right" w:pos="8460"/>
        </w:tabs>
        <w:spacing w:after="20" w:line="276" w:lineRule="auto"/>
        <w:ind w:left="1440"/>
        <w:jc w:val="both"/>
        <w:rPr>
          <w:rFonts w:ascii="Century" w:hAnsi="Century"/>
          <w:spacing w:val="0"/>
          <w:szCs w:val="24"/>
        </w:rPr>
      </w:pPr>
      <w:r w:rsidRPr="0079304C">
        <w:rPr>
          <w:rFonts w:ascii="Century" w:hAnsi="Century"/>
          <w:spacing w:val="0"/>
          <w:szCs w:val="24"/>
        </w:rPr>
        <w:t>July 15 – July 31</w:t>
      </w:r>
      <w:r w:rsidRPr="0079304C">
        <w:rPr>
          <w:rFonts w:ascii="Century" w:hAnsi="Century"/>
          <w:spacing w:val="0"/>
          <w:szCs w:val="24"/>
        </w:rPr>
        <w:tab/>
      </w:r>
      <w:r w:rsidR="00F83157" w:rsidRPr="0079304C">
        <w:rPr>
          <w:rFonts w:ascii="Century" w:hAnsi="Century"/>
          <w:spacing w:val="0"/>
          <w:szCs w:val="24"/>
        </w:rPr>
        <w:t>$500.00</w:t>
      </w:r>
    </w:p>
    <w:p w14:paraId="15E0F2E5" w14:textId="77777777" w:rsidR="00BD3A19" w:rsidRPr="0079304C" w:rsidRDefault="00BE4883" w:rsidP="007F21A7">
      <w:pPr>
        <w:tabs>
          <w:tab w:val="right" w:pos="8460"/>
        </w:tabs>
        <w:spacing w:after="20" w:line="276" w:lineRule="auto"/>
        <w:ind w:left="1440"/>
        <w:jc w:val="both"/>
        <w:rPr>
          <w:rFonts w:ascii="Century" w:hAnsi="Century"/>
          <w:spacing w:val="0"/>
          <w:szCs w:val="24"/>
        </w:rPr>
      </w:pPr>
      <w:r w:rsidRPr="0079304C">
        <w:rPr>
          <w:rFonts w:ascii="Century" w:hAnsi="Century"/>
          <w:spacing w:val="0"/>
          <w:szCs w:val="24"/>
        </w:rPr>
        <w:t>August 1 – August 15</w:t>
      </w:r>
      <w:r w:rsidRPr="0079304C">
        <w:rPr>
          <w:rFonts w:ascii="Century" w:hAnsi="Century"/>
          <w:spacing w:val="0"/>
          <w:szCs w:val="24"/>
        </w:rPr>
        <w:tab/>
      </w:r>
      <w:r w:rsidR="00BD3A19" w:rsidRPr="0079304C">
        <w:rPr>
          <w:rFonts w:ascii="Century" w:hAnsi="Century"/>
          <w:spacing w:val="0"/>
          <w:szCs w:val="24"/>
        </w:rPr>
        <w:t>$</w:t>
      </w:r>
      <w:r w:rsidR="00F83157" w:rsidRPr="0079304C">
        <w:rPr>
          <w:rFonts w:ascii="Century" w:hAnsi="Century"/>
          <w:spacing w:val="0"/>
          <w:szCs w:val="24"/>
        </w:rPr>
        <w:t>1,000.00</w:t>
      </w:r>
    </w:p>
    <w:p w14:paraId="7C4200F5" w14:textId="77777777" w:rsidR="00BD3A19" w:rsidRPr="0079304C" w:rsidRDefault="00BD3A19" w:rsidP="007F21A7">
      <w:pPr>
        <w:tabs>
          <w:tab w:val="right" w:pos="8460"/>
        </w:tabs>
        <w:spacing w:after="20" w:line="276" w:lineRule="auto"/>
        <w:ind w:left="1440"/>
        <w:jc w:val="both"/>
        <w:rPr>
          <w:rFonts w:ascii="Century" w:hAnsi="Century"/>
          <w:spacing w:val="0"/>
          <w:szCs w:val="24"/>
        </w:rPr>
      </w:pPr>
      <w:r w:rsidRPr="0079304C">
        <w:rPr>
          <w:rFonts w:ascii="Century" w:hAnsi="Century"/>
          <w:spacing w:val="0"/>
          <w:szCs w:val="24"/>
        </w:rPr>
        <w:t>August 16 – up to the first Duty Day</w:t>
      </w:r>
      <w:r w:rsidRPr="0079304C">
        <w:rPr>
          <w:rFonts w:ascii="Century" w:hAnsi="Century"/>
          <w:spacing w:val="0"/>
          <w:szCs w:val="24"/>
        </w:rPr>
        <w:tab/>
        <w:t>$</w:t>
      </w:r>
      <w:r w:rsidR="00F83157" w:rsidRPr="0079304C">
        <w:rPr>
          <w:rFonts w:ascii="Century" w:hAnsi="Century"/>
          <w:spacing w:val="0"/>
          <w:szCs w:val="24"/>
        </w:rPr>
        <w:t>2,000.00</w:t>
      </w:r>
    </w:p>
    <w:p w14:paraId="3A35BFD1" w14:textId="77777777" w:rsidR="00BD3A19" w:rsidRPr="0079304C" w:rsidRDefault="00BD3A19" w:rsidP="007F21A7">
      <w:pPr>
        <w:tabs>
          <w:tab w:val="right" w:pos="8460"/>
        </w:tabs>
        <w:spacing w:after="240" w:line="276" w:lineRule="auto"/>
        <w:ind w:left="1440"/>
        <w:jc w:val="both"/>
        <w:rPr>
          <w:rFonts w:ascii="Century" w:hAnsi="Century"/>
          <w:spacing w:val="0"/>
          <w:szCs w:val="24"/>
        </w:rPr>
      </w:pPr>
      <w:r w:rsidRPr="0079304C">
        <w:rPr>
          <w:rFonts w:ascii="Century" w:hAnsi="Century"/>
          <w:spacing w:val="0"/>
          <w:szCs w:val="24"/>
        </w:rPr>
        <w:t>First Duty Day through the end</w:t>
      </w:r>
      <w:r w:rsidR="00AC2199" w:rsidRPr="0079304C">
        <w:rPr>
          <w:rFonts w:ascii="Century" w:hAnsi="Century"/>
          <w:spacing w:val="0"/>
          <w:szCs w:val="24"/>
        </w:rPr>
        <w:t xml:space="preserve"> – </w:t>
      </w:r>
      <w:r w:rsidRPr="0079304C">
        <w:rPr>
          <w:rFonts w:ascii="Century" w:hAnsi="Century"/>
          <w:spacing w:val="0"/>
          <w:szCs w:val="24"/>
        </w:rPr>
        <w:t>of the school year</w:t>
      </w:r>
      <w:r w:rsidRPr="0079304C">
        <w:rPr>
          <w:rFonts w:ascii="Century" w:hAnsi="Century"/>
          <w:spacing w:val="0"/>
          <w:szCs w:val="24"/>
        </w:rPr>
        <w:tab/>
        <w:t>$</w:t>
      </w:r>
      <w:r w:rsidR="00F83157" w:rsidRPr="0079304C">
        <w:rPr>
          <w:rFonts w:ascii="Century" w:hAnsi="Century"/>
          <w:spacing w:val="0"/>
          <w:szCs w:val="24"/>
        </w:rPr>
        <w:t>3,000.00</w:t>
      </w:r>
    </w:p>
    <w:p w14:paraId="5A1A6AA2" w14:textId="77777777" w:rsidR="00EA4960" w:rsidRPr="0079304C" w:rsidRDefault="00EA4960" w:rsidP="0083320E">
      <w:pPr>
        <w:tabs>
          <w:tab w:val="right" w:pos="8280"/>
        </w:tabs>
        <w:spacing w:after="240" w:line="276" w:lineRule="auto"/>
        <w:ind w:firstLine="720"/>
        <w:jc w:val="both"/>
        <w:rPr>
          <w:rFonts w:ascii="Century" w:hAnsi="Century"/>
          <w:spacing w:val="0"/>
          <w:szCs w:val="24"/>
        </w:rPr>
      </w:pPr>
      <w:r w:rsidRPr="0079304C">
        <w:rPr>
          <w:rFonts w:ascii="Century" w:hAnsi="Century"/>
          <w:spacing w:val="0"/>
          <w:szCs w:val="24"/>
        </w:rPr>
        <w:t xml:space="preserve">D.       In the event a teacher is paid on a </w:t>
      </w:r>
      <w:proofErr w:type="gramStart"/>
      <w:r w:rsidRPr="0079304C">
        <w:rPr>
          <w:rFonts w:ascii="Century" w:hAnsi="Century"/>
          <w:spacing w:val="0"/>
          <w:szCs w:val="24"/>
        </w:rPr>
        <w:t>twelve month</w:t>
      </w:r>
      <w:proofErr w:type="gramEnd"/>
      <w:r w:rsidRPr="0079304C">
        <w:rPr>
          <w:rFonts w:ascii="Century" w:hAnsi="Century"/>
          <w:spacing w:val="0"/>
          <w:szCs w:val="24"/>
        </w:rPr>
        <w:t xml:space="preserve"> basis and terminates his or her employment before the completion of full term of employment</w:t>
      </w:r>
      <w:r w:rsidR="003A0651" w:rsidRPr="0079304C">
        <w:rPr>
          <w:rFonts w:ascii="Century" w:hAnsi="Century"/>
          <w:spacing w:val="0"/>
          <w:szCs w:val="24"/>
        </w:rPr>
        <w:t>,</w:t>
      </w:r>
      <w:r w:rsidRPr="0079304C">
        <w:rPr>
          <w:rFonts w:ascii="Century" w:hAnsi="Century"/>
          <w:spacing w:val="0"/>
          <w:szCs w:val="24"/>
        </w:rPr>
        <w:t xml:space="preserve"> </w:t>
      </w:r>
      <w:r w:rsidR="004165E7" w:rsidRPr="0079304C">
        <w:rPr>
          <w:rFonts w:ascii="Century" w:hAnsi="Century"/>
          <w:spacing w:val="0"/>
          <w:szCs w:val="24"/>
        </w:rPr>
        <w:t xml:space="preserve">the teacher </w:t>
      </w:r>
      <w:r w:rsidRPr="0079304C">
        <w:rPr>
          <w:rFonts w:ascii="Century" w:hAnsi="Century"/>
          <w:spacing w:val="0"/>
          <w:szCs w:val="24"/>
        </w:rPr>
        <w:t xml:space="preserve">shall reimburse the District for the wages paid for the months of July and August.  </w:t>
      </w:r>
    </w:p>
    <w:p w14:paraId="0627FEF4" w14:textId="77777777" w:rsidR="00562464" w:rsidRPr="0079304C" w:rsidRDefault="00EA4960" w:rsidP="00867A0D">
      <w:pPr>
        <w:spacing w:after="240" w:line="276" w:lineRule="auto"/>
        <w:ind w:firstLine="720"/>
        <w:jc w:val="both"/>
        <w:rPr>
          <w:rFonts w:ascii="Century" w:hAnsi="Century"/>
          <w:spacing w:val="0"/>
          <w:szCs w:val="24"/>
        </w:rPr>
      </w:pPr>
      <w:r w:rsidRPr="0079304C">
        <w:rPr>
          <w:rFonts w:ascii="Century" w:hAnsi="Century"/>
          <w:szCs w:val="24"/>
        </w:rPr>
        <w:t>E</w:t>
      </w:r>
      <w:r w:rsidR="00562464" w:rsidRPr="0079304C">
        <w:rPr>
          <w:rFonts w:ascii="Century" w:hAnsi="Century"/>
          <w:szCs w:val="24"/>
        </w:rPr>
        <w:t>.</w:t>
      </w:r>
      <w:r w:rsidR="00562464" w:rsidRPr="0079304C">
        <w:rPr>
          <w:rFonts w:ascii="Century" w:hAnsi="Century"/>
          <w:szCs w:val="24"/>
        </w:rPr>
        <w:tab/>
      </w:r>
      <w:r w:rsidR="00BD3A19" w:rsidRPr="0079304C">
        <w:rPr>
          <w:rFonts w:ascii="Century" w:hAnsi="Century"/>
          <w:spacing w:val="0"/>
          <w:szCs w:val="24"/>
        </w:rPr>
        <w:t xml:space="preserve">In </w:t>
      </w:r>
      <w:r w:rsidR="00562464" w:rsidRPr="0079304C">
        <w:rPr>
          <w:rFonts w:ascii="Century" w:hAnsi="Century"/>
          <w:spacing w:val="0"/>
          <w:szCs w:val="24"/>
        </w:rPr>
        <w:t>cases of emergency</w:t>
      </w:r>
      <w:r w:rsidR="00CD6652" w:rsidRPr="0079304C">
        <w:rPr>
          <w:rFonts w:ascii="Century" w:hAnsi="Century"/>
          <w:spacing w:val="0"/>
          <w:szCs w:val="24"/>
        </w:rPr>
        <w:t xml:space="preserve"> or </w:t>
      </w:r>
      <w:r w:rsidR="006340F1" w:rsidRPr="0079304C">
        <w:rPr>
          <w:rFonts w:ascii="Century" w:hAnsi="Century"/>
          <w:spacing w:val="0"/>
          <w:szCs w:val="24"/>
        </w:rPr>
        <w:t xml:space="preserve">unforeseen </w:t>
      </w:r>
      <w:r w:rsidR="00CD6652" w:rsidRPr="0079304C">
        <w:rPr>
          <w:rFonts w:ascii="Century" w:hAnsi="Century"/>
          <w:spacing w:val="0"/>
          <w:szCs w:val="24"/>
        </w:rPr>
        <w:t>circumstances beyond an individual</w:t>
      </w:r>
      <w:r w:rsidR="003F173F" w:rsidRPr="0079304C">
        <w:rPr>
          <w:rFonts w:ascii="Century" w:hAnsi="Century"/>
          <w:spacing w:val="0"/>
          <w:szCs w:val="24"/>
        </w:rPr>
        <w:t>’</w:t>
      </w:r>
      <w:r w:rsidR="00CD6652" w:rsidRPr="0079304C">
        <w:rPr>
          <w:rFonts w:ascii="Century" w:hAnsi="Century"/>
          <w:spacing w:val="0"/>
          <w:szCs w:val="24"/>
        </w:rPr>
        <w:t>s control</w:t>
      </w:r>
      <w:r w:rsidR="00C161C4" w:rsidRPr="0079304C">
        <w:rPr>
          <w:rFonts w:ascii="Century" w:hAnsi="Century"/>
          <w:spacing w:val="0"/>
          <w:szCs w:val="24"/>
        </w:rPr>
        <w:t>,</w:t>
      </w:r>
      <w:r w:rsidR="00CD6652" w:rsidRPr="0079304C">
        <w:rPr>
          <w:rFonts w:ascii="Century" w:hAnsi="Century"/>
          <w:spacing w:val="0"/>
          <w:szCs w:val="24"/>
        </w:rPr>
        <w:t xml:space="preserve"> or upon mutual agreement between the teacher and the </w:t>
      </w:r>
      <w:proofErr w:type="gramStart"/>
      <w:r w:rsidR="00CD6652" w:rsidRPr="0079304C">
        <w:rPr>
          <w:rFonts w:ascii="Century" w:hAnsi="Century"/>
          <w:spacing w:val="0"/>
          <w:szCs w:val="24"/>
        </w:rPr>
        <w:t>District</w:t>
      </w:r>
      <w:proofErr w:type="gramEnd"/>
      <w:r w:rsidR="00562464" w:rsidRPr="0079304C">
        <w:rPr>
          <w:rFonts w:ascii="Century" w:hAnsi="Century"/>
          <w:spacing w:val="0"/>
          <w:szCs w:val="24"/>
        </w:rPr>
        <w:t>,</w:t>
      </w:r>
      <w:r w:rsidR="00CD6652" w:rsidRPr="0079304C">
        <w:rPr>
          <w:rFonts w:ascii="Century" w:hAnsi="Century"/>
          <w:spacing w:val="0"/>
          <w:szCs w:val="24"/>
        </w:rPr>
        <w:t xml:space="preserve"> a waiver </w:t>
      </w:r>
      <w:r w:rsidR="00A3097D" w:rsidRPr="0079304C">
        <w:rPr>
          <w:rFonts w:ascii="Century" w:hAnsi="Century"/>
          <w:spacing w:val="0"/>
          <w:szCs w:val="24"/>
        </w:rPr>
        <w:t xml:space="preserve">of liquidated damages </w:t>
      </w:r>
      <w:r w:rsidR="00CD6652" w:rsidRPr="0079304C">
        <w:rPr>
          <w:rFonts w:ascii="Century" w:hAnsi="Century"/>
          <w:spacing w:val="0"/>
          <w:szCs w:val="24"/>
        </w:rPr>
        <w:t xml:space="preserve">may be granted by the Board of Education.  Such requests for a waiver should be made in writing to the </w:t>
      </w:r>
      <w:r w:rsidR="00F83157" w:rsidRPr="0079304C">
        <w:rPr>
          <w:rFonts w:ascii="Century" w:hAnsi="Century"/>
          <w:spacing w:val="0"/>
          <w:szCs w:val="24"/>
        </w:rPr>
        <w:t>Superintendent or designee</w:t>
      </w:r>
      <w:r w:rsidR="00562464" w:rsidRPr="0079304C">
        <w:rPr>
          <w:rFonts w:ascii="Century" w:hAnsi="Century"/>
          <w:spacing w:val="0"/>
          <w:szCs w:val="24"/>
        </w:rPr>
        <w:t>.</w:t>
      </w:r>
    </w:p>
    <w:p w14:paraId="026B40CB" w14:textId="77777777" w:rsidR="00562464" w:rsidRPr="0079304C" w:rsidRDefault="00562464" w:rsidP="004B2D15">
      <w:pPr>
        <w:jc w:val="center"/>
        <w:rPr>
          <w:rFonts w:ascii="Century" w:hAnsi="Century"/>
          <w:szCs w:val="24"/>
        </w:rPr>
      </w:pPr>
      <w:r w:rsidRPr="0079304C">
        <w:rPr>
          <w:rFonts w:ascii="Century" w:hAnsi="Century"/>
          <w:szCs w:val="24"/>
        </w:rPr>
        <w:t>ARTICLE X</w:t>
      </w:r>
      <w:r w:rsidR="00F42AAC" w:rsidRPr="0079304C">
        <w:rPr>
          <w:rFonts w:ascii="Century" w:hAnsi="Century"/>
          <w:szCs w:val="24"/>
        </w:rPr>
        <w:t>IX</w:t>
      </w:r>
    </w:p>
    <w:p w14:paraId="58070CFB"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WORKER</w:t>
      </w:r>
      <w:r w:rsidR="003F173F" w:rsidRPr="0079304C">
        <w:rPr>
          <w:rFonts w:ascii="Century" w:hAnsi="Century"/>
          <w:spacing w:val="-2"/>
          <w:szCs w:val="24"/>
        </w:rPr>
        <w:t>’</w:t>
      </w:r>
      <w:r w:rsidRPr="0079304C">
        <w:rPr>
          <w:rFonts w:ascii="Century" w:hAnsi="Century"/>
          <w:spacing w:val="-2"/>
          <w:szCs w:val="24"/>
        </w:rPr>
        <w:t>S COMPENSATION</w:t>
      </w:r>
    </w:p>
    <w:p w14:paraId="690B8E9E"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A.</w:t>
      </w:r>
      <w:r w:rsidRPr="0079304C">
        <w:rPr>
          <w:rFonts w:ascii="Century" w:hAnsi="Century"/>
          <w:szCs w:val="24"/>
        </w:rPr>
        <w:tab/>
      </w:r>
      <w:r w:rsidRPr="0079304C">
        <w:rPr>
          <w:rFonts w:ascii="Century" w:hAnsi="Century"/>
          <w:spacing w:val="0"/>
          <w:szCs w:val="24"/>
        </w:rPr>
        <w:t>Any teacher who is injured in the line of duty shall receive such compensation and expenses as are prescribed by the Worker</w:t>
      </w:r>
      <w:r w:rsidR="003F173F" w:rsidRPr="0079304C">
        <w:rPr>
          <w:rFonts w:ascii="Century" w:hAnsi="Century"/>
          <w:spacing w:val="0"/>
          <w:szCs w:val="24"/>
        </w:rPr>
        <w:t>’</w:t>
      </w:r>
      <w:r w:rsidRPr="0079304C">
        <w:rPr>
          <w:rFonts w:ascii="Century" w:hAnsi="Century"/>
          <w:spacing w:val="0"/>
          <w:szCs w:val="24"/>
        </w:rPr>
        <w:t>s Compensation Law</w:t>
      </w:r>
      <w:r w:rsidR="00E11A96" w:rsidRPr="0079304C">
        <w:rPr>
          <w:rFonts w:ascii="Century" w:hAnsi="Century"/>
          <w:spacing w:val="0"/>
          <w:szCs w:val="24"/>
        </w:rPr>
        <w:t>s</w:t>
      </w:r>
      <w:r w:rsidRPr="0079304C">
        <w:rPr>
          <w:rFonts w:ascii="Century" w:hAnsi="Century"/>
          <w:spacing w:val="0"/>
          <w:szCs w:val="24"/>
        </w:rPr>
        <w:t xml:space="preserve"> of the State of South Dakota.</w:t>
      </w:r>
    </w:p>
    <w:p w14:paraId="364CC590" w14:textId="77777777" w:rsidR="00562464" w:rsidRPr="0079304C" w:rsidRDefault="00562464" w:rsidP="0083320E">
      <w:pPr>
        <w:spacing w:after="240" w:line="276" w:lineRule="auto"/>
        <w:ind w:firstLine="720"/>
        <w:jc w:val="both"/>
        <w:rPr>
          <w:rFonts w:ascii="Century" w:hAnsi="Century"/>
          <w:spacing w:val="0"/>
          <w:szCs w:val="24"/>
        </w:rPr>
      </w:pPr>
      <w:r w:rsidRPr="0079304C">
        <w:rPr>
          <w:rFonts w:ascii="Century" w:hAnsi="Century"/>
          <w:szCs w:val="24"/>
        </w:rPr>
        <w:t>B.</w:t>
      </w:r>
      <w:r w:rsidRPr="0079304C">
        <w:rPr>
          <w:rFonts w:ascii="Century" w:hAnsi="Century"/>
          <w:szCs w:val="24"/>
        </w:rPr>
        <w:tab/>
      </w:r>
      <w:r w:rsidRPr="0079304C">
        <w:rPr>
          <w:rFonts w:ascii="Century" w:hAnsi="Century"/>
          <w:spacing w:val="0"/>
          <w:szCs w:val="24"/>
        </w:rPr>
        <w:t xml:space="preserve">Such compensation shall be supplemented with an amount sufficient to maintain such </w:t>
      </w:r>
      <w:proofErr w:type="gramStart"/>
      <w:r w:rsidRPr="0079304C">
        <w:rPr>
          <w:rFonts w:ascii="Century" w:hAnsi="Century"/>
          <w:spacing w:val="0"/>
          <w:szCs w:val="24"/>
        </w:rPr>
        <w:t>teacher</w:t>
      </w:r>
      <w:r w:rsidR="003F173F" w:rsidRPr="0079304C">
        <w:rPr>
          <w:rFonts w:ascii="Century" w:hAnsi="Century"/>
          <w:spacing w:val="0"/>
          <w:szCs w:val="24"/>
        </w:rPr>
        <w:t>’</w:t>
      </w:r>
      <w:r w:rsidRPr="0079304C">
        <w:rPr>
          <w:rFonts w:ascii="Century" w:hAnsi="Century"/>
          <w:spacing w:val="0"/>
          <w:szCs w:val="24"/>
        </w:rPr>
        <w:t>s</w:t>
      </w:r>
      <w:proofErr w:type="gramEnd"/>
      <w:r w:rsidRPr="0079304C">
        <w:rPr>
          <w:rFonts w:ascii="Century" w:hAnsi="Century"/>
          <w:spacing w:val="0"/>
          <w:szCs w:val="24"/>
        </w:rPr>
        <w:t xml:space="preserve"> regular salary for a period not to exceed his or her sick leave reserve.</w:t>
      </w:r>
    </w:p>
    <w:p w14:paraId="46AAA647" w14:textId="77777777" w:rsidR="00562464" w:rsidRPr="0079304C" w:rsidRDefault="00F42AAC" w:rsidP="00566291">
      <w:pPr>
        <w:spacing w:line="276" w:lineRule="auto"/>
        <w:jc w:val="center"/>
        <w:rPr>
          <w:rFonts w:ascii="Century" w:hAnsi="Century"/>
          <w:szCs w:val="24"/>
        </w:rPr>
      </w:pPr>
      <w:r w:rsidRPr="0079304C">
        <w:rPr>
          <w:rFonts w:ascii="Century" w:hAnsi="Century"/>
          <w:szCs w:val="24"/>
        </w:rPr>
        <w:lastRenderedPageBreak/>
        <w:t>ARTICLE X</w:t>
      </w:r>
      <w:r w:rsidR="009F6CB7" w:rsidRPr="0079304C">
        <w:rPr>
          <w:rFonts w:ascii="Century" w:hAnsi="Century"/>
          <w:szCs w:val="24"/>
        </w:rPr>
        <w:t>X</w:t>
      </w:r>
    </w:p>
    <w:p w14:paraId="19DEDCED"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SALARY AND TEACHER CLASSIFICATION</w:t>
      </w:r>
    </w:p>
    <w:p w14:paraId="7580838A" w14:textId="7B6A0503" w:rsidR="00562464" w:rsidRPr="0079304C" w:rsidRDefault="00562464" w:rsidP="00240616">
      <w:pPr>
        <w:spacing w:after="120"/>
        <w:ind w:firstLine="720"/>
        <w:rPr>
          <w:rFonts w:ascii="Century" w:hAnsi="Century"/>
          <w:b/>
          <w:bCs/>
          <w:szCs w:val="24"/>
        </w:rPr>
      </w:pPr>
      <w:r w:rsidRPr="0079304C">
        <w:rPr>
          <w:rFonts w:ascii="Century" w:hAnsi="Century"/>
          <w:szCs w:val="24"/>
        </w:rPr>
        <w:t>A.</w:t>
      </w:r>
      <w:r w:rsidRPr="0079304C">
        <w:rPr>
          <w:rFonts w:ascii="Century" w:hAnsi="Century"/>
          <w:szCs w:val="24"/>
        </w:rPr>
        <w:tab/>
      </w:r>
      <w:r w:rsidRPr="0079304C">
        <w:rPr>
          <w:rFonts w:ascii="Century" w:hAnsi="Century"/>
          <w:szCs w:val="24"/>
          <w:u w:val="single"/>
        </w:rPr>
        <w:t xml:space="preserve">Salary </w:t>
      </w:r>
    </w:p>
    <w:p w14:paraId="55A224B3" w14:textId="6B08E993" w:rsidR="00562464" w:rsidRPr="0079304C" w:rsidRDefault="00562464" w:rsidP="005445E6">
      <w:pPr>
        <w:spacing w:after="120" w:line="276" w:lineRule="auto"/>
        <w:ind w:firstLine="1440"/>
        <w:jc w:val="both"/>
        <w:rPr>
          <w:rFonts w:ascii="Century" w:hAnsi="Century"/>
          <w:spacing w:val="0"/>
          <w:szCs w:val="24"/>
        </w:rPr>
      </w:pPr>
      <w:r w:rsidRPr="0079304C">
        <w:rPr>
          <w:rFonts w:ascii="Century" w:hAnsi="Century"/>
          <w:b/>
          <w:bCs/>
          <w:szCs w:val="24"/>
        </w:rPr>
        <w:t>1.</w:t>
      </w:r>
      <w:r w:rsidRPr="0079304C">
        <w:rPr>
          <w:rFonts w:ascii="Century" w:hAnsi="Century"/>
          <w:b/>
          <w:bCs/>
          <w:szCs w:val="24"/>
        </w:rPr>
        <w:tab/>
      </w:r>
      <w:r w:rsidRPr="0079304C">
        <w:rPr>
          <w:rFonts w:ascii="Century" w:hAnsi="Century"/>
          <w:b/>
          <w:bCs/>
          <w:spacing w:val="0"/>
          <w:szCs w:val="24"/>
        </w:rPr>
        <w:t xml:space="preserve">All employees covered by this agreement shall be paid in accordance with the </w:t>
      </w:r>
      <w:r w:rsidR="00584434" w:rsidRPr="0079304C">
        <w:rPr>
          <w:rFonts w:ascii="Century" w:hAnsi="Century"/>
          <w:b/>
          <w:bCs/>
          <w:spacing w:val="0"/>
          <w:szCs w:val="24"/>
        </w:rPr>
        <w:t xml:space="preserve">terms of their individual teaching contacts and if applicable the provisions of the Extra Curricular Salary </w:t>
      </w:r>
      <w:r w:rsidRPr="0079304C">
        <w:rPr>
          <w:rFonts w:ascii="Century" w:hAnsi="Century"/>
          <w:b/>
          <w:bCs/>
          <w:spacing w:val="0"/>
          <w:szCs w:val="24"/>
        </w:rPr>
        <w:t>Appendi</w:t>
      </w:r>
      <w:r w:rsidR="00584434" w:rsidRPr="0079304C">
        <w:rPr>
          <w:rFonts w:ascii="Century" w:hAnsi="Century"/>
          <w:b/>
          <w:bCs/>
          <w:spacing w:val="0"/>
          <w:szCs w:val="24"/>
        </w:rPr>
        <w:t>x</w:t>
      </w:r>
      <w:r w:rsidR="00584434" w:rsidRPr="0079304C">
        <w:rPr>
          <w:rFonts w:ascii="Century" w:hAnsi="Century"/>
          <w:spacing w:val="0"/>
          <w:szCs w:val="24"/>
        </w:rPr>
        <w:t xml:space="preserve">. </w:t>
      </w:r>
      <w:r w:rsidR="00A3097D" w:rsidRPr="0079304C">
        <w:rPr>
          <w:rFonts w:ascii="Century" w:hAnsi="Century"/>
          <w:spacing w:val="0"/>
          <w:szCs w:val="24"/>
        </w:rPr>
        <w:t xml:space="preserve"> </w:t>
      </w:r>
      <w:r w:rsidR="00FA35F4" w:rsidRPr="0079304C">
        <w:rPr>
          <w:rFonts w:ascii="Century" w:hAnsi="Century"/>
          <w:spacing w:val="0"/>
          <w:szCs w:val="24"/>
        </w:rPr>
        <w:t xml:space="preserve"> </w:t>
      </w:r>
    </w:p>
    <w:p w14:paraId="34B8BE98" w14:textId="7870CA2C" w:rsidR="00125379" w:rsidRPr="0079304C" w:rsidRDefault="00562464" w:rsidP="00BD27CE">
      <w:pPr>
        <w:pStyle w:val="BodyText"/>
        <w:spacing w:after="120" w:line="276" w:lineRule="auto"/>
        <w:ind w:firstLine="1440"/>
        <w:rPr>
          <w:rFonts w:ascii="Century" w:hAnsi="Century" w:cs="Arial"/>
          <w:szCs w:val="24"/>
        </w:rPr>
      </w:pPr>
      <w:r w:rsidRPr="0079304C">
        <w:rPr>
          <w:rFonts w:ascii="Century" w:hAnsi="Century"/>
          <w:spacing w:val="-2"/>
          <w:szCs w:val="24"/>
        </w:rPr>
        <w:t>2.</w:t>
      </w:r>
      <w:r w:rsidRPr="0079304C">
        <w:rPr>
          <w:rFonts w:ascii="Century" w:hAnsi="Century"/>
          <w:spacing w:val="-2"/>
          <w:szCs w:val="24"/>
        </w:rPr>
        <w:tab/>
      </w:r>
      <w:r w:rsidRPr="0079304C">
        <w:rPr>
          <w:rFonts w:ascii="Century" w:hAnsi="Century"/>
          <w:szCs w:val="24"/>
        </w:rPr>
        <w:t xml:space="preserve">All degreed noncertified personnel as defined herein shall be hired and </w:t>
      </w:r>
      <w:proofErr w:type="gramStart"/>
      <w:r w:rsidRPr="0079304C">
        <w:rPr>
          <w:rFonts w:ascii="Century" w:hAnsi="Century"/>
          <w:szCs w:val="24"/>
        </w:rPr>
        <w:t>compensated at</w:t>
      </w:r>
      <w:proofErr w:type="gramEnd"/>
      <w:r w:rsidRPr="0079304C">
        <w:rPr>
          <w:rFonts w:ascii="Century" w:hAnsi="Century"/>
          <w:szCs w:val="24"/>
        </w:rPr>
        <w:t xml:space="preserve"> </w:t>
      </w:r>
      <w:r w:rsidR="001F2173" w:rsidRPr="0079304C">
        <w:rPr>
          <w:rFonts w:ascii="Century" w:hAnsi="Century"/>
          <w:szCs w:val="24"/>
        </w:rPr>
        <w:t>ninety-eight percent (</w:t>
      </w:r>
      <w:r w:rsidRPr="0079304C">
        <w:rPr>
          <w:rFonts w:ascii="Century" w:hAnsi="Century"/>
          <w:szCs w:val="24"/>
        </w:rPr>
        <w:t>98%</w:t>
      </w:r>
      <w:r w:rsidR="001F2173" w:rsidRPr="0079304C">
        <w:rPr>
          <w:rFonts w:ascii="Century" w:hAnsi="Century"/>
          <w:szCs w:val="24"/>
        </w:rPr>
        <w:t>)</w:t>
      </w:r>
      <w:r w:rsidRPr="0079304C">
        <w:rPr>
          <w:rFonts w:ascii="Century" w:hAnsi="Century"/>
          <w:szCs w:val="24"/>
        </w:rPr>
        <w:t xml:space="preserve"> of the applicable step</w:t>
      </w:r>
      <w:r w:rsidRPr="0079304C">
        <w:rPr>
          <w:rFonts w:ascii="Century" w:hAnsi="Century" w:cs="Arial"/>
          <w:szCs w:val="24"/>
        </w:rPr>
        <w:t>.</w:t>
      </w:r>
    </w:p>
    <w:p w14:paraId="4BDD0977" w14:textId="3606C1A8" w:rsidR="00E76991" w:rsidRPr="0079304C" w:rsidRDefault="00BD27CE" w:rsidP="00BD27CE">
      <w:pPr>
        <w:pStyle w:val="BodyText"/>
        <w:spacing w:after="120" w:line="276" w:lineRule="auto"/>
        <w:rPr>
          <w:rFonts w:ascii="Century" w:hAnsi="Century" w:cs="Arial"/>
          <w:szCs w:val="24"/>
        </w:rPr>
      </w:pPr>
      <w:r w:rsidRPr="0079304C">
        <w:rPr>
          <w:rFonts w:ascii="Century" w:hAnsi="Century" w:cs="Arial"/>
          <w:szCs w:val="24"/>
        </w:rPr>
        <w:tab/>
        <w:t>B.</w:t>
      </w:r>
      <w:r w:rsidR="00E76991" w:rsidRPr="0079304C">
        <w:rPr>
          <w:rFonts w:ascii="Century" w:hAnsi="Century" w:cs="Arial"/>
          <w:szCs w:val="24"/>
        </w:rPr>
        <w:tab/>
      </w:r>
      <w:r w:rsidR="00E76991" w:rsidRPr="0079304C">
        <w:rPr>
          <w:rFonts w:ascii="Century" w:hAnsi="Century" w:cs="Arial"/>
          <w:b/>
          <w:bCs/>
          <w:szCs w:val="24"/>
          <w:u w:val="single"/>
        </w:rPr>
        <w:t>Placement Schedule</w:t>
      </w:r>
      <w:r w:rsidRPr="0079304C">
        <w:rPr>
          <w:rFonts w:ascii="Century" w:hAnsi="Century" w:cs="Arial"/>
          <w:szCs w:val="24"/>
        </w:rPr>
        <w:tab/>
      </w:r>
    </w:p>
    <w:p w14:paraId="1A08E67C" w14:textId="5B552B36" w:rsidR="00BD27CE" w:rsidRPr="0079304C" w:rsidRDefault="00E76991" w:rsidP="00E57713">
      <w:pPr>
        <w:pStyle w:val="BodyText"/>
        <w:spacing w:after="120" w:line="276" w:lineRule="auto"/>
        <w:ind w:firstLine="1440"/>
        <w:rPr>
          <w:rFonts w:ascii="Century" w:hAnsi="Century" w:cs="Arial"/>
          <w:b/>
          <w:bCs/>
          <w:szCs w:val="24"/>
        </w:rPr>
      </w:pPr>
      <w:r w:rsidRPr="0079304C">
        <w:rPr>
          <w:rFonts w:ascii="Century" w:hAnsi="Century" w:cs="Arial"/>
          <w:b/>
          <w:bCs/>
          <w:szCs w:val="24"/>
        </w:rPr>
        <w:t>1.</w:t>
      </w:r>
      <w:r w:rsidRPr="0079304C">
        <w:rPr>
          <w:rFonts w:ascii="Century" w:hAnsi="Century" w:cs="Arial"/>
          <w:b/>
          <w:bCs/>
          <w:szCs w:val="24"/>
        </w:rPr>
        <w:tab/>
      </w:r>
      <w:r w:rsidR="00CF426D" w:rsidRPr="0079304C">
        <w:rPr>
          <w:rFonts w:ascii="Century" w:hAnsi="Century" w:cs="Arial"/>
          <w:b/>
          <w:bCs/>
          <w:szCs w:val="24"/>
        </w:rPr>
        <w:t>The</w:t>
      </w:r>
      <w:r w:rsidRPr="0079304C">
        <w:rPr>
          <w:rFonts w:ascii="Century" w:hAnsi="Century" w:cs="Arial"/>
          <w:b/>
          <w:bCs/>
          <w:szCs w:val="24"/>
        </w:rPr>
        <w:t xml:space="preserve"> placement schedule</w:t>
      </w:r>
      <w:r w:rsidR="00D362CC" w:rsidRPr="0079304C">
        <w:rPr>
          <w:rFonts w:ascii="Century" w:hAnsi="Century" w:cs="Arial"/>
          <w:b/>
          <w:bCs/>
          <w:szCs w:val="24"/>
        </w:rPr>
        <w:t xml:space="preserve"> </w:t>
      </w:r>
      <w:r w:rsidR="00CF426D" w:rsidRPr="0079304C">
        <w:rPr>
          <w:rFonts w:ascii="Century" w:hAnsi="Century" w:cs="Arial"/>
          <w:b/>
          <w:bCs/>
          <w:szCs w:val="24"/>
        </w:rPr>
        <w:t xml:space="preserve">attached to the Negotiated Agreement </w:t>
      </w:r>
      <w:r w:rsidR="00F73A7A" w:rsidRPr="0079304C">
        <w:rPr>
          <w:rFonts w:ascii="Century" w:hAnsi="Century" w:cs="Arial"/>
          <w:b/>
          <w:bCs/>
          <w:szCs w:val="24"/>
        </w:rPr>
        <w:t xml:space="preserve">(Appendix I) </w:t>
      </w:r>
      <w:r w:rsidR="00CF426D" w:rsidRPr="0079304C">
        <w:rPr>
          <w:rFonts w:ascii="Century" w:hAnsi="Century" w:cs="Arial"/>
          <w:b/>
          <w:bCs/>
          <w:szCs w:val="24"/>
        </w:rPr>
        <w:t xml:space="preserve">is </w:t>
      </w:r>
      <w:r w:rsidR="00D362CC" w:rsidRPr="0079304C">
        <w:rPr>
          <w:rFonts w:ascii="Century" w:hAnsi="Century" w:cs="Arial"/>
          <w:b/>
          <w:bCs/>
          <w:szCs w:val="24"/>
        </w:rPr>
        <w:t xml:space="preserve">to be utilized </w:t>
      </w:r>
      <w:r w:rsidRPr="0079304C">
        <w:rPr>
          <w:rFonts w:ascii="Century" w:hAnsi="Century" w:cs="Arial"/>
          <w:b/>
          <w:bCs/>
          <w:szCs w:val="24"/>
        </w:rPr>
        <w:t xml:space="preserve">for new teachers hired by the </w:t>
      </w:r>
      <w:proofErr w:type="gramStart"/>
      <w:r w:rsidRPr="0079304C">
        <w:rPr>
          <w:rFonts w:ascii="Century" w:hAnsi="Century" w:cs="Arial"/>
          <w:b/>
          <w:bCs/>
          <w:szCs w:val="24"/>
        </w:rPr>
        <w:t>District</w:t>
      </w:r>
      <w:proofErr w:type="gramEnd"/>
      <w:r w:rsidR="00D362CC" w:rsidRPr="0079304C">
        <w:rPr>
          <w:rFonts w:ascii="Century" w:hAnsi="Century" w:cs="Arial"/>
          <w:b/>
          <w:bCs/>
          <w:szCs w:val="24"/>
        </w:rPr>
        <w:t xml:space="preserve"> based upon the teacher’s education and relevant experience. </w:t>
      </w:r>
      <w:r w:rsidRPr="0079304C">
        <w:rPr>
          <w:rFonts w:ascii="Century" w:hAnsi="Century" w:cs="Arial"/>
          <w:b/>
          <w:bCs/>
          <w:szCs w:val="24"/>
        </w:rPr>
        <w:t xml:space="preserve">  </w:t>
      </w:r>
    </w:p>
    <w:p w14:paraId="6D358B96" w14:textId="69A558A8" w:rsidR="00EA4960" w:rsidRPr="0079304C" w:rsidRDefault="00BD27CE" w:rsidP="00BD27CE">
      <w:pPr>
        <w:pStyle w:val="BodyText"/>
        <w:spacing w:after="120" w:line="276" w:lineRule="auto"/>
        <w:rPr>
          <w:rFonts w:ascii="Century" w:hAnsi="Century"/>
          <w:snapToGrid w:val="0"/>
          <w:szCs w:val="24"/>
        </w:rPr>
      </w:pPr>
      <w:r w:rsidRPr="0079304C">
        <w:rPr>
          <w:rFonts w:ascii="Century" w:hAnsi="Century" w:cs="Arial"/>
          <w:szCs w:val="24"/>
        </w:rPr>
        <w:tab/>
      </w:r>
      <w:r w:rsidR="00E76991" w:rsidRPr="0079304C">
        <w:rPr>
          <w:rFonts w:ascii="Century" w:hAnsi="Century" w:cs="Arial"/>
          <w:szCs w:val="24"/>
        </w:rPr>
        <w:t>C</w:t>
      </w:r>
      <w:r w:rsidR="007B4360" w:rsidRPr="0079304C">
        <w:rPr>
          <w:rFonts w:ascii="Century" w:hAnsi="Century"/>
          <w:snapToGrid w:val="0"/>
          <w:szCs w:val="24"/>
        </w:rPr>
        <w:t>.</w:t>
      </w:r>
      <w:r w:rsidR="00EA4960" w:rsidRPr="0079304C">
        <w:rPr>
          <w:rFonts w:ascii="Century" w:hAnsi="Century"/>
          <w:snapToGrid w:val="0"/>
          <w:szCs w:val="24"/>
        </w:rPr>
        <w:tab/>
      </w:r>
      <w:r w:rsidR="00EA4960" w:rsidRPr="0079304C">
        <w:rPr>
          <w:rFonts w:ascii="Century" w:hAnsi="Century"/>
          <w:snapToGrid w:val="0"/>
          <w:szCs w:val="24"/>
          <w:u w:val="single"/>
        </w:rPr>
        <w:t>Signing Bonus-Areas of High Need</w:t>
      </w:r>
    </w:p>
    <w:p w14:paraId="1FA4BE45" w14:textId="6FFFC7DA" w:rsidR="00C46DB0" w:rsidRPr="0079304C" w:rsidRDefault="00EA4960" w:rsidP="00D17599">
      <w:pPr>
        <w:pStyle w:val="ListParagraph"/>
        <w:widowControl w:val="0"/>
        <w:numPr>
          <w:ilvl w:val="0"/>
          <w:numId w:val="25"/>
        </w:numPr>
        <w:spacing w:after="120" w:line="276" w:lineRule="auto"/>
        <w:ind w:left="0" w:firstLine="1440"/>
        <w:jc w:val="both"/>
        <w:rPr>
          <w:rFonts w:ascii="Century" w:hAnsi="Century"/>
          <w:snapToGrid w:val="0"/>
          <w:szCs w:val="24"/>
        </w:rPr>
      </w:pPr>
      <w:r w:rsidRPr="0079304C">
        <w:rPr>
          <w:rFonts w:ascii="Century" w:hAnsi="Century"/>
          <w:snapToGrid w:val="0"/>
          <w:szCs w:val="24"/>
        </w:rPr>
        <w:t xml:space="preserve">Based upon the needs of the </w:t>
      </w:r>
      <w:proofErr w:type="gramStart"/>
      <w:r w:rsidRPr="0079304C">
        <w:rPr>
          <w:rFonts w:ascii="Century" w:hAnsi="Century"/>
          <w:snapToGrid w:val="0"/>
          <w:szCs w:val="24"/>
        </w:rPr>
        <w:t>District</w:t>
      </w:r>
      <w:proofErr w:type="gramEnd"/>
      <w:r w:rsidR="005C0328" w:rsidRPr="0079304C">
        <w:rPr>
          <w:rFonts w:ascii="Century" w:hAnsi="Century"/>
          <w:snapToGrid w:val="0"/>
          <w:szCs w:val="24"/>
        </w:rPr>
        <w:t>,</w:t>
      </w:r>
      <w:r w:rsidRPr="0079304C">
        <w:rPr>
          <w:rFonts w:ascii="Century" w:hAnsi="Century"/>
          <w:snapToGrid w:val="0"/>
          <w:szCs w:val="24"/>
        </w:rPr>
        <w:t xml:space="preserve"> it may be determined that a posting in an area of high need is required.  In such cases the pos</w:t>
      </w:r>
      <w:r w:rsidR="00E11A96" w:rsidRPr="0079304C">
        <w:rPr>
          <w:rFonts w:ascii="Century" w:hAnsi="Century"/>
          <w:snapToGrid w:val="0"/>
          <w:szCs w:val="24"/>
        </w:rPr>
        <w:t>t</w:t>
      </w:r>
      <w:r w:rsidRPr="0079304C">
        <w:rPr>
          <w:rFonts w:ascii="Century" w:hAnsi="Century"/>
          <w:snapToGrid w:val="0"/>
          <w:szCs w:val="24"/>
        </w:rPr>
        <w:t>ing for these are</w:t>
      </w:r>
      <w:r w:rsidR="00C46DB0" w:rsidRPr="0079304C">
        <w:rPr>
          <w:rFonts w:ascii="Century" w:hAnsi="Century"/>
          <w:snapToGrid w:val="0"/>
          <w:szCs w:val="24"/>
        </w:rPr>
        <w:t>a</w:t>
      </w:r>
      <w:r w:rsidRPr="0079304C">
        <w:rPr>
          <w:rFonts w:ascii="Century" w:hAnsi="Century"/>
          <w:snapToGrid w:val="0"/>
          <w:szCs w:val="24"/>
        </w:rPr>
        <w:t>s</w:t>
      </w:r>
      <w:r w:rsidR="00D17599" w:rsidRPr="0079304C">
        <w:rPr>
          <w:rFonts w:ascii="Century" w:hAnsi="Century"/>
          <w:snapToGrid w:val="0"/>
          <w:szCs w:val="24"/>
        </w:rPr>
        <w:t xml:space="preserve"> </w:t>
      </w:r>
      <w:r w:rsidR="00C46DB0" w:rsidRPr="0079304C">
        <w:rPr>
          <w:rFonts w:ascii="Century" w:hAnsi="Century"/>
          <w:snapToGrid w:val="0"/>
          <w:szCs w:val="24"/>
        </w:rPr>
        <w:t>may designate a signing bonus.</w:t>
      </w:r>
    </w:p>
    <w:p w14:paraId="044EFC14" w14:textId="77777777" w:rsidR="00C46DB0" w:rsidRPr="0079304C" w:rsidRDefault="00C46DB0" w:rsidP="00D17599">
      <w:pPr>
        <w:widowControl w:val="0"/>
        <w:spacing w:after="120" w:line="276" w:lineRule="auto"/>
        <w:ind w:firstLine="1440"/>
        <w:jc w:val="both"/>
        <w:rPr>
          <w:rFonts w:ascii="Century" w:hAnsi="Century"/>
          <w:snapToGrid w:val="0"/>
          <w:szCs w:val="24"/>
        </w:rPr>
      </w:pPr>
      <w:r w:rsidRPr="0079304C">
        <w:rPr>
          <w:rFonts w:ascii="Century" w:hAnsi="Century"/>
          <w:snapToGrid w:val="0"/>
          <w:szCs w:val="24"/>
        </w:rPr>
        <w:t xml:space="preserve">2.  </w:t>
      </w:r>
      <w:r w:rsidRPr="0079304C">
        <w:rPr>
          <w:rFonts w:ascii="Century" w:hAnsi="Century"/>
          <w:snapToGrid w:val="0"/>
          <w:szCs w:val="24"/>
        </w:rPr>
        <w:tab/>
        <w:t xml:space="preserve">A teacher newly employed by the </w:t>
      </w:r>
      <w:proofErr w:type="gramStart"/>
      <w:r w:rsidRPr="0079304C">
        <w:rPr>
          <w:rFonts w:ascii="Century" w:hAnsi="Century"/>
          <w:snapToGrid w:val="0"/>
          <w:szCs w:val="24"/>
        </w:rPr>
        <w:t>District</w:t>
      </w:r>
      <w:proofErr w:type="gramEnd"/>
      <w:r w:rsidRPr="0079304C">
        <w:rPr>
          <w:rFonts w:ascii="Century" w:hAnsi="Century"/>
          <w:snapToGrid w:val="0"/>
          <w:szCs w:val="24"/>
        </w:rPr>
        <w:t xml:space="preserve"> in a posted area of high need may be granted a signing bonus. </w:t>
      </w:r>
    </w:p>
    <w:p w14:paraId="675E1ED5" w14:textId="77777777" w:rsidR="001C1616" w:rsidRPr="0079304C" w:rsidRDefault="00C46DB0" w:rsidP="00D17599">
      <w:pPr>
        <w:widowControl w:val="0"/>
        <w:spacing w:after="120" w:line="276" w:lineRule="auto"/>
        <w:ind w:firstLine="1440"/>
        <w:jc w:val="both"/>
        <w:rPr>
          <w:rFonts w:ascii="Century" w:hAnsi="Century"/>
          <w:snapToGrid w:val="0"/>
          <w:szCs w:val="24"/>
        </w:rPr>
      </w:pPr>
      <w:r w:rsidRPr="0079304C">
        <w:rPr>
          <w:rFonts w:ascii="Century" w:hAnsi="Century"/>
          <w:snapToGrid w:val="0"/>
          <w:szCs w:val="24"/>
        </w:rPr>
        <w:t>3.</w:t>
      </w:r>
      <w:r w:rsidRPr="0079304C">
        <w:rPr>
          <w:rFonts w:ascii="Century" w:hAnsi="Century"/>
          <w:snapToGrid w:val="0"/>
          <w:szCs w:val="24"/>
        </w:rPr>
        <w:tab/>
        <w:t>A current teacher not employed in a high need</w:t>
      </w:r>
      <w:r w:rsidR="00F11A36" w:rsidRPr="0079304C">
        <w:rPr>
          <w:rFonts w:ascii="Century" w:hAnsi="Century"/>
          <w:snapToGrid w:val="0"/>
          <w:szCs w:val="24"/>
        </w:rPr>
        <w:t>s area</w:t>
      </w:r>
      <w:r w:rsidRPr="0079304C">
        <w:rPr>
          <w:rFonts w:ascii="Century" w:hAnsi="Century"/>
          <w:snapToGrid w:val="0"/>
          <w:szCs w:val="24"/>
        </w:rPr>
        <w:t xml:space="preserve"> may receive </w:t>
      </w:r>
      <w:proofErr w:type="gramStart"/>
      <w:r w:rsidRPr="0079304C">
        <w:rPr>
          <w:rFonts w:ascii="Century" w:hAnsi="Century"/>
          <w:snapToGrid w:val="0"/>
          <w:szCs w:val="24"/>
        </w:rPr>
        <w:t>the</w:t>
      </w:r>
      <w:proofErr w:type="gramEnd"/>
      <w:r w:rsidRPr="0079304C">
        <w:rPr>
          <w:rFonts w:ascii="Century" w:hAnsi="Century"/>
          <w:snapToGrid w:val="0"/>
          <w:szCs w:val="24"/>
        </w:rPr>
        <w:t xml:space="preserve"> signing bonus upon approval of a change in position to a high need area. A current teacher in a high </w:t>
      </w:r>
      <w:r w:rsidR="00F11A36" w:rsidRPr="0079304C">
        <w:rPr>
          <w:rFonts w:ascii="Century" w:hAnsi="Century"/>
          <w:snapToGrid w:val="0"/>
          <w:szCs w:val="24"/>
        </w:rPr>
        <w:t xml:space="preserve">need area </w:t>
      </w:r>
      <w:r w:rsidR="001C1616" w:rsidRPr="0079304C">
        <w:rPr>
          <w:rFonts w:ascii="Century" w:hAnsi="Century"/>
          <w:snapToGrid w:val="0"/>
          <w:szCs w:val="24"/>
        </w:rPr>
        <w:t xml:space="preserve">who receives approval for a change to a different high need area shall not receive a signing bonus. </w:t>
      </w:r>
    </w:p>
    <w:p w14:paraId="5FB169DB" w14:textId="77777777" w:rsidR="001C1616" w:rsidRPr="0079304C" w:rsidRDefault="001C1616" w:rsidP="00D17599">
      <w:pPr>
        <w:widowControl w:val="0"/>
        <w:spacing w:after="120" w:line="276" w:lineRule="auto"/>
        <w:ind w:firstLine="1440"/>
        <w:jc w:val="both"/>
        <w:rPr>
          <w:rFonts w:ascii="Century" w:hAnsi="Century"/>
          <w:snapToGrid w:val="0"/>
          <w:szCs w:val="24"/>
        </w:rPr>
      </w:pPr>
      <w:r w:rsidRPr="0079304C">
        <w:rPr>
          <w:rFonts w:ascii="Century" w:hAnsi="Century"/>
          <w:snapToGrid w:val="0"/>
          <w:szCs w:val="24"/>
        </w:rPr>
        <w:t>4.</w:t>
      </w:r>
      <w:r w:rsidRPr="0079304C">
        <w:rPr>
          <w:rFonts w:ascii="Century" w:hAnsi="Century"/>
          <w:snapToGrid w:val="0"/>
          <w:szCs w:val="24"/>
        </w:rPr>
        <w:tab/>
        <w:t xml:space="preserve">If the District involuntarily transfers a </w:t>
      </w:r>
      <w:r w:rsidR="00F11A36" w:rsidRPr="0079304C">
        <w:rPr>
          <w:rFonts w:ascii="Century" w:hAnsi="Century"/>
          <w:snapToGrid w:val="0"/>
          <w:szCs w:val="24"/>
        </w:rPr>
        <w:t>teacher</w:t>
      </w:r>
      <w:r w:rsidRPr="0079304C">
        <w:rPr>
          <w:rFonts w:ascii="Century" w:hAnsi="Century"/>
          <w:snapToGrid w:val="0"/>
          <w:szCs w:val="24"/>
        </w:rPr>
        <w:t xml:space="preserve"> to a position in a designated area of high need, the teacher shall receive the signing bonus.</w:t>
      </w:r>
    </w:p>
    <w:p w14:paraId="6DF9E4B1" w14:textId="77777777" w:rsidR="001C1616" w:rsidRPr="0079304C" w:rsidRDefault="001C1616" w:rsidP="00D17599">
      <w:pPr>
        <w:widowControl w:val="0"/>
        <w:spacing w:after="120" w:line="276" w:lineRule="auto"/>
        <w:ind w:firstLine="1440"/>
        <w:jc w:val="both"/>
        <w:rPr>
          <w:rFonts w:ascii="Century" w:hAnsi="Century"/>
          <w:snapToGrid w:val="0"/>
          <w:szCs w:val="24"/>
        </w:rPr>
      </w:pPr>
      <w:r w:rsidRPr="0079304C">
        <w:rPr>
          <w:rFonts w:ascii="Century" w:hAnsi="Century"/>
          <w:snapToGrid w:val="0"/>
          <w:szCs w:val="24"/>
        </w:rPr>
        <w:t>5.</w:t>
      </w:r>
      <w:r w:rsidRPr="0079304C">
        <w:rPr>
          <w:rFonts w:ascii="Century" w:hAnsi="Century"/>
          <w:snapToGrid w:val="0"/>
          <w:szCs w:val="24"/>
        </w:rPr>
        <w:tab/>
        <w:t>The amount of the signing bonus shall be determined by the Board of Education at the time the teacher is hired or transferred.  The signing bonus shall be paid in two installments</w:t>
      </w:r>
      <w:r w:rsidR="005C0328" w:rsidRPr="0079304C">
        <w:rPr>
          <w:rFonts w:ascii="Century" w:hAnsi="Century"/>
          <w:snapToGrid w:val="0"/>
          <w:szCs w:val="24"/>
        </w:rPr>
        <w:t>:</w:t>
      </w:r>
      <w:r w:rsidRPr="0079304C">
        <w:rPr>
          <w:rFonts w:ascii="Century" w:hAnsi="Century"/>
          <w:snapToGrid w:val="0"/>
          <w:szCs w:val="24"/>
        </w:rPr>
        <w:t xml:space="preserve"> one half in September and one half in June. </w:t>
      </w:r>
    </w:p>
    <w:p w14:paraId="6D2985D4" w14:textId="77777777" w:rsidR="00C46DB0" w:rsidRPr="0079304C" w:rsidRDefault="001C1616" w:rsidP="00D17599">
      <w:pPr>
        <w:widowControl w:val="0"/>
        <w:spacing w:after="240" w:line="276" w:lineRule="auto"/>
        <w:ind w:firstLine="1440"/>
        <w:jc w:val="both"/>
        <w:rPr>
          <w:rFonts w:ascii="Century" w:hAnsi="Century"/>
          <w:snapToGrid w:val="0"/>
          <w:szCs w:val="24"/>
        </w:rPr>
      </w:pPr>
      <w:r w:rsidRPr="0079304C">
        <w:rPr>
          <w:rFonts w:ascii="Century" w:hAnsi="Century"/>
          <w:snapToGrid w:val="0"/>
          <w:szCs w:val="24"/>
        </w:rPr>
        <w:t>6.</w:t>
      </w:r>
      <w:r w:rsidRPr="0079304C">
        <w:rPr>
          <w:rFonts w:ascii="Century" w:hAnsi="Century"/>
          <w:snapToGrid w:val="0"/>
          <w:szCs w:val="24"/>
        </w:rPr>
        <w:tab/>
        <w:t xml:space="preserve">If a teacher resigns or is terminated during the school year, the signing bonus shall be deducted from any remaining pay due to the teacher. A signing bonus will be prorated to days actually worked if a teacher begins after the start of the school year or takes a leave of absence after the signing bonus has </w:t>
      </w:r>
      <w:r w:rsidR="00F11A36" w:rsidRPr="0079304C">
        <w:rPr>
          <w:rFonts w:ascii="Century" w:hAnsi="Century"/>
          <w:snapToGrid w:val="0"/>
          <w:szCs w:val="24"/>
        </w:rPr>
        <w:t>been assigned</w:t>
      </w:r>
      <w:r w:rsidRPr="0079304C">
        <w:rPr>
          <w:rFonts w:ascii="Century" w:hAnsi="Century"/>
          <w:snapToGrid w:val="0"/>
          <w:szCs w:val="24"/>
        </w:rPr>
        <w:t xml:space="preserve">. </w:t>
      </w:r>
    </w:p>
    <w:p w14:paraId="22F8A9A8" w14:textId="089E3586" w:rsidR="00562464" w:rsidRPr="0079304C" w:rsidRDefault="00E76991" w:rsidP="00240616">
      <w:pPr>
        <w:widowControl w:val="0"/>
        <w:spacing w:after="120"/>
        <w:ind w:firstLine="720"/>
        <w:rPr>
          <w:rFonts w:ascii="Century" w:hAnsi="Century"/>
          <w:snapToGrid w:val="0"/>
          <w:szCs w:val="24"/>
        </w:rPr>
      </w:pPr>
      <w:r w:rsidRPr="0079304C">
        <w:rPr>
          <w:rFonts w:ascii="Century" w:hAnsi="Century"/>
          <w:szCs w:val="24"/>
        </w:rPr>
        <w:t>D</w:t>
      </w:r>
      <w:r w:rsidR="001C1616" w:rsidRPr="0079304C">
        <w:rPr>
          <w:rFonts w:ascii="Century" w:hAnsi="Century"/>
          <w:szCs w:val="24"/>
        </w:rPr>
        <w:t>.</w:t>
      </w:r>
      <w:r w:rsidR="001C1616" w:rsidRPr="0079304C">
        <w:rPr>
          <w:rFonts w:ascii="Century" w:hAnsi="Century"/>
          <w:szCs w:val="24"/>
        </w:rPr>
        <w:tab/>
      </w:r>
      <w:r w:rsidR="00D83172" w:rsidRPr="0079304C">
        <w:rPr>
          <w:rFonts w:ascii="Century" w:hAnsi="Century"/>
          <w:szCs w:val="24"/>
          <w:u w:val="single"/>
        </w:rPr>
        <w:t>Increments for Previous Experience</w:t>
      </w:r>
    </w:p>
    <w:p w14:paraId="6ED47B66" w14:textId="77777777" w:rsidR="00562464" w:rsidRPr="0079304C" w:rsidRDefault="00562464" w:rsidP="005445E6">
      <w:pPr>
        <w:pStyle w:val="BodyText"/>
        <w:widowControl w:val="0"/>
        <w:spacing w:after="120" w:line="276" w:lineRule="auto"/>
        <w:ind w:firstLine="1440"/>
        <w:rPr>
          <w:rFonts w:ascii="Century" w:hAnsi="Century"/>
          <w:szCs w:val="24"/>
        </w:rPr>
      </w:pPr>
      <w:r w:rsidRPr="0079304C">
        <w:rPr>
          <w:rFonts w:ascii="Century" w:hAnsi="Century"/>
          <w:snapToGrid w:val="0"/>
          <w:spacing w:val="-2"/>
          <w:szCs w:val="24"/>
        </w:rPr>
        <w:t>1.</w:t>
      </w:r>
      <w:r w:rsidRPr="0079304C">
        <w:rPr>
          <w:rFonts w:ascii="Century" w:hAnsi="Century"/>
          <w:snapToGrid w:val="0"/>
          <w:spacing w:val="-2"/>
          <w:szCs w:val="24"/>
        </w:rPr>
        <w:tab/>
      </w:r>
      <w:r w:rsidR="000B5C45" w:rsidRPr="0079304C">
        <w:rPr>
          <w:rFonts w:ascii="Century" w:hAnsi="Century"/>
          <w:snapToGrid w:val="0"/>
          <w:spacing w:val="-2"/>
          <w:szCs w:val="24"/>
        </w:rPr>
        <w:t xml:space="preserve">A </w:t>
      </w:r>
      <w:r w:rsidR="000309C4" w:rsidRPr="0079304C">
        <w:rPr>
          <w:rFonts w:ascii="Century" w:hAnsi="Century"/>
          <w:snapToGrid w:val="0"/>
          <w:spacing w:val="-2"/>
          <w:szCs w:val="24"/>
        </w:rPr>
        <w:t xml:space="preserve">newly hired </w:t>
      </w:r>
      <w:r w:rsidR="000B5C45" w:rsidRPr="0079304C">
        <w:rPr>
          <w:rFonts w:ascii="Century" w:hAnsi="Century"/>
          <w:szCs w:val="24"/>
        </w:rPr>
        <w:t xml:space="preserve">teacher </w:t>
      </w:r>
      <w:r w:rsidRPr="0079304C">
        <w:rPr>
          <w:rFonts w:ascii="Century" w:hAnsi="Century"/>
          <w:szCs w:val="24"/>
        </w:rPr>
        <w:t>will be classified for placement on the salary schedule at the time their individual contract is offered to them.  At that time, they will be placed on the schedule at the levels warranted by their experience, training, and education</w:t>
      </w:r>
      <w:r w:rsidR="000B5C45" w:rsidRPr="0079304C">
        <w:rPr>
          <w:rFonts w:ascii="Century" w:hAnsi="Century"/>
          <w:szCs w:val="24"/>
        </w:rPr>
        <w:t>,</w:t>
      </w:r>
      <w:r w:rsidR="003E49D7" w:rsidRPr="0079304C">
        <w:rPr>
          <w:rFonts w:ascii="Century" w:hAnsi="Century"/>
          <w:szCs w:val="24"/>
        </w:rPr>
        <w:t xml:space="preserve"> </w:t>
      </w:r>
      <w:r w:rsidR="000B5C45" w:rsidRPr="0079304C">
        <w:rPr>
          <w:rFonts w:ascii="Century" w:hAnsi="Century"/>
          <w:szCs w:val="24"/>
        </w:rPr>
        <w:t xml:space="preserve">subject to verification. </w:t>
      </w:r>
      <w:r w:rsidR="005C0328" w:rsidRPr="0079304C">
        <w:rPr>
          <w:rFonts w:ascii="Century" w:hAnsi="Century"/>
          <w:szCs w:val="24"/>
        </w:rPr>
        <w:t xml:space="preserve"> </w:t>
      </w:r>
      <w:r w:rsidR="000B5C45" w:rsidRPr="0079304C">
        <w:rPr>
          <w:rFonts w:ascii="Century" w:hAnsi="Century"/>
          <w:szCs w:val="24"/>
        </w:rPr>
        <w:t xml:space="preserve">Individuals </w:t>
      </w:r>
      <w:r w:rsidR="003E49D7" w:rsidRPr="0079304C">
        <w:rPr>
          <w:rFonts w:ascii="Century" w:hAnsi="Century"/>
          <w:szCs w:val="24"/>
        </w:rPr>
        <w:t xml:space="preserve">shall not be </w:t>
      </w:r>
      <w:r w:rsidR="000309C4" w:rsidRPr="0079304C">
        <w:rPr>
          <w:rFonts w:ascii="Century" w:hAnsi="Century"/>
          <w:szCs w:val="24"/>
        </w:rPr>
        <w:t xml:space="preserve">given </w:t>
      </w:r>
      <w:r w:rsidR="000309C4" w:rsidRPr="0079304C">
        <w:rPr>
          <w:rFonts w:ascii="Century" w:hAnsi="Century"/>
          <w:szCs w:val="24"/>
        </w:rPr>
        <w:lastRenderedPageBreak/>
        <w:t xml:space="preserve">experience credit exceeding five </w:t>
      </w:r>
      <w:r w:rsidR="009F6CB7" w:rsidRPr="0079304C">
        <w:rPr>
          <w:rFonts w:ascii="Century" w:hAnsi="Century"/>
          <w:szCs w:val="24"/>
        </w:rPr>
        <w:t xml:space="preserve">(5) </w:t>
      </w:r>
      <w:r w:rsidR="000309C4" w:rsidRPr="0079304C">
        <w:rPr>
          <w:rFonts w:ascii="Century" w:hAnsi="Century"/>
          <w:szCs w:val="24"/>
        </w:rPr>
        <w:t>years. The Board</w:t>
      </w:r>
      <w:r w:rsidR="001F2173" w:rsidRPr="0079304C">
        <w:rPr>
          <w:rFonts w:ascii="Century" w:hAnsi="Century"/>
          <w:szCs w:val="24"/>
        </w:rPr>
        <w:t>,</w:t>
      </w:r>
      <w:r w:rsidR="000309C4" w:rsidRPr="0079304C">
        <w:rPr>
          <w:rFonts w:ascii="Century" w:hAnsi="Century"/>
          <w:szCs w:val="24"/>
        </w:rPr>
        <w:t xml:space="preserve"> in its sole discretion</w:t>
      </w:r>
      <w:r w:rsidR="001F2173" w:rsidRPr="0079304C">
        <w:rPr>
          <w:rFonts w:ascii="Century" w:hAnsi="Century"/>
          <w:szCs w:val="24"/>
        </w:rPr>
        <w:t>,</w:t>
      </w:r>
      <w:r w:rsidR="000309C4" w:rsidRPr="0079304C">
        <w:rPr>
          <w:rFonts w:ascii="Century" w:hAnsi="Century"/>
          <w:szCs w:val="24"/>
        </w:rPr>
        <w:t xml:space="preserve"> may allow no more than three (3) years of </w:t>
      </w:r>
      <w:r w:rsidR="005538DB" w:rsidRPr="0079304C">
        <w:rPr>
          <w:rFonts w:ascii="Century" w:hAnsi="Century"/>
          <w:szCs w:val="24"/>
        </w:rPr>
        <w:t xml:space="preserve">additional </w:t>
      </w:r>
      <w:r w:rsidR="000309C4" w:rsidRPr="0079304C">
        <w:rPr>
          <w:rFonts w:ascii="Century" w:hAnsi="Century"/>
          <w:szCs w:val="24"/>
        </w:rPr>
        <w:t xml:space="preserve">experience for actual teaching experience. </w:t>
      </w:r>
    </w:p>
    <w:p w14:paraId="21E8FF6A" w14:textId="77777777" w:rsidR="00562464" w:rsidRPr="0079304C" w:rsidRDefault="00562464" w:rsidP="005445E6">
      <w:pPr>
        <w:pStyle w:val="BodyText"/>
        <w:widowControl w:val="0"/>
        <w:spacing w:after="120" w:line="276" w:lineRule="auto"/>
        <w:ind w:firstLine="1440"/>
        <w:rPr>
          <w:rFonts w:ascii="Century" w:hAnsi="Century"/>
          <w:szCs w:val="24"/>
        </w:rPr>
      </w:pPr>
      <w:r w:rsidRPr="0079304C">
        <w:rPr>
          <w:rFonts w:ascii="Century" w:hAnsi="Century"/>
          <w:snapToGrid w:val="0"/>
          <w:spacing w:val="-2"/>
          <w:szCs w:val="24"/>
        </w:rPr>
        <w:t>2.</w:t>
      </w:r>
      <w:r w:rsidRPr="0079304C">
        <w:rPr>
          <w:rFonts w:ascii="Century" w:hAnsi="Century"/>
          <w:snapToGrid w:val="0"/>
          <w:spacing w:val="-2"/>
          <w:szCs w:val="24"/>
        </w:rPr>
        <w:tab/>
      </w:r>
      <w:r w:rsidR="00D83172" w:rsidRPr="0079304C">
        <w:rPr>
          <w:rFonts w:ascii="Century" w:hAnsi="Century"/>
          <w:snapToGrid w:val="0"/>
          <w:spacing w:val="-2"/>
          <w:szCs w:val="24"/>
        </w:rPr>
        <w:t>I</w:t>
      </w:r>
      <w:r w:rsidRPr="0079304C">
        <w:rPr>
          <w:rFonts w:ascii="Century" w:hAnsi="Century"/>
          <w:szCs w:val="24"/>
        </w:rPr>
        <w:t xml:space="preserve">n order to receive the specified salary schedule classification beyond the </w:t>
      </w:r>
      <w:proofErr w:type="gramStart"/>
      <w:r w:rsidRPr="0079304C">
        <w:rPr>
          <w:rFonts w:ascii="Century" w:hAnsi="Century"/>
          <w:szCs w:val="24"/>
        </w:rPr>
        <w:t xml:space="preserve">bachelors or </w:t>
      </w:r>
      <w:proofErr w:type="spellStart"/>
      <w:r w:rsidRPr="0079304C">
        <w:rPr>
          <w:rFonts w:ascii="Century" w:hAnsi="Century"/>
          <w:szCs w:val="24"/>
        </w:rPr>
        <w:t>masters</w:t>
      </w:r>
      <w:proofErr w:type="spellEnd"/>
      <w:proofErr w:type="gramEnd"/>
      <w:r w:rsidRPr="0079304C">
        <w:rPr>
          <w:rFonts w:ascii="Century" w:hAnsi="Century"/>
          <w:szCs w:val="24"/>
        </w:rPr>
        <w:t xml:space="preserve"> degree, a teacher must have earned the additional hours of college credit at the graduate level after receipt of his/her present degree and teaching certification documented with a certified copy of the college/university transcript.  Such hours cannot be earned prior to the date the teacher</w:t>
      </w:r>
      <w:r w:rsidR="003F173F" w:rsidRPr="0079304C">
        <w:rPr>
          <w:rFonts w:ascii="Century" w:hAnsi="Century"/>
          <w:szCs w:val="24"/>
        </w:rPr>
        <w:t>’</w:t>
      </w:r>
      <w:r w:rsidRPr="0079304C">
        <w:rPr>
          <w:rFonts w:ascii="Century" w:hAnsi="Century"/>
          <w:szCs w:val="24"/>
        </w:rPr>
        <w:t>s present degree and teaching certification were conferred.  Such hours must be obtained from accredited schools</w:t>
      </w:r>
      <w:r w:rsidR="00D83172" w:rsidRPr="0079304C">
        <w:rPr>
          <w:rFonts w:ascii="Century" w:hAnsi="Century"/>
          <w:szCs w:val="24"/>
        </w:rPr>
        <w:t>. H</w:t>
      </w:r>
      <w:r w:rsidRPr="0079304C">
        <w:rPr>
          <w:rFonts w:ascii="Century" w:hAnsi="Century"/>
          <w:szCs w:val="24"/>
        </w:rPr>
        <w:t>ours must be in the field or fields in which a teacher is teaching or in related education fields (guidance, technology, psychology, special education, and/or education).</w:t>
      </w:r>
    </w:p>
    <w:p w14:paraId="29988EFC" w14:textId="77777777" w:rsidR="00562464" w:rsidRPr="0079304C" w:rsidRDefault="009F6CB7" w:rsidP="005445E6">
      <w:pPr>
        <w:spacing w:after="120" w:line="276" w:lineRule="auto"/>
        <w:ind w:firstLine="1440"/>
        <w:jc w:val="both"/>
        <w:rPr>
          <w:rFonts w:ascii="Century" w:hAnsi="Century"/>
          <w:snapToGrid w:val="0"/>
          <w:spacing w:val="0"/>
          <w:szCs w:val="24"/>
        </w:rPr>
      </w:pPr>
      <w:r w:rsidRPr="0079304C">
        <w:rPr>
          <w:rFonts w:ascii="Century" w:hAnsi="Century"/>
          <w:szCs w:val="24"/>
        </w:rPr>
        <w:t>3</w:t>
      </w:r>
      <w:r w:rsidR="00562464" w:rsidRPr="0079304C">
        <w:rPr>
          <w:rFonts w:ascii="Century" w:hAnsi="Century"/>
          <w:szCs w:val="24"/>
        </w:rPr>
        <w:t>.</w:t>
      </w:r>
      <w:r w:rsidR="00562464" w:rsidRPr="0079304C">
        <w:rPr>
          <w:rFonts w:ascii="Century" w:hAnsi="Century"/>
          <w:szCs w:val="24"/>
        </w:rPr>
        <w:tab/>
      </w:r>
      <w:r w:rsidR="000B5C45" w:rsidRPr="0079304C">
        <w:rPr>
          <w:rFonts w:ascii="Century" w:hAnsi="Century"/>
          <w:snapToGrid w:val="0"/>
          <w:spacing w:val="0"/>
          <w:szCs w:val="24"/>
        </w:rPr>
        <w:t xml:space="preserve">Previous </w:t>
      </w:r>
      <w:r w:rsidR="00562464" w:rsidRPr="0079304C">
        <w:rPr>
          <w:rFonts w:ascii="Century" w:hAnsi="Century"/>
          <w:snapToGrid w:val="0"/>
          <w:spacing w:val="0"/>
          <w:szCs w:val="24"/>
        </w:rPr>
        <w:t xml:space="preserve">teaching experience includes school administrative experience and supervisory work in approved (North Central Association or equivalent) teacher training institutions.  </w:t>
      </w:r>
    </w:p>
    <w:p w14:paraId="5C1C51B2" w14:textId="77777777" w:rsidR="00562464" w:rsidRPr="0079304C" w:rsidRDefault="009F6CB7" w:rsidP="0083320E">
      <w:pPr>
        <w:spacing w:after="240" w:line="276" w:lineRule="auto"/>
        <w:ind w:firstLine="1440"/>
        <w:jc w:val="both"/>
        <w:rPr>
          <w:rFonts w:ascii="Century" w:hAnsi="Century"/>
          <w:snapToGrid w:val="0"/>
          <w:spacing w:val="0"/>
          <w:szCs w:val="24"/>
        </w:rPr>
      </w:pPr>
      <w:r w:rsidRPr="0079304C">
        <w:rPr>
          <w:rFonts w:ascii="Century" w:hAnsi="Century"/>
          <w:szCs w:val="24"/>
        </w:rPr>
        <w:t>4</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napToGrid w:val="0"/>
          <w:spacing w:val="0"/>
          <w:szCs w:val="24"/>
        </w:rPr>
        <w:t xml:space="preserve">Credit shall be allowed up to two (2) years </w:t>
      </w:r>
      <w:r w:rsidR="002E7A3D" w:rsidRPr="0079304C">
        <w:rPr>
          <w:rFonts w:ascii="Century" w:hAnsi="Century"/>
          <w:snapToGrid w:val="0"/>
          <w:spacing w:val="0"/>
          <w:szCs w:val="24"/>
        </w:rPr>
        <w:t>on the extra duty schedule. (Appendix II)</w:t>
      </w:r>
      <w:r w:rsidR="00562464" w:rsidRPr="0079304C">
        <w:rPr>
          <w:rFonts w:ascii="Century" w:hAnsi="Century"/>
          <w:snapToGrid w:val="0"/>
          <w:spacing w:val="0"/>
          <w:szCs w:val="24"/>
        </w:rPr>
        <w:t>.</w:t>
      </w:r>
    </w:p>
    <w:p w14:paraId="4010BEA5" w14:textId="70BEECCB" w:rsidR="00562464" w:rsidRPr="0079304C" w:rsidRDefault="00E76991" w:rsidP="00240616">
      <w:pPr>
        <w:spacing w:after="120"/>
        <w:ind w:left="720"/>
        <w:rPr>
          <w:rFonts w:ascii="Century" w:hAnsi="Century"/>
          <w:szCs w:val="24"/>
        </w:rPr>
      </w:pPr>
      <w:r w:rsidRPr="0079304C">
        <w:rPr>
          <w:rFonts w:ascii="Century" w:hAnsi="Century"/>
          <w:szCs w:val="24"/>
        </w:rPr>
        <w:t>E</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zCs w:val="24"/>
          <w:u w:val="single"/>
        </w:rPr>
        <w:t>Advancement</w:t>
      </w:r>
    </w:p>
    <w:p w14:paraId="18E15B4F" w14:textId="0FA8BDA1" w:rsidR="00562464" w:rsidRPr="0079304C" w:rsidRDefault="005E0958" w:rsidP="2BE3F48C">
      <w:pPr>
        <w:pStyle w:val="BodyText"/>
        <w:spacing w:after="240" w:line="276" w:lineRule="auto"/>
        <w:ind w:firstLine="1440"/>
        <w:rPr>
          <w:rFonts w:ascii="Century" w:eastAsia="Century" w:hAnsi="Century" w:cs="Century"/>
          <w:bCs/>
          <w:snapToGrid w:val="0"/>
        </w:rPr>
      </w:pPr>
      <w:r w:rsidRPr="0079304C">
        <w:rPr>
          <w:rFonts w:ascii="Century" w:eastAsia="Century" w:hAnsi="Century" w:cs="Century"/>
          <w:bCs/>
          <w:snapToGrid w:val="0"/>
        </w:rPr>
        <w:t>1.</w:t>
      </w:r>
      <w:r w:rsidRPr="0079304C">
        <w:rPr>
          <w:rFonts w:ascii="Century" w:eastAsia="Century" w:hAnsi="Century" w:cs="Century"/>
          <w:bCs/>
          <w:snapToGrid w:val="0"/>
        </w:rPr>
        <w:tab/>
      </w:r>
      <w:r w:rsidR="00562464" w:rsidRPr="0079304C">
        <w:rPr>
          <w:rFonts w:ascii="Century" w:eastAsia="Century" w:hAnsi="Century" w:cs="Century"/>
          <w:bCs/>
          <w:snapToGrid w:val="0"/>
        </w:rPr>
        <w:t xml:space="preserve">Teachers who </w:t>
      </w:r>
      <w:r w:rsidR="006F5A42" w:rsidRPr="0079304C">
        <w:rPr>
          <w:rFonts w:ascii="Century" w:eastAsia="Century" w:hAnsi="Century" w:cs="Century"/>
          <w:bCs/>
          <w:snapToGrid w:val="0"/>
        </w:rPr>
        <w:t xml:space="preserve">wish to enroll in </w:t>
      </w:r>
      <w:r w:rsidR="004B2D15" w:rsidRPr="0079304C">
        <w:rPr>
          <w:rFonts w:ascii="Century" w:eastAsia="Century" w:hAnsi="Century" w:cs="Century"/>
          <w:bCs/>
          <w:snapToGrid w:val="0"/>
        </w:rPr>
        <w:t xml:space="preserve">a </w:t>
      </w:r>
      <w:r w:rsidR="006F5A42" w:rsidRPr="0079304C">
        <w:rPr>
          <w:rFonts w:ascii="Century" w:eastAsia="Century" w:hAnsi="Century" w:cs="Century"/>
          <w:bCs/>
          <w:snapToGrid w:val="0"/>
        </w:rPr>
        <w:t xml:space="preserve">course of study to </w:t>
      </w:r>
      <w:r w:rsidR="00562464" w:rsidRPr="0079304C">
        <w:rPr>
          <w:rFonts w:ascii="Century" w:eastAsia="Century" w:hAnsi="Century" w:cs="Century"/>
          <w:bCs/>
          <w:snapToGrid w:val="0"/>
        </w:rPr>
        <w:t xml:space="preserve">complete an advanced degree or a designated number of credit hours shall </w:t>
      </w:r>
      <w:r w:rsidR="006F5A42" w:rsidRPr="0079304C">
        <w:rPr>
          <w:rFonts w:ascii="Century" w:eastAsia="Century" w:hAnsi="Century" w:cs="Century"/>
          <w:bCs/>
          <w:snapToGrid w:val="0"/>
        </w:rPr>
        <w:t>by January 15</w:t>
      </w:r>
      <w:r w:rsidR="006F5A42" w:rsidRPr="0079304C">
        <w:rPr>
          <w:rFonts w:ascii="Century" w:eastAsia="Century" w:hAnsi="Century" w:cs="Century"/>
          <w:bCs/>
          <w:snapToGrid w:val="0"/>
          <w:vertAlign w:val="superscript"/>
        </w:rPr>
        <w:t>th</w:t>
      </w:r>
      <w:r w:rsidR="006F5A42" w:rsidRPr="0079304C">
        <w:rPr>
          <w:rFonts w:ascii="Century" w:eastAsia="Century" w:hAnsi="Century" w:cs="Century"/>
          <w:bCs/>
          <w:snapToGrid w:val="0"/>
        </w:rPr>
        <w:t xml:space="preserve"> or by June 15</w:t>
      </w:r>
      <w:r w:rsidR="006F5A42" w:rsidRPr="0079304C">
        <w:rPr>
          <w:rFonts w:ascii="Century" w:eastAsia="Century" w:hAnsi="Century" w:cs="Century"/>
          <w:bCs/>
          <w:snapToGrid w:val="0"/>
          <w:vertAlign w:val="superscript"/>
        </w:rPr>
        <w:t>th</w:t>
      </w:r>
      <w:r w:rsidR="004B2D15" w:rsidRPr="0079304C">
        <w:rPr>
          <w:rFonts w:ascii="Century" w:eastAsia="Century" w:hAnsi="Century" w:cs="Century"/>
          <w:bCs/>
          <w:snapToGrid w:val="0"/>
        </w:rPr>
        <w:t xml:space="preserve"> notify </w:t>
      </w:r>
      <w:r w:rsidR="008E056B" w:rsidRPr="0079304C">
        <w:rPr>
          <w:rFonts w:ascii="Century" w:eastAsia="Century" w:hAnsi="Century" w:cs="Century"/>
          <w:bCs/>
          <w:snapToGrid w:val="0"/>
        </w:rPr>
        <w:t>the</w:t>
      </w:r>
      <w:r w:rsidR="006F5A42" w:rsidRPr="0079304C">
        <w:rPr>
          <w:rFonts w:ascii="Century" w:eastAsia="Century" w:hAnsi="Century" w:cs="Century"/>
          <w:bCs/>
          <w:snapToGrid w:val="0"/>
        </w:rPr>
        <w:t xml:space="preserve"> </w:t>
      </w:r>
      <w:r w:rsidR="00D83172" w:rsidRPr="0079304C">
        <w:rPr>
          <w:rFonts w:ascii="Century" w:eastAsia="Century" w:hAnsi="Century" w:cs="Century"/>
          <w:bCs/>
          <w:snapToGrid w:val="0"/>
        </w:rPr>
        <w:t xml:space="preserve">business office </w:t>
      </w:r>
      <w:r w:rsidR="008E056B" w:rsidRPr="0079304C">
        <w:rPr>
          <w:rFonts w:ascii="Century" w:eastAsia="Century" w:hAnsi="Century" w:cs="Century"/>
          <w:bCs/>
          <w:snapToGrid w:val="0"/>
        </w:rPr>
        <w:t xml:space="preserve">in writing </w:t>
      </w:r>
      <w:r w:rsidR="006F5A42" w:rsidRPr="0079304C">
        <w:rPr>
          <w:rFonts w:ascii="Century" w:eastAsia="Century" w:hAnsi="Century" w:cs="Century"/>
          <w:bCs/>
          <w:snapToGrid w:val="0"/>
        </w:rPr>
        <w:t xml:space="preserve">of the program they are pursuing and the expected graduation date. </w:t>
      </w:r>
      <w:r w:rsidR="0031714E" w:rsidRPr="0079304C">
        <w:rPr>
          <w:rFonts w:ascii="Century" w:eastAsia="Century" w:hAnsi="Century" w:cs="Century"/>
          <w:bCs/>
          <w:snapToGrid w:val="0"/>
        </w:rPr>
        <w:t>Thereafter</w:t>
      </w:r>
      <w:r w:rsidR="004B2D15" w:rsidRPr="0079304C">
        <w:rPr>
          <w:rFonts w:ascii="Century" w:eastAsia="Century" w:hAnsi="Century" w:cs="Century"/>
          <w:bCs/>
          <w:snapToGrid w:val="0"/>
        </w:rPr>
        <w:t>,</w:t>
      </w:r>
      <w:r w:rsidR="0031714E" w:rsidRPr="0079304C">
        <w:rPr>
          <w:rFonts w:ascii="Century" w:eastAsia="Century" w:hAnsi="Century" w:cs="Century"/>
          <w:bCs/>
          <w:snapToGrid w:val="0"/>
        </w:rPr>
        <w:t xml:space="preserve"> teachers </w:t>
      </w:r>
      <w:r w:rsidR="006F5A42" w:rsidRPr="0079304C">
        <w:rPr>
          <w:rFonts w:ascii="Century" w:eastAsia="Century" w:hAnsi="Century" w:cs="Century"/>
          <w:bCs/>
          <w:snapToGrid w:val="0"/>
        </w:rPr>
        <w:t xml:space="preserve">shall </w:t>
      </w:r>
      <w:r w:rsidR="0031714E" w:rsidRPr="0079304C">
        <w:rPr>
          <w:rFonts w:ascii="Century" w:eastAsia="Century" w:hAnsi="Century" w:cs="Century"/>
          <w:bCs/>
          <w:snapToGrid w:val="0"/>
        </w:rPr>
        <w:t xml:space="preserve">provide the business office </w:t>
      </w:r>
      <w:r w:rsidR="00562464" w:rsidRPr="0079304C">
        <w:rPr>
          <w:rFonts w:ascii="Century" w:eastAsia="Century" w:hAnsi="Century" w:cs="Century"/>
          <w:bCs/>
          <w:snapToGrid w:val="0"/>
        </w:rPr>
        <w:t xml:space="preserve">with written notification on the Lane Change Form.  Lane Change </w:t>
      </w:r>
      <w:r w:rsidR="004B2D15" w:rsidRPr="0079304C">
        <w:rPr>
          <w:rFonts w:ascii="Century" w:eastAsia="Century" w:hAnsi="Century" w:cs="Century"/>
          <w:bCs/>
          <w:snapToGrid w:val="0"/>
        </w:rPr>
        <w:t xml:space="preserve">Forms </w:t>
      </w:r>
      <w:r w:rsidR="00562464" w:rsidRPr="0079304C">
        <w:rPr>
          <w:rFonts w:ascii="Century" w:eastAsia="Century" w:hAnsi="Century" w:cs="Century"/>
          <w:bCs/>
          <w:snapToGrid w:val="0"/>
        </w:rPr>
        <w:t xml:space="preserve">are located in </w:t>
      </w:r>
      <w:proofErr w:type="gramStart"/>
      <w:r w:rsidR="00D83172" w:rsidRPr="0079304C">
        <w:rPr>
          <w:rFonts w:ascii="Century" w:eastAsia="Century" w:hAnsi="Century" w:cs="Century"/>
          <w:bCs/>
          <w:snapToGrid w:val="0"/>
        </w:rPr>
        <w:t>business</w:t>
      </w:r>
      <w:proofErr w:type="gramEnd"/>
      <w:r w:rsidR="00D83172" w:rsidRPr="0079304C">
        <w:rPr>
          <w:rFonts w:ascii="Century" w:eastAsia="Century" w:hAnsi="Century" w:cs="Century"/>
          <w:bCs/>
          <w:snapToGrid w:val="0"/>
        </w:rPr>
        <w:t xml:space="preserve"> office. A</w:t>
      </w:r>
      <w:r w:rsidR="009F6CB7" w:rsidRPr="0079304C">
        <w:rPr>
          <w:rFonts w:ascii="Century" w:eastAsia="Century" w:hAnsi="Century" w:cs="Century"/>
          <w:bCs/>
          <w:snapToGrid w:val="0"/>
        </w:rPr>
        <w:t>d</w:t>
      </w:r>
      <w:r w:rsidR="00562464" w:rsidRPr="0079304C">
        <w:rPr>
          <w:rFonts w:ascii="Century" w:eastAsia="Century" w:hAnsi="Century" w:cs="Century"/>
          <w:bCs/>
          <w:snapToGrid w:val="0"/>
        </w:rPr>
        <w:t xml:space="preserve">vancement will be made only upon receipt of official transcripts or verification of hours if transcripts are not yet processed.  Official verification must be received in the </w:t>
      </w:r>
      <w:r w:rsidR="00D83172" w:rsidRPr="0079304C">
        <w:rPr>
          <w:rFonts w:ascii="Century" w:eastAsia="Century" w:hAnsi="Century" w:cs="Century"/>
          <w:bCs/>
          <w:snapToGrid w:val="0"/>
        </w:rPr>
        <w:t>business office by</w:t>
      </w:r>
      <w:r w:rsidR="00562464" w:rsidRPr="0079304C">
        <w:rPr>
          <w:rFonts w:ascii="Century" w:eastAsia="Century" w:hAnsi="Century" w:cs="Century"/>
          <w:bCs/>
          <w:snapToGrid w:val="0"/>
        </w:rPr>
        <w:t xml:space="preserve"> </w:t>
      </w:r>
      <w:r w:rsidR="0031714E" w:rsidRPr="0079304C">
        <w:rPr>
          <w:rFonts w:ascii="Century" w:eastAsia="Century" w:hAnsi="Century" w:cs="Century"/>
          <w:bCs/>
          <w:snapToGrid w:val="0"/>
        </w:rPr>
        <w:t xml:space="preserve">June </w:t>
      </w:r>
      <w:r w:rsidR="00562464" w:rsidRPr="0079304C">
        <w:rPr>
          <w:rFonts w:ascii="Century" w:eastAsia="Century" w:hAnsi="Century" w:cs="Century"/>
          <w:bCs/>
          <w:snapToGrid w:val="0"/>
        </w:rPr>
        <w:t xml:space="preserve">15 </w:t>
      </w:r>
      <w:r w:rsidR="0031714E" w:rsidRPr="0079304C">
        <w:rPr>
          <w:rFonts w:ascii="Century" w:eastAsia="Century" w:hAnsi="Century" w:cs="Century"/>
          <w:bCs/>
          <w:snapToGrid w:val="0"/>
        </w:rPr>
        <w:t>so that adjustments can be made by July 1</w:t>
      </w:r>
      <w:r w:rsidR="0031714E" w:rsidRPr="0079304C">
        <w:rPr>
          <w:rFonts w:ascii="Century" w:eastAsia="Century" w:hAnsi="Century" w:cs="Century"/>
          <w:bCs/>
          <w:snapToGrid w:val="0"/>
          <w:vertAlign w:val="superscript"/>
        </w:rPr>
        <w:t>st</w:t>
      </w:r>
      <w:r w:rsidR="0031714E" w:rsidRPr="0079304C">
        <w:rPr>
          <w:rFonts w:ascii="Century" w:eastAsia="Century" w:hAnsi="Century" w:cs="Century"/>
          <w:bCs/>
          <w:snapToGrid w:val="0"/>
        </w:rPr>
        <w:t xml:space="preserve"> or by January 15</w:t>
      </w:r>
      <w:r w:rsidR="0031714E" w:rsidRPr="0079304C">
        <w:rPr>
          <w:rFonts w:ascii="Century" w:eastAsia="Century" w:hAnsi="Century" w:cs="Century"/>
          <w:bCs/>
          <w:snapToGrid w:val="0"/>
          <w:vertAlign w:val="superscript"/>
        </w:rPr>
        <w:t>th</w:t>
      </w:r>
      <w:r w:rsidR="0031714E" w:rsidRPr="0079304C">
        <w:rPr>
          <w:rFonts w:ascii="Century" w:eastAsia="Century" w:hAnsi="Century" w:cs="Century"/>
          <w:bCs/>
          <w:snapToGrid w:val="0"/>
        </w:rPr>
        <w:t xml:space="preserve"> so adjustments can be made by February 1</w:t>
      </w:r>
      <w:r w:rsidR="0031714E" w:rsidRPr="0079304C">
        <w:rPr>
          <w:rFonts w:ascii="Century" w:eastAsia="Century" w:hAnsi="Century" w:cs="Century"/>
          <w:bCs/>
          <w:snapToGrid w:val="0"/>
          <w:vertAlign w:val="superscript"/>
        </w:rPr>
        <w:t>st</w:t>
      </w:r>
      <w:r w:rsidR="0031714E" w:rsidRPr="0079304C">
        <w:rPr>
          <w:rFonts w:ascii="Century" w:eastAsia="Century" w:hAnsi="Century" w:cs="Century"/>
          <w:bCs/>
          <w:snapToGrid w:val="0"/>
        </w:rPr>
        <w:t xml:space="preserve">.  </w:t>
      </w:r>
    </w:p>
    <w:p w14:paraId="274D440A" w14:textId="5F951809" w:rsidR="005E0958" w:rsidRPr="0079304C" w:rsidRDefault="005E0958" w:rsidP="2BE3F48C">
      <w:pPr>
        <w:pStyle w:val="BodyText"/>
        <w:spacing w:after="240" w:line="276" w:lineRule="auto"/>
        <w:ind w:firstLine="1440"/>
        <w:rPr>
          <w:rFonts w:ascii="Century" w:eastAsia="Century" w:hAnsi="Century" w:cs="Century"/>
          <w:bCs/>
        </w:rPr>
      </w:pPr>
      <w:r w:rsidRPr="0079304C">
        <w:rPr>
          <w:rFonts w:ascii="Century" w:eastAsia="Century" w:hAnsi="Century" w:cs="Century"/>
          <w:bCs/>
          <w:snapToGrid w:val="0"/>
        </w:rPr>
        <w:t>2.</w:t>
      </w:r>
      <w:r w:rsidRPr="0079304C">
        <w:rPr>
          <w:rFonts w:ascii="Century" w:eastAsia="Century" w:hAnsi="Century" w:cs="Century"/>
          <w:bCs/>
          <w:snapToGrid w:val="0"/>
        </w:rPr>
        <w:tab/>
      </w:r>
      <w:r w:rsidRPr="0079304C">
        <w:rPr>
          <w:rFonts w:ascii="Century" w:eastAsia="Century" w:hAnsi="Century" w:cs="Century"/>
          <w:b/>
          <w:snapToGrid w:val="0"/>
        </w:rPr>
        <w:t xml:space="preserve">Teachers who complete a designated number of credit hours (i.e., BS+9, BS+18, BS+27, BS+36) or a Master’s Degree or designated number of credit hours beyond a Master’s Degree (i.e., MA+18, MA+27) shall receive a salary increase of </w:t>
      </w:r>
      <w:r w:rsidR="00F73A7A" w:rsidRPr="0079304C">
        <w:rPr>
          <w:rFonts w:ascii="Century" w:eastAsia="Century" w:hAnsi="Century" w:cs="Century"/>
          <w:b/>
          <w:snapToGrid w:val="0"/>
        </w:rPr>
        <w:t xml:space="preserve">One Thousand Dollars </w:t>
      </w:r>
      <w:r w:rsidRPr="0079304C">
        <w:rPr>
          <w:rFonts w:ascii="Century" w:eastAsia="Century" w:hAnsi="Century" w:cs="Century"/>
          <w:b/>
          <w:snapToGrid w:val="0"/>
        </w:rPr>
        <w:t>($</w:t>
      </w:r>
      <w:proofErr w:type="gramStart"/>
      <w:r w:rsidR="00F73A7A" w:rsidRPr="0079304C">
        <w:rPr>
          <w:rFonts w:ascii="Century" w:eastAsia="Century" w:hAnsi="Century" w:cs="Century"/>
          <w:b/>
          <w:snapToGrid w:val="0"/>
        </w:rPr>
        <w:t>1,000</w:t>
      </w:r>
      <w:r w:rsidR="00CF426D" w:rsidRPr="0079304C">
        <w:rPr>
          <w:rFonts w:ascii="Century" w:eastAsia="Century" w:hAnsi="Century" w:cs="Century"/>
          <w:b/>
          <w:snapToGrid w:val="0"/>
        </w:rPr>
        <w:t>.</w:t>
      </w:r>
      <w:r w:rsidRPr="0079304C">
        <w:rPr>
          <w:rFonts w:ascii="Century" w:eastAsia="Century" w:hAnsi="Century" w:cs="Century"/>
          <w:b/>
          <w:snapToGrid w:val="0"/>
        </w:rPr>
        <w:t>.</w:t>
      </w:r>
      <w:proofErr w:type="gramEnd"/>
      <w:r w:rsidRPr="0079304C">
        <w:rPr>
          <w:rFonts w:ascii="Century" w:eastAsia="Century" w:hAnsi="Century" w:cs="Century"/>
          <w:b/>
          <w:snapToGrid w:val="0"/>
        </w:rPr>
        <w:t>00).</w:t>
      </w:r>
      <w:r w:rsidRPr="0079304C">
        <w:rPr>
          <w:rFonts w:ascii="Century" w:eastAsia="Century" w:hAnsi="Century" w:cs="Century"/>
          <w:bCs/>
          <w:snapToGrid w:val="0"/>
        </w:rPr>
        <w:t xml:space="preserve"> </w:t>
      </w:r>
    </w:p>
    <w:p w14:paraId="31650C2D" w14:textId="7A0506B5" w:rsidR="00D02697" w:rsidRPr="0079304C" w:rsidRDefault="00E76991" w:rsidP="00D02697">
      <w:pPr>
        <w:pStyle w:val="BodyText"/>
        <w:spacing w:after="120" w:line="276" w:lineRule="auto"/>
        <w:ind w:firstLine="720"/>
        <w:rPr>
          <w:rFonts w:ascii="Century" w:hAnsi="Century"/>
          <w:snapToGrid w:val="0"/>
          <w:szCs w:val="24"/>
          <w:u w:val="single"/>
        </w:rPr>
      </w:pPr>
      <w:r w:rsidRPr="0079304C">
        <w:rPr>
          <w:rFonts w:ascii="Century" w:hAnsi="Century"/>
          <w:snapToGrid w:val="0"/>
          <w:szCs w:val="24"/>
        </w:rPr>
        <w:t>F</w:t>
      </w:r>
      <w:r w:rsidR="00D02697" w:rsidRPr="0079304C">
        <w:rPr>
          <w:rFonts w:ascii="Century" w:hAnsi="Century"/>
          <w:snapToGrid w:val="0"/>
          <w:szCs w:val="24"/>
        </w:rPr>
        <w:t>.</w:t>
      </w:r>
      <w:r w:rsidR="00D02697" w:rsidRPr="0079304C">
        <w:rPr>
          <w:rFonts w:ascii="Century" w:hAnsi="Century"/>
          <w:snapToGrid w:val="0"/>
          <w:szCs w:val="24"/>
        </w:rPr>
        <w:tab/>
      </w:r>
      <w:r w:rsidR="00890A5C" w:rsidRPr="0079304C">
        <w:rPr>
          <w:rFonts w:ascii="Century" w:hAnsi="Century"/>
          <w:snapToGrid w:val="0"/>
          <w:szCs w:val="24"/>
          <w:u w:val="single"/>
        </w:rPr>
        <w:t xml:space="preserve">Elementary Teacher </w:t>
      </w:r>
      <w:r w:rsidR="00D02697" w:rsidRPr="0079304C">
        <w:rPr>
          <w:rFonts w:ascii="Century" w:hAnsi="Century"/>
          <w:snapToGrid w:val="0"/>
          <w:szCs w:val="24"/>
          <w:u w:val="single"/>
        </w:rPr>
        <w:t>Stip</w:t>
      </w:r>
      <w:r w:rsidR="00720714" w:rsidRPr="0079304C">
        <w:rPr>
          <w:rFonts w:ascii="Century" w:hAnsi="Century"/>
          <w:snapToGrid w:val="0"/>
          <w:szCs w:val="24"/>
          <w:u w:val="single"/>
        </w:rPr>
        <w:t xml:space="preserve">end </w:t>
      </w:r>
    </w:p>
    <w:p w14:paraId="4431AD92" w14:textId="77777777" w:rsidR="00D55FEC" w:rsidRPr="0079304C" w:rsidRDefault="00283322" w:rsidP="00867A0D">
      <w:pPr>
        <w:spacing w:after="240" w:line="276" w:lineRule="auto"/>
        <w:rPr>
          <w:rFonts w:ascii="Century" w:hAnsi="Century"/>
          <w:szCs w:val="24"/>
        </w:rPr>
      </w:pPr>
      <w:r w:rsidRPr="0079304C">
        <w:rPr>
          <w:rFonts w:ascii="Century" w:hAnsi="Century"/>
          <w:szCs w:val="24"/>
        </w:rPr>
        <w:tab/>
      </w:r>
      <w:r w:rsidRPr="0079304C">
        <w:rPr>
          <w:rFonts w:ascii="Century" w:hAnsi="Century"/>
          <w:szCs w:val="24"/>
        </w:rPr>
        <w:tab/>
        <w:t>If an elementary teacher (K-5) is required to teach a combination classroom, the teacher shall receive a stipend of $2,000 for that school term.</w:t>
      </w:r>
    </w:p>
    <w:p w14:paraId="2EC16943" w14:textId="77777777" w:rsidR="00CF426D" w:rsidRPr="0079304C" w:rsidRDefault="00CF426D" w:rsidP="00BB6835">
      <w:pPr>
        <w:spacing w:line="276" w:lineRule="auto"/>
        <w:jc w:val="center"/>
        <w:rPr>
          <w:rFonts w:ascii="Century" w:hAnsi="Century"/>
          <w:szCs w:val="24"/>
        </w:rPr>
      </w:pPr>
    </w:p>
    <w:p w14:paraId="2CF3BA09" w14:textId="77777777" w:rsidR="00CF426D" w:rsidRPr="0079304C" w:rsidRDefault="00CF426D" w:rsidP="00BB6835">
      <w:pPr>
        <w:spacing w:line="276" w:lineRule="auto"/>
        <w:jc w:val="center"/>
        <w:rPr>
          <w:rFonts w:ascii="Century" w:hAnsi="Century"/>
          <w:szCs w:val="24"/>
        </w:rPr>
      </w:pPr>
    </w:p>
    <w:p w14:paraId="094D1972" w14:textId="77777777" w:rsidR="00CF426D" w:rsidRPr="0079304C" w:rsidRDefault="00CF426D" w:rsidP="00BB6835">
      <w:pPr>
        <w:spacing w:line="276" w:lineRule="auto"/>
        <w:jc w:val="center"/>
        <w:rPr>
          <w:rFonts w:ascii="Century" w:hAnsi="Century"/>
          <w:szCs w:val="24"/>
        </w:rPr>
      </w:pPr>
    </w:p>
    <w:p w14:paraId="42EA4BC4" w14:textId="77777777" w:rsidR="00CF426D" w:rsidRPr="0079304C" w:rsidRDefault="00CF426D" w:rsidP="00BB6835">
      <w:pPr>
        <w:spacing w:line="276" w:lineRule="auto"/>
        <w:jc w:val="center"/>
        <w:rPr>
          <w:rFonts w:ascii="Century" w:hAnsi="Century"/>
          <w:szCs w:val="24"/>
        </w:rPr>
      </w:pPr>
    </w:p>
    <w:p w14:paraId="410F4AB3" w14:textId="6DD5ECCC" w:rsidR="00562464" w:rsidRPr="0079304C" w:rsidRDefault="00562464" w:rsidP="00BB6835">
      <w:pPr>
        <w:spacing w:line="276" w:lineRule="auto"/>
        <w:jc w:val="center"/>
        <w:rPr>
          <w:rFonts w:ascii="Century" w:hAnsi="Century"/>
          <w:szCs w:val="24"/>
        </w:rPr>
      </w:pPr>
      <w:r w:rsidRPr="0079304C">
        <w:rPr>
          <w:rFonts w:ascii="Century" w:hAnsi="Century"/>
          <w:szCs w:val="24"/>
        </w:rPr>
        <w:lastRenderedPageBreak/>
        <w:t>ARTICLE XX</w:t>
      </w:r>
      <w:r w:rsidR="00F42AAC" w:rsidRPr="0079304C">
        <w:rPr>
          <w:rFonts w:ascii="Century" w:hAnsi="Century"/>
          <w:szCs w:val="24"/>
        </w:rPr>
        <w:t>I</w:t>
      </w:r>
    </w:p>
    <w:p w14:paraId="3CD4D006"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GRIEVANCE PROCEDURE</w:t>
      </w:r>
    </w:p>
    <w:p w14:paraId="66999244" w14:textId="77777777" w:rsidR="00562464" w:rsidRPr="0079304C" w:rsidRDefault="00562464" w:rsidP="00240616">
      <w:pPr>
        <w:spacing w:after="120"/>
        <w:ind w:firstLine="720"/>
        <w:rPr>
          <w:rFonts w:ascii="Century" w:hAnsi="Century"/>
          <w:szCs w:val="24"/>
        </w:rPr>
      </w:pPr>
      <w:r w:rsidRPr="0079304C">
        <w:rPr>
          <w:rFonts w:ascii="Century" w:hAnsi="Century"/>
          <w:szCs w:val="24"/>
        </w:rPr>
        <w:t>A.</w:t>
      </w:r>
      <w:r w:rsidRPr="0079304C">
        <w:rPr>
          <w:rFonts w:ascii="Century" w:hAnsi="Century"/>
          <w:szCs w:val="24"/>
        </w:rPr>
        <w:tab/>
      </w:r>
      <w:r w:rsidRPr="0079304C">
        <w:rPr>
          <w:rFonts w:ascii="Century" w:hAnsi="Century"/>
          <w:szCs w:val="24"/>
          <w:u w:val="single"/>
        </w:rPr>
        <w:t>Definitions</w:t>
      </w:r>
    </w:p>
    <w:p w14:paraId="1206ABB6" w14:textId="77777777" w:rsidR="00562464" w:rsidRPr="0079304C" w:rsidRDefault="00562464" w:rsidP="005445E6">
      <w:pPr>
        <w:pStyle w:val="BodyTextIndent"/>
        <w:spacing w:after="120" w:line="276" w:lineRule="auto"/>
        <w:ind w:firstLine="1440"/>
        <w:rPr>
          <w:rFonts w:ascii="Century" w:hAnsi="Century"/>
          <w:szCs w:val="24"/>
          <w:u w:val="none"/>
        </w:rPr>
      </w:pPr>
      <w:r w:rsidRPr="0079304C">
        <w:rPr>
          <w:rFonts w:ascii="Century" w:hAnsi="Century"/>
          <w:szCs w:val="24"/>
          <w:u w:val="none"/>
        </w:rPr>
        <w:t>1.</w:t>
      </w:r>
      <w:r w:rsidRPr="0079304C">
        <w:rPr>
          <w:rFonts w:ascii="Century" w:hAnsi="Century"/>
          <w:szCs w:val="24"/>
          <w:u w:val="none"/>
        </w:rPr>
        <w:tab/>
        <w:t xml:space="preserve">A </w:t>
      </w:r>
      <w:r w:rsidR="003F173F" w:rsidRPr="0079304C">
        <w:rPr>
          <w:rFonts w:ascii="Century" w:hAnsi="Century"/>
          <w:szCs w:val="24"/>
          <w:u w:val="none"/>
        </w:rPr>
        <w:t>“</w:t>
      </w:r>
      <w:r w:rsidRPr="0079304C">
        <w:rPr>
          <w:rFonts w:ascii="Century" w:hAnsi="Century"/>
          <w:szCs w:val="24"/>
          <w:u w:val="none"/>
        </w:rPr>
        <w:t>grievance</w:t>
      </w:r>
      <w:r w:rsidR="003F173F" w:rsidRPr="0079304C">
        <w:rPr>
          <w:rFonts w:ascii="Century" w:hAnsi="Century"/>
          <w:szCs w:val="24"/>
          <w:u w:val="none"/>
        </w:rPr>
        <w:t>”</w:t>
      </w:r>
      <w:r w:rsidRPr="0079304C">
        <w:rPr>
          <w:rFonts w:ascii="Century" w:hAnsi="Century"/>
          <w:szCs w:val="24"/>
          <w:u w:val="none"/>
        </w:rPr>
        <w:t xml:space="preserve"> shall mean a complaint by a teacher, or teachers, employed by the </w:t>
      </w:r>
      <w:proofErr w:type="gramStart"/>
      <w:r w:rsidRPr="0079304C">
        <w:rPr>
          <w:rFonts w:ascii="Century" w:hAnsi="Century"/>
          <w:szCs w:val="24"/>
          <w:u w:val="none"/>
        </w:rPr>
        <w:t>District</w:t>
      </w:r>
      <w:proofErr w:type="gramEnd"/>
      <w:r w:rsidRPr="0079304C">
        <w:rPr>
          <w:rFonts w:ascii="Century" w:hAnsi="Century"/>
          <w:szCs w:val="24"/>
          <w:u w:val="none"/>
        </w:rPr>
        <w:t>, that there has been a violation, misinterpretation</w:t>
      </w:r>
      <w:r w:rsidR="00D55FEC" w:rsidRPr="0079304C">
        <w:rPr>
          <w:rFonts w:ascii="Century" w:hAnsi="Century"/>
          <w:szCs w:val="24"/>
          <w:u w:val="none"/>
        </w:rPr>
        <w:t>,</w:t>
      </w:r>
      <w:r w:rsidRPr="0079304C">
        <w:rPr>
          <w:rFonts w:ascii="Century" w:hAnsi="Century"/>
          <w:szCs w:val="24"/>
          <w:u w:val="none"/>
        </w:rPr>
        <w:t xml:space="preserve"> or inequitable application of any of the terms of this agreement, except that the term </w:t>
      </w:r>
      <w:r w:rsidR="003F173F" w:rsidRPr="0079304C">
        <w:rPr>
          <w:rFonts w:ascii="Century" w:hAnsi="Century"/>
          <w:szCs w:val="24"/>
          <w:u w:val="none"/>
        </w:rPr>
        <w:t>“</w:t>
      </w:r>
      <w:r w:rsidRPr="0079304C">
        <w:rPr>
          <w:rFonts w:ascii="Century" w:hAnsi="Century"/>
          <w:szCs w:val="24"/>
          <w:u w:val="none"/>
        </w:rPr>
        <w:t>grievance</w:t>
      </w:r>
      <w:r w:rsidR="003F173F" w:rsidRPr="0079304C">
        <w:rPr>
          <w:rFonts w:ascii="Century" w:hAnsi="Century"/>
          <w:szCs w:val="24"/>
          <w:u w:val="none"/>
        </w:rPr>
        <w:t>”</w:t>
      </w:r>
      <w:r w:rsidRPr="0079304C">
        <w:rPr>
          <w:rFonts w:ascii="Century" w:hAnsi="Century"/>
          <w:szCs w:val="24"/>
          <w:u w:val="none"/>
        </w:rPr>
        <w:t xml:space="preserve"> shall not apply to any matter as to which (a) the method of review is prescribed by law, or (b) the </w:t>
      </w:r>
      <w:r w:rsidR="00402165" w:rsidRPr="0079304C">
        <w:rPr>
          <w:rFonts w:ascii="Century" w:hAnsi="Century"/>
          <w:szCs w:val="24"/>
          <w:u w:val="none"/>
        </w:rPr>
        <w:t xml:space="preserve">Board of Education </w:t>
      </w:r>
      <w:r w:rsidRPr="0079304C">
        <w:rPr>
          <w:rFonts w:ascii="Century" w:hAnsi="Century"/>
          <w:szCs w:val="24"/>
          <w:u w:val="none"/>
        </w:rPr>
        <w:t>is without authority to act.</w:t>
      </w:r>
    </w:p>
    <w:p w14:paraId="5BF4510C" w14:textId="77777777" w:rsidR="00562464" w:rsidRPr="0079304C" w:rsidRDefault="00562464" w:rsidP="005445E6">
      <w:pPr>
        <w:pStyle w:val="BodyTextIndent"/>
        <w:spacing w:after="120" w:line="276" w:lineRule="auto"/>
        <w:ind w:firstLine="1440"/>
        <w:rPr>
          <w:rFonts w:ascii="Century" w:hAnsi="Century"/>
          <w:szCs w:val="24"/>
          <w:u w:val="none"/>
        </w:rPr>
      </w:pPr>
      <w:r w:rsidRPr="0079304C">
        <w:rPr>
          <w:rFonts w:ascii="Century" w:hAnsi="Century"/>
          <w:szCs w:val="24"/>
          <w:u w:val="none"/>
        </w:rPr>
        <w:t>2.</w:t>
      </w:r>
      <w:r w:rsidRPr="0079304C">
        <w:rPr>
          <w:rFonts w:ascii="Century" w:hAnsi="Century"/>
          <w:szCs w:val="24"/>
          <w:u w:val="none"/>
        </w:rPr>
        <w:tab/>
        <w:t xml:space="preserve">An </w:t>
      </w:r>
      <w:r w:rsidR="003F173F" w:rsidRPr="0079304C">
        <w:rPr>
          <w:rFonts w:ascii="Century" w:hAnsi="Century"/>
          <w:szCs w:val="24"/>
          <w:u w:val="none"/>
        </w:rPr>
        <w:t>“</w:t>
      </w:r>
      <w:r w:rsidRPr="0079304C">
        <w:rPr>
          <w:rFonts w:ascii="Century" w:hAnsi="Century"/>
          <w:szCs w:val="24"/>
          <w:u w:val="none"/>
        </w:rPr>
        <w:t>aggrieved person</w:t>
      </w:r>
      <w:r w:rsidR="003F173F" w:rsidRPr="0079304C">
        <w:rPr>
          <w:rFonts w:ascii="Century" w:hAnsi="Century"/>
          <w:szCs w:val="24"/>
          <w:u w:val="none"/>
        </w:rPr>
        <w:t>”</w:t>
      </w:r>
      <w:r w:rsidRPr="0079304C">
        <w:rPr>
          <w:rFonts w:ascii="Century" w:hAnsi="Century"/>
          <w:szCs w:val="24"/>
          <w:u w:val="none"/>
        </w:rPr>
        <w:t xml:space="preserve"> is a teacher or teachers </w:t>
      </w:r>
      <w:r w:rsidR="004C065C" w:rsidRPr="0079304C">
        <w:rPr>
          <w:rFonts w:ascii="Century" w:hAnsi="Century"/>
          <w:szCs w:val="24"/>
          <w:u w:val="none"/>
        </w:rPr>
        <w:t xml:space="preserve">employed by the </w:t>
      </w:r>
      <w:proofErr w:type="gramStart"/>
      <w:r w:rsidR="004C065C" w:rsidRPr="0079304C">
        <w:rPr>
          <w:rFonts w:ascii="Century" w:hAnsi="Century"/>
          <w:szCs w:val="24"/>
          <w:u w:val="none"/>
        </w:rPr>
        <w:t>District</w:t>
      </w:r>
      <w:proofErr w:type="gramEnd"/>
      <w:r w:rsidR="004C065C" w:rsidRPr="0079304C">
        <w:rPr>
          <w:rFonts w:ascii="Century" w:hAnsi="Century"/>
          <w:szCs w:val="24"/>
          <w:u w:val="none"/>
        </w:rPr>
        <w:t xml:space="preserve"> </w:t>
      </w:r>
      <w:r w:rsidRPr="0079304C">
        <w:rPr>
          <w:rFonts w:ascii="Century" w:hAnsi="Century"/>
          <w:szCs w:val="24"/>
          <w:u w:val="none"/>
        </w:rPr>
        <w:t>asserting a grievance.</w:t>
      </w:r>
    </w:p>
    <w:p w14:paraId="1D30E4A0" w14:textId="77777777" w:rsidR="002E7A3D" w:rsidRPr="0079304C" w:rsidRDefault="00562464" w:rsidP="005445E6">
      <w:pPr>
        <w:pStyle w:val="BodyTextIndent"/>
        <w:spacing w:after="120" w:line="276" w:lineRule="auto"/>
        <w:ind w:firstLine="1440"/>
        <w:rPr>
          <w:rFonts w:ascii="Century" w:hAnsi="Century"/>
          <w:szCs w:val="24"/>
          <w:u w:val="none"/>
        </w:rPr>
      </w:pPr>
      <w:r w:rsidRPr="0079304C">
        <w:rPr>
          <w:rFonts w:ascii="Century" w:hAnsi="Century"/>
          <w:szCs w:val="24"/>
          <w:u w:val="none"/>
        </w:rPr>
        <w:t>3.</w:t>
      </w:r>
      <w:r w:rsidRPr="0079304C">
        <w:rPr>
          <w:rFonts w:ascii="Century" w:hAnsi="Century"/>
          <w:szCs w:val="24"/>
          <w:u w:val="none"/>
        </w:rPr>
        <w:tab/>
      </w:r>
      <w:r w:rsidR="003F173F" w:rsidRPr="0079304C">
        <w:rPr>
          <w:rFonts w:ascii="Century" w:hAnsi="Century"/>
          <w:szCs w:val="24"/>
          <w:u w:val="none"/>
        </w:rPr>
        <w:t>“</w:t>
      </w:r>
      <w:r w:rsidR="002E7A3D" w:rsidRPr="0079304C">
        <w:rPr>
          <w:rFonts w:ascii="Century" w:hAnsi="Century"/>
          <w:szCs w:val="24"/>
          <w:u w:val="none"/>
        </w:rPr>
        <w:t>Association</w:t>
      </w:r>
      <w:r w:rsidR="003F173F" w:rsidRPr="0079304C">
        <w:rPr>
          <w:rFonts w:ascii="Century" w:hAnsi="Century"/>
          <w:szCs w:val="24"/>
          <w:u w:val="none"/>
        </w:rPr>
        <w:t>”</w:t>
      </w:r>
      <w:r w:rsidR="002E7A3D" w:rsidRPr="0079304C">
        <w:rPr>
          <w:rFonts w:ascii="Century" w:hAnsi="Century"/>
          <w:szCs w:val="24"/>
          <w:u w:val="none"/>
        </w:rPr>
        <w:t xml:space="preserve"> shall mean the Oelrichs Education Association.</w:t>
      </w:r>
    </w:p>
    <w:p w14:paraId="7F1BC75B" w14:textId="77777777" w:rsidR="00562464" w:rsidRPr="0079304C" w:rsidRDefault="002E7A3D" w:rsidP="0083320E">
      <w:pPr>
        <w:pStyle w:val="BodyTextIndent"/>
        <w:spacing w:after="240" w:line="276" w:lineRule="auto"/>
        <w:ind w:firstLine="1440"/>
        <w:rPr>
          <w:rFonts w:ascii="Century" w:hAnsi="Century"/>
          <w:szCs w:val="24"/>
          <w:u w:val="none"/>
        </w:rPr>
      </w:pPr>
      <w:r w:rsidRPr="0079304C">
        <w:rPr>
          <w:rFonts w:ascii="Century" w:hAnsi="Century"/>
          <w:szCs w:val="24"/>
          <w:u w:val="none"/>
        </w:rPr>
        <w:t>4.</w:t>
      </w:r>
      <w:r w:rsidRPr="0079304C">
        <w:rPr>
          <w:rFonts w:ascii="Century" w:hAnsi="Century"/>
          <w:szCs w:val="24"/>
          <w:u w:val="none"/>
        </w:rPr>
        <w:tab/>
      </w:r>
      <w:r w:rsidR="003F173F" w:rsidRPr="0079304C">
        <w:rPr>
          <w:rFonts w:ascii="Century" w:hAnsi="Century"/>
          <w:szCs w:val="24"/>
          <w:u w:val="none"/>
        </w:rPr>
        <w:t>“</w:t>
      </w:r>
      <w:r w:rsidRPr="0079304C">
        <w:rPr>
          <w:rFonts w:ascii="Century" w:hAnsi="Century"/>
          <w:szCs w:val="24"/>
          <w:u w:val="none"/>
        </w:rPr>
        <w:t>Board</w:t>
      </w:r>
      <w:r w:rsidR="003F173F" w:rsidRPr="0079304C">
        <w:rPr>
          <w:rFonts w:ascii="Century" w:hAnsi="Century"/>
          <w:szCs w:val="24"/>
          <w:u w:val="none"/>
        </w:rPr>
        <w:t>”</w:t>
      </w:r>
      <w:r w:rsidRPr="0079304C">
        <w:rPr>
          <w:rFonts w:ascii="Century" w:hAnsi="Century"/>
          <w:szCs w:val="24"/>
          <w:u w:val="none"/>
        </w:rPr>
        <w:t xml:space="preserve"> shall mean the Board of Education of the District.</w:t>
      </w:r>
    </w:p>
    <w:p w14:paraId="79C9D829" w14:textId="77777777" w:rsidR="00562464" w:rsidRPr="0079304C" w:rsidRDefault="00562464" w:rsidP="00240616">
      <w:pPr>
        <w:pStyle w:val="BodyTextIndent"/>
        <w:spacing w:after="120" w:line="240" w:lineRule="auto"/>
        <w:ind w:left="720"/>
        <w:rPr>
          <w:rFonts w:ascii="Century" w:hAnsi="Century"/>
          <w:szCs w:val="24"/>
        </w:rPr>
      </w:pPr>
      <w:r w:rsidRPr="0079304C">
        <w:rPr>
          <w:rFonts w:ascii="Century" w:hAnsi="Century"/>
          <w:szCs w:val="24"/>
          <w:u w:val="none"/>
        </w:rPr>
        <w:t>B.</w:t>
      </w:r>
      <w:r w:rsidRPr="0079304C">
        <w:rPr>
          <w:rFonts w:ascii="Century" w:hAnsi="Century"/>
          <w:szCs w:val="24"/>
          <w:u w:val="none"/>
        </w:rPr>
        <w:tab/>
      </w:r>
      <w:r w:rsidRPr="0079304C">
        <w:rPr>
          <w:rFonts w:ascii="Century" w:hAnsi="Century"/>
          <w:szCs w:val="24"/>
        </w:rPr>
        <w:t>Purpose</w:t>
      </w:r>
    </w:p>
    <w:p w14:paraId="2C11FC85" w14:textId="77777777" w:rsidR="00562464" w:rsidRPr="0079304C" w:rsidRDefault="00562464" w:rsidP="0083320E">
      <w:pPr>
        <w:pStyle w:val="BodyTextIndent"/>
        <w:spacing w:after="240" w:line="276" w:lineRule="auto"/>
        <w:ind w:firstLine="1440"/>
        <w:rPr>
          <w:rFonts w:ascii="Century" w:hAnsi="Century"/>
          <w:szCs w:val="24"/>
          <w:u w:val="none"/>
        </w:rPr>
      </w:pPr>
      <w:r w:rsidRPr="0079304C">
        <w:rPr>
          <w:rFonts w:ascii="Century" w:hAnsi="Century"/>
          <w:szCs w:val="24"/>
          <w:u w:val="none"/>
        </w:rPr>
        <w:t>The purpose of this procedure is to secure, at the lowest possible administrative level, equitable solutions to the problems that may arise from time to time.  The proceedings under the procedure will be kept as informal and confidential as appropriate at any level of the procedure.</w:t>
      </w:r>
    </w:p>
    <w:p w14:paraId="0667D2DB" w14:textId="2513140F" w:rsidR="00562464" w:rsidRPr="0079304C" w:rsidRDefault="00562464" w:rsidP="00D17599">
      <w:pPr>
        <w:spacing w:after="120"/>
        <w:ind w:firstLine="720"/>
        <w:rPr>
          <w:rFonts w:ascii="Century" w:hAnsi="Century"/>
          <w:b/>
          <w:szCs w:val="24"/>
        </w:rPr>
      </w:pPr>
      <w:r w:rsidRPr="0079304C">
        <w:rPr>
          <w:rFonts w:ascii="Century" w:hAnsi="Century"/>
          <w:szCs w:val="24"/>
        </w:rPr>
        <w:t>C.</w:t>
      </w:r>
      <w:r w:rsidRPr="0079304C">
        <w:rPr>
          <w:rFonts w:ascii="Century" w:hAnsi="Century"/>
          <w:szCs w:val="24"/>
        </w:rPr>
        <w:tab/>
      </w:r>
      <w:r w:rsidRPr="0079304C">
        <w:rPr>
          <w:rFonts w:ascii="Century" w:hAnsi="Century"/>
          <w:szCs w:val="24"/>
          <w:u w:val="single"/>
        </w:rPr>
        <w:t>Discrimination and Representation</w:t>
      </w:r>
    </w:p>
    <w:p w14:paraId="6F76C9FA" w14:textId="77777777" w:rsidR="00562464" w:rsidRPr="0079304C" w:rsidRDefault="00562464" w:rsidP="00D17599">
      <w:pPr>
        <w:pStyle w:val="BodyTextIndent"/>
        <w:spacing w:after="120" w:line="276" w:lineRule="auto"/>
        <w:ind w:firstLine="1440"/>
        <w:rPr>
          <w:rFonts w:ascii="Century" w:hAnsi="Century"/>
          <w:szCs w:val="24"/>
          <w:u w:val="none"/>
        </w:rPr>
      </w:pPr>
      <w:r w:rsidRPr="0079304C">
        <w:rPr>
          <w:rFonts w:ascii="Century" w:hAnsi="Century"/>
          <w:szCs w:val="24"/>
          <w:u w:val="none"/>
        </w:rPr>
        <w:t>1.</w:t>
      </w:r>
      <w:r w:rsidRPr="0079304C">
        <w:rPr>
          <w:rFonts w:ascii="Century" w:hAnsi="Century"/>
          <w:szCs w:val="24"/>
          <w:u w:val="none"/>
        </w:rPr>
        <w:tab/>
        <w:t xml:space="preserve">The </w:t>
      </w:r>
      <w:proofErr w:type="gramStart"/>
      <w:r w:rsidRPr="0079304C">
        <w:rPr>
          <w:rFonts w:ascii="Century" w:hAnsi="Century"/>
          <w:szCs w:val="24"/>
          <w:u w:val="none"/>
        </w:rPr>
        <w:t>District</w:t>
      </w:r>
      <w:proofErr w:type="gramEnd"/>
      <w:r w:rsidRPr="0079304C">
        <w:rPr>
          <w:rFonts w:ascii="Century" w:hAnsi="Century"/>
          <w:szCs w:val="24"/>
          <w:u w:val="none"/>
        </w:rPr>
        <w:t xml:space="preserve"> shall not discriminate against any teacher, any party in interest</w:t>
      </w:r>
      <w:r w:rsidR="001B0C6F" w:rsidRPr="0079304C">
        <w:rPr>
          <w:rFonts w:ascii="Century" w:hAnsi="Century"/>
          <w:szCs w:val="24"/>
          <w:u w:val="none"/>
        </w:rPr>
        <w:t>,</w:t>
      </w:r>
      <w:r w:rsidRPr="0079304C">
        <w:rPr>
          <w:rFonts w:ascii="Century" w:hAnsi="Century"/>
          <w:szCs w:val="24"/>
          <w:u w:val="none"/>
        </w:rPr>
        <w:t xml:space="preserve"> or any other participant in the grievance procedure by reason of such participation.</w:t>
      </w:r>
    </w:p>
    <w:p w14:paraId="4ED487B3" w14:textId="77777777" w:rsidR="00DC4214" w:rsidRPr="0079304C" w:rsidRDefault="00562464" w:rsidP="004B2D15">
      <w:pPr>
        <w:pStyle w:val="BodyTextIndent2"/>
        <w:spacing w:after="240" w:line="276" w:lineRule="auto"/>
        <w:ind w:firstLine="1440"/>
        <w:rPr>
          <w:rFonts w:ascii="Century" w:hAnsi="Century"/>
          <w:spacing w:val="0"/>
          <w:szCs w:val="24"/>
        </w:rPr>
      </w:pPr>
      <w:r w:rsidRPr="0079304C">
        <w:rPr>
          <w:rFonts w:ascii="Century" w:hAnsi="Century"/>
          <w:szCs w:val="24"/>
        </w:rPr>
        <w:t>2.</w:t>
      </w:r>
      <w:r w:rsidRPr="0079304C">
        <w:rPr>
          <w:rFonts w:ascii="Century" w:hAnsi="Century"/>
          <w:szCs w:val="24"/>
        </w:rPr>
        <w:tab/>
      </w:r>
      <w:r w:rsidRPr="0079304C">
        <w:rPr>
          <w:rFonts w:ascii="Century" w:hAnsi="Century"/>
          <w:spacing w:val="0"/>
          <w:szCs w:val="24"/>
        </w:rPr>
        <w:t xml:space="preserve">Any aggrieved person or party </w:t>
      </w:r>
      <w:proofErr w:type="gramStart"/>
      <w:r w:rsidRPr="0079304C">
        <w:rPr>
          <w:rFonts w:ascii="Century" w:hAnsi="Century"/>
          <w:spacing w:val="0"/>
          <w:szCs w:val="24"/>
        </w:rPr>
        <w:t>in</w:t>
      </w:r>
      <w:proofErr w:type="gramEnd"/>
      <w:r w:rsidRPr="0079304C">
        <w:rPr>
          <w:rFonts w:ascii="Century" w:hAnsi="Century"/>
          <w:spacing w:val="0"/>
          <w:szCs w:val="24"/>
        </w:rPr>
        <w:t xml:space="preserve"> interest may be represented at any level of the grievance procedure by a person selected by the aggrieved person</w:t>
      </w:r>
      <w:r w:rsidR="000D7EBC" w:rsidRPr="0079304C">
        <w:rPr>
          <w:rFonts w:ascii="Century" w:hAnsi="Century"/>
          <w:spacing w:val="0"/>
          <w:szCs w:val="24"/>
        </w:rPr>
        <w:t xml:space="preserve">. </w:t>
      </w:r>
    </w:p>
    <w:p w14:paraId="5FC69A30" w14:textId="77777777" w:rsidR="00562464" w:rsidRPr="0079304C" w:rsidRDefault="00562464" w:rsidP="00B259D5">
      <w:pPr>
        <w:pStyle w:val="BodyTextIndent2"/>
        <w:spacing w:after="120" w:line="240" w:lineRule="auto"/>
        <w:ind w:firstLine="720"/>
        <w:rPr>
          <w:rFonts w:ascii="Century" w:hAnsi="Century"/>
          <w:spacing w:val="0"/>
          <w:szCs w:val="24"/>
        </w:rPr>
      </w:pPr>
      <w:r w:rsidRPr="0079304C">
        <w:rPr>
          <w:rFonts w:ascii="Century" w:hAnsi="Century"/>
          <w:szCs w:val="24"/>
        </w:rPr>
        <w:t>D.</w:t>
      </w:r>
      <w:r w:rsidRPr="0079304C">
        <w:rPr>
          <w:rFonts w:ascii="Century" w:hAnsi="Century"/>
          <w:szCs w:val="24"/>
        </w:rPr>
        <w:tab/>
      </w:r>
      <w:r w:rsidR="00B259D5" w:rsidRPr="0079304C">
        <w:rPr>
          <w:rFonts w:ascii="Century" w:hAnsi="Century"/>
          <w:szCs w:val="24"/>
          <w:u w:val="single"/>
        </w:rPr>
        <w:t>Time Limits</w:t>
      </w:r>
    </w:p>
    <w:p w14:paraId="2E28EBB6" w14:textId="77777777" w:rsidR="00562464" w:rsidRPr="0079304C" w:rsidRDefault="00B259D5" w:rsidP="005445E6">
      <w:pPr>
        <w:pStyle w:val="BodyTextIndent2"/>
        <w:spacing w:after="120" w:line="276" w:lineRule="auto"/>
        <w:ind w:firstLine="1440"/>
        <w:rPr>
          <w:rFonts w:ascii="Century" w:hAnsi="Century"/>
          <w:spacing w:val="0"/>
          <w:szCs w:val="24"/>
        </w:rPr>
      </w:pPr>
      <w:r w:rsidRPr="0079304C">
        <w:rPr>
          <w:rFonts w:ascii="Century" w:hAnsi="Century"/>
          <w:szCs w:val="24"/>
        </w:rPr>
        <w:t>1</w:t>
      </w:r>
      <w:r w:rsidR="00562464" w:rsidRPr="0079304C">
        <w:rPr>
          <w:rFonts w:ascii="Century" w:hAnsi="Century"/>
          <w:szCs w:val="24"/>
        </w:rPr>
        <w:t>.</w:t>
      </w:r>
      <w:r w:rsidR="00562464" w:rsidRPr="0079304C">
        <w:rPr>
          <w:rFonts w:ascii="Century" w:hAnsi="Century"/>
          <w:szCs w:val="24"/>
        </w:rPr>
        <w:tab/>
      </w:r>
      <w:r w:rsidR="00562464" w:rsidRPr="0079304C">
        <w:rPr>
          <w:rFonts w:ascii="Century" w:hAnsi="Century"/>
          <w:spacing w:val="0"/>
          <w:szCs w:val="24"/>
        </w:rPr>
        <w:t xml:space="preserve">No grievance shall be recognized unless it is presented within </w:t>
      </w:r>
      <w:r w:rsidR="000D7EBC" w:rsidRPr="0079304C">
        <w:rPr>
          <w:rFonts w:ascii="Century" w:hAnsi="Century"/>
          <w:spacing w:val="0"/>
          <w:szCs w:val="24"/>
        </w:rPr>
        <w:t xml:space="preserve">fifteen </w:t>
      </w:r>
      <w:r w:rsidR="00562464" w:rsidRPr="0079304C">
        <w:rPr>
          <w:rFonts w:ascii="Century" w:hAnsi="Century"/>
          <w:spacing w:val="0"/>
          <w:szCs w:val="24"/>
        </w:rPr>
        <w:t>(</w:t>
      </w:r>
      <w:r w:rsidR="000D7EBC" w:rsidRPr="0079304C">
        <w:rPr>
          <w:rFonts w:ascii="Century" w:hAnsi="Century"/>
          <w:spacing w:val="0"/>
          <w:szCs w:val="24"/>
        </w:rPr>
        <w:t>1</w:t>
      </w:r>
      <w:r w:rsidR="00562464" w:rsidRPr="0079304C">
        <w:rPr>
          <w:rFonts w:ascii="Century" w:hAnsi="Century"/>
          <w:spacing w:val="0"/>
          <w:szCs w:val="24"/>
        </w:rPr>
        <w:t xml:space="preserve">5) calendar days after the aggrieved person knew, or should have known, of the act or condition on which the grievance is based.  </w:t>
      </w:r>
      <w:r w:rsidR="000D7EBC" w:rsidRPr="0079304C">
        <w:rPr>
          <w:rFonts w:ascii="Century" w:hAnsi="Century"/>
          <w:spacing w:val="0"/>
          <w:szCs w:val="24"/>
        </w:rPr>
        <w:t xml:space="preserve">The same time limit shall apply to any group grievance as described in </w:t>
      </w:r>
      <w:r w:rsidRPr="0079304C">
        <w:rPr>
          <w:rFonts w:ascii="Century" w:hAnsi="Century"/>
          <w:spacing w:val="0"/>
          <w:szCs w:val="24"/>
        </w:rPr>
        <w:t>this Article</w:t>
      </w:r>
      <w:r w:rsidR="000D7EBC" w:rsidRPr="0079304C">
        <w:rPr>
          <w:rFonts w:ascii="Century" w:hAnsi="Century"/>
          <w:spacing w:val="0"/>
          <w:szCs w:val="24"/>
        </w:rPr>
        <w:t xml:space="preserve">. </w:t>
      </w:r>
    </w:p>
    <w:p w14:paraId="7AAF8D12" w14:textId="77777777" w:rsidR="000D7EBC" w:rsidRPr="0079304C" w:rsidRDefault="00B259D5" w:rsidP="005445E6">
      <w:pPr>
        <w:pStyle w:val="BodyTextIndent2"/>
        <w:spacing w:after="120" w:line="276" w:lineRule="auto"/>
        <w:ind w:firstLine="1440"/>
        <w:rPr>
          <w:rFonts w:ascii="Century" w:hAnsi="Century"/>
          <w:spacing w:val="0"/>
          <w:szCs w:val="24"/>
        </w:rPr>
      </w:pPr>
      <w:r w:rsidRPr="0079304C">
        <w:rPr>
          <w:rFonts w:ascii="Century" w:hAnsi="Century"/>
          <w:spacing w:val="0"/>
          <w:szCs w:val="24"/>
        </w:rPr>
        <w:t>2</w:t>
      </w:r>
      <w:r w:rsidR="000D7EBC" w:rsidRPr="0079304C">
        <w:rPr>
          <w:rFonts w:ascii="Century" w:hAnsi="Century"/>
          <w:spacing w:val="0"/>
          <w:szCs w:val="24"/>
        </w:rPr>
        <w:t>.</w:t>
      </w:r>
      <w:r w:rsidR="000D7EBC" w:rsidRPr="0079304C">
        <w:rPr>
          <w:rFonts w:ascii="Century" w:hAnsi="Century"/>
          <w:spacing w:val="0"/>
          <w:szCs w:val="24"/>
        </w:rPr>
        <w:tab/>
        <w:t xml:space="preserve">If the employee fails to </w:t>
      </w:r>
      <w:r w:rsidR="003D66C4" w:rsidRPr="0079304C">
        <w:rPr>
          <w:rFonts w:ascii="Century" w:hAnsi="Century"/>
          <w:spacing w:val="0"/>
          <w:szCs w:val="24"/>
        </w:rPr>
        <w:t xml:space="preserve">adhere to the time limits or procedures established in the procedure, the grievance shall be considered null and void.  </w:t>
      </w:r>
    </w:p>
    <w:p w14:paraId="163E6E1E" w14:textId="77777777" w:rsidR="00B259D5" w:rsidRPr="0079304C" w:rsidRDefault="00B259D5" w:rsidP="005445E6">
      <w:pPr>
        <w:pStyle w:val="BodyTextIndent2"/>
        <w:spacing w:after="120" w:line="276" w:lineRule="auto"/>
        <w:ind w:firstLine="1440"/>
        <w:rPr>
          <w:rFonts w:ascii="Century" w:hAnsi="Century"/>
          <w:szCs w:val="24"/>
        </w:rPr>
      </w:pPr>
      <w:r w:rsidRPr="0079304C">
        <w:rPr>
          <w:rFonts w:ascii="Century" w:hAnsi="Century"/>
          <w:szCs w:val="24"/>
        </w:rPr>
        <w:t>3</w:t>
      </w:r>
      <w:r w:rsidR="00562464" w:rsidRPr="0079304C">
        <w:rPr>
          <w:rFonts w:ascii="Century" w:hAnsi="Century"/>
          <w:szCs w:val="24"/>
        </w:rPr>
        <w:t>.</w:t>
      </w:r>
      <w:r w:rsidR="00562464" w:rsidRPr="0079304C">
        <w:rPr>
          <w:rFonts w:ascii="Century" w:hAnsi="Century"/>
          <w:szCs w:val="24"/>
        </w:rPr>
        <w:tab/>
      </w:r>
      <w:r w:rsidR="003D66C4" w:rsidRPr="0079304C">
        <w:rPr>
          <w:rFonts w:ascii="Century" w:hAnsi="Century"/>
          <w:szCs w:val="24"/>
        </w:rPr>
        <w:t xml:space="preserve">If the aggrieved person or appropriate administrator is unable to attend </w:t>
      </w:r>
      <w:r w:rsidR="00291A47" w:rsidRPr="0079304C">
        <w:rPr>
          <w:rFonts w:ascii="Century" w:hAnsi="Century"/>
          <w:szCs w:val="24"/>
        </w:rPr>
        <w:t xml:space="preserve">or meet with the </w:t>
      </w:r>
      <w:proofErr w:type="gramStart"/>
      <w:r w:rsidR="00291A47" w:rsidRPr="0079304C">
        <w:rPr>
          <w:rFonts w:ascii="Century" w:hAnsi="Century"/>
          <w:szCs w:val="24"/>
        </w:rPr>
        <w:t>aggrieve</w:t>
      </w:r>
      <w:proofErr w:type="gramEnd"/>
      <w:r w:rsidR="00291A47" w:rsidRPr="0079304C">
        <w:rPr>
          <w:rFonts w:ascii="Century" w:hAnsi="Century"/>
          <w:szCs w:val="24"/>
        </w:rPr>
        <w:t xml:space="preserve"> person due to an absence or illness</w:t>
      </w:r>
      <w:r w:rsidR="005C0328" w:rsidRPr="0079304C">
        <w:rPr>
          <w:rFonts w:ascii="Century" w:hAnsi="Century"/>
          <w:szCs w:val="24"/>
        </w:rPr>
        <w:t>,</w:t>
      </w:r>
      <w:r w:rsidR="00291A47" w:rsidRPr="0079304C">
        <w:rPr>
          <w:rFonts w:ascii="Century" w:hAnsi="Century"/>
          <w:szCs w:val="24"/>
        </w:rPr>
        <w:t xml:space="preserve"> the meeting will be rescheduled. </w:t>
      </w:r>
    </w:p>
    <w:p w14:paraId="22C3E1DE" w14:textId="77777777" w:rsidR="00B259D5" w:rsidRPr="0079304C" w:rsidRDefault="00B259D5" w:rsidP="005445E6">
      <w:pPr>
        <w:pStyle w:val="BodyTextIndent2"/>
        <w:spacing w:after="120" w:line="276" w:lineRule="auto"/>
        <w:ind w:firstLine="1440"/>
        <w:rPr>
          <w:rFonts w:ascii="Century" w:hAnsi="Century"/>
          <w:szCs w:val="24"/>
        </w:rPr>
      </w:pPr>
      <w:r w:rsidRPr="0079304C">
        <w:rPr>
          <w:rFonts w:ascii="Century" w:hAnsi="Century"/>
          <w:szCs w:val="24"/>
        </w:rPr>
        <w:t>4.</w:t>
      </w:r>
      <w:r w:rsidRPr="0079304C">
        <w:rPr>
          <w:rFonts w:ascii="Century" w:hAnsi="Century"/>
          <w:szCs w:val="24"/>
        </w:rPr>
        <w:tab/>
      </w:r>
      <w:r w:rsidR="003D66C4" w:rsidRPr="0079304C">
        <w:rPr>
          <w:rFonts w:ascii="Century" w:hAnsi="Century"/>
          <w:szCs w:val="24"/>
        </w:rPr>
        <w:t>The time limits specified in this Article may be extended by mutual agreement</w:t>
      </w:r>
      <w:r w:rsidR="00291A47" w:rsidRPr="0079304C">
        <w:rPr>
          <w:rFonts w:ascii="Century" w:hAnsi="Century"/>
          <w:szCs w:val="24"/>
        </w:rPr>
        <w:t xml:space="preserve">, provided the time extension is requested within the time limits set forth in this Article. </w:t>
      </w:r>
    </w:p>
    <w:p w14:paraId="39DCBE71" w14:textId="77777777" w:rsidR="00B259D5" w:rsidRPr="0079304C" w:rsidRDefault="00B259D5" w:rsidP="0083320E">
      <w:pPr>
        <w:pStyle w:val="BodyTextIndent2"/>
        <w:spacing w:after="240" w:line="276" w:lineRule="auto"/>
        <w:ind w:firstLine="1440"/>
        <w:rPr>
          <w:rFonts w:ascii="Century" w:hAnsi="Century"/>
          <w:spacing w:val="0"/>
          <w:szCs w:val="24"/>
        </w:rPr>
      </w:pPr>
      <w:r w:rsidRPr="0079304C">
        <w:rPr>
          <w:rFonts w:ascii="Century" w:hAnsi="Century"/>
          <w:szCs w:val="24"/>
        </w:rPr>
        <w:lastRenderedPageBreak/>
        <w:t>5.</w:t>
      </w:r>
      <w:r w:rsidRPr="0079304C">
        <w:rPr>
          <w:rFonts w:ascii="Century" w:hAnsi="Century"/>
          <w:szCs w:val="24"/>
        </w:rPr>
        <w:tab/>
      </w:r>
      <w:r w:rsidR="00291A47" w:rsidRPr="0079304C">
        <w:rPr>
          <w:rFonts w:ascii="Century" w:hAnsi="Century"/>
          <w:szCs w:val="24"/>
        </w:rPr>
        <w:t xml:space="preserve">If </w:t>
      </w:r>
      <w:r w:rsidR="00562464" w:rsidRPr="0079304C">
        <w:rPr>
          <w:rFonts w:ascii="Century" w:hAnsi="Century"/>
          <w:spacing w:val="0"/>
          <w:szCs w:val="24"/>
        </w:rPr>
        <w:t xml:space="preserve">a time period provided in this Article expires during a </w:t>
      </w:r>
      <w:r w:rsidR="00291A47" w:rsidRPr="0079304C">
        <w:rPr>
          <w:rFonts w:ascii="Century" w:hAnsi="Century"/>
          <w:spacing w:val="0"/>
          <w:szCs w:val="24"/>
        </w:rPr>
        <w:t xml:space="preserve">weekend or </w:t>
      </w:r>
      <w:r w:rsidR="00562464" w:rsidRPr="0079304C">
        <w:rPr>
          <w:rFonts w:ascii="Century" w:hAnsi="Century"/>
          <w:spacing w:val="0"/>
          <w:szCs w:val="24"/>
        </w:rPr>
        <w:t>vacation period occurring during the school year, the time limit shall be extended to include the next regularly scheduled working day.</w:t>
      </w:r>
      <w:r w:rsidR="00291A47" w:rsidRPr="0079304C">
        <w:rPr>
          <w:rFonts w:ascii="Century" w:hAnsi="Century"/>
          <w:spacing w:val="0"/>
          <w:szCs w:val="24"/>
        </w:rPr>
        <w:t xml:space="preserve">  </w:t>
      </w:r>
    </w:p>
    <w:p w14:paraId="6444AE79" w14:textId="77777777" w:rsidR="00562464" w:rsidRPr="0079304C" w:rsidRDefault="00562464" w:rsidP="00D17599">
      <w:pPr>
        <w:keepNext/>
        <w:spacing w:after="120"/>
        <w:ind w:firstLine="720"/>
        <w:rPr>
          <w:rFonts w:ascii="Century" w:hAnsi="Century"/>
          <w:szCs w:val="24"/>
        </w:rPr>
      </w:pPr>
      <w:r w:rsidRPr="0079304C">
        <w:rPr>
          <w:rFonts w:ascii="Century" w:hAnsi="Century"/>
          <w:szCs w:val="24"/>
        </w:rPr>
        <w:t>E.</w:t>
      </w:r>
      <w:r w:rsidRPr="0079304C">
        <w:rPr>
          <w:rFonts w:ascii="Century" w:hAnsi="Century"/>
          <w:szCs w:val="24"/>
        </w:rPr>
        <w:tab/>
      </w:r>
      <w:r w:rsidRPr="0079304C">
        <w:rPr>
          <w:rFonts w:ascii="Century" w:hAnsi="Century"/>
          <w:szCs w:val="24"/>
          <w:u w:val="single"/>
        </w:rPr>
        <w:t>Procedure</w:t>
      </w:r>
    </w:p>
    <w:p w14:paraId="4F3633D0" w14:textId="77777777" w:rsidR="00562464" w:rsidRPr="0079304C" w:rsidRDefault="00DB33EC" w:rsidP="005445E6">
      <w:pPr>
        <w:pStyle w:val="BodyText"/>
        <w:spacing w:after="120" w:line="276" w:lineRule="auto"/>
        <w:ind w:firstLine="1440"/>
        <w:rPr>
          <w:rFonts w:ascii="Century" w:hAnsi="Century"/>
          <w:szCs w:val="24"/>
        </w:rPr>
      </w:pPr>
      <w:r w:rsidRPr="0079304C">
        <w:rPr>
          <w:rFonts w:ascii="Century" w:hAnsi="Century"/>
          <w:szCs w:val="24"/>
        </w:rPr>
        <w:t>1.</w:t>
      </w:r>
      <w:r w:rsidRPr="0079304C">
        <w:rPr>
          <w:rFonts w:ascii="Century" w:hAnsi="Century"/>
          <w:szCs w:val="24"/>
        </w:rPr>
        <w:tab/>
      </w:r>
      <w:r w:rsidR="00562464" w:rsidRPr="0079304C">
        <w:rPr>
          <w:rFonts w:ascii="Century" w:hAnsi="Century"/>
          <w:szCs w:val="24"/>
        </w:rPr>
        <w:t xml:space="preserve">Since it is important that grievances be processed as rapidly as possible, the number of days indicated at each level should be considered the maximum, and every effort should be made to expedite the process.  </w:t>
      </w:r>
      <w:r w:rsidRPr="0079304C">
        <w:rPr>
          <w:rFonts w:ascii="Century" w:hAnsi="Century"/>
          <w:szCs w:val="24"/>
        </w:rPr>
        <w:t>All grievances must be s</w:t>
      </w:r>
      <w:r w:rsidR="00562464" w:rsidRPr="0079304C">
        <w:rPr>
          <w:rFonts w:ascii="Century" w:hAnsi="Century"/>
          <w:szCs w:val="24"/>
        </w:rPr>
        <w:t xml:space="preserve">ubmitted </w:t>
      </w:r>
      <w:r w:rsidRPr="0079304C">
        <w:rPr>
          <w:rFonts w:ascii="Century" w:hAnsi="Century"/>
          <w:szCs w:val="24"/>
        </w:rPr>
        <w:t xml:space="preserve">on the required form </w:t>
      </w:r>
      <w:r w:rsidR="00562464" w:rsidRPr="0079304C">
        <w:rPr>
          <w:rFonts w:ascii="Century" w:hAnsi="Century"/>
          <w:szCs w:val="24"/>
        </w:rPr>
        <w:t xml:space="preserve">to the </w:t>
      </w:r>
      <w:r w:rsidR="00DC11BB" w:rsidRPr="0079304C">
        <w:rPr>
          <w:rFonts w:ascii="Century" w:hAnsi="Century"/>
          <w:szCs w:val="24"/>
        </w:rPr>
        <w:t xml:space="preserve">Superintendent </w:t>
      </w:r>
      <w:r w:rsidR="00562464" w:rsidRPr="0079304C">
        <w:rPr>
          <w:rFonts w:ascii="Century" w:hAnsi="Century"/>
          <w:szCs w:val="24"/>
        </w:rPr>
        <w:t xml:space="preserve">with a copy filed with the appropriate personnel as outlined below.  </w:t>
      </w:r>
    </w:p>
    <w:p w14:paraId="2E82D40F" w14:textId="77777777" w:rsidR="00562464" w:rsidRPr="0079304C" w:rsidRDefault="00DB33EC" w:rsidP="005445E6">
      <w:pPr>
        <w:spacing w:after="120" w:line="276" w:lineRule="auto"/>
        <w:ind w:firstLine="1440"/>
        <w:jc w:val="both"/>
        <w:rPr>
          <w:rFonts w:ascii="Century" w:hAnsi="Century"/>
          <w:spacing w:val="0"/>
          <w:szCs w:val="24"/>
        </w:rPr>
      </w:pPr>
      <w:r w:rsidRPr="0079304C">
        <w:rPr>
          <w:rFonts w:ascii="Century" w:hAnsi="Century"/>
          <w:spacing w:val="0"/>
          <w:szCs w:val="24"/>
        </w:rPr>
        <w:t>2.</w:t>
      </w:r>
      <w:r w:rsidRPr="0079304C">
        <w:rPr>
          <w:rFonts w:ascii="Century" w:hAnsi="Century"/>
          <w:spacing w:val="0"/>
          <w:szCs w:val="24"/>
        </w:rPr>
        <w:tab/>
      </w:r>
      <w:r w:rsidR="00562464" w:rsidRPr="0079304C">
        <w:rPr>
          <w:rFonts w:ascii="Century" w:hAnsi="Century"/>
          <w:spacing w:val="0"/>
          <w:szCs w:val="24"/>
        </w:rPr>
        <w:t xml:space="preserve">Informal Level: </w:t>
      </w:r>
      <w:r w:rsidR="000A7D45" w:rsidRPr="0079304C">
        <w:rPr>
          <w:rFonts w:ascii="Century" w:hAnsi="Century"/>
          <w:spacing w:val="0"/>
          <w:szCs w:val="24"/>
        </w:rPr>
        <w:t xml:space="preserve"> </w:t>
      </w:r>
      <w:r w:rsidR="00562464" w:rsidRPr="0079304C">
        <w:rPr>
          <w:rFonts w:ascii="Century" w:hAnsi="Century"/>
          <w:spacing w:val="0"/>
          <w:szCs w:val="24"/>
        </w:rPr>
        <w:t xml:space="preserve">Prior to the expiration of </w:t>
      </w:r>
      <w:r w:rsidRPr="0079304C">
        <w:rPr>
          <w:rFonts w:ascii="Century" w:hAnsi="Century"/>
          <w:spacing w:val="0"/>
          <w:szCs w:val="24"/>
        </w:rPr>
        <w:t xml:space="preserve">fifteen </w:t>
      </w:r>
      <w:r w:rsidR="00562464" w:rsidRPr="0079304C">
        <w:rPr>
          <w:rFonts w:ascii="Century" w:hAnsi="Century"/>
          <w:spacing w:val="0"/>
          <w:szCs w:val="24"/>
        </w:rPr>
        <w:t>(</w:t>
      </w:r>
      <w:r w:rsidRPr="0079304C">
        <w:rPr>
          <w:rFonts w:ascii="Century" w:hAnsi="Century"/>
          <w:spacing w:val="0"/>
          <w:szCs w:val="24"/>
        </w:rPr>
        <w:t>1</w:t>
      </w:r>
      <w:r w:rsidR="00562464" w:rsidRPr="0079304C">
        <w:rPr>
          <w:rFonts w:ascii="Century" w:hAnsi="Century"/>
          <w:spacing w:val="0"/>
          <w:szCs w:val="24"/>
        </w:rPr>
        <w:t>5) calendar days, the potential grievance must first be discussed with the teacher</w:t>
      </w:r>
      <w:r w:rsidR="003F173F" w:rsidRPr="0079304C">
        <w:rPr>
          <w:rFonts w:ascii="Century" w:hAnsi="Century"/>
          <w:spacing w:val="0"/>
          <w:szCs w:val="24"/>
        </w:rPr>
        <w:t>’</w:t>
      </w:r>
      <w:r w:rsidR="00562464" w:rsidRPr="0079304C">
        <w:rPr>
          <w:rFonts w:ascii="Century" w:hAnsi="Century"/>
          <w:spacing w:val="0"/>
          <w:szCs w:val="24"/>
        </w:rPr>
        <w:t xml:space="preserve">s principal or immediate supervisor with the objective of resolving the matter informally.  </w:t>
      </w:r>
      <w:r w:rsidR="00582DEC" w:rsidRPr="0079304C">
        <w:rPr>
          <w:rFonts w:ascii="Century" w:hAnsi="Century"/>
          <w:szCs w:val="24"/>
        </w:rPr>
        <w:t xml:space="preserve">The teacher must notify </w:t>
      </w:r>
      <w:r w:rsidR="004B3AD0" w:rsidRPr="0079304C">
        <w:rPr>
          <w:rFonts w:ascii="Century" w:hAnsi="Century"/>
          <w:szCs w:val="24"/>
        </w:rPr>
        <w:t xml:space="preserve">the </w:t>
      </w:r>
      <w:r w:rsidR="00582DEC" w:rsidRPr="0079304C">
        <w:rPr>
          <w:rFonts w:ascii="Century" w:hAnsi="Century"/>
          <w:szCs w:val="24"/>
        </w:rPr>
        <w:t>supervisor that this meeting is the Informal Level of a Grievance Proceeding</w:t>
      </w:r>
      <w:r w:rsidR="00DC4784" w:rsidRPr="0079304C">
        <w:rPr>
          <w:rFonts w:ascii="Century" w:hAnsi="Century"/>
          <w:szCs w:val="24"/>
        </w:rPr>
        <w:t xml:space="preserve"> either electronically or in writing</w:t>
      </w:r>
      <w:r w:rsidR="00582DEC" w:rsidRPr="0079304C">
        <w:rPr>
          <w:rFonts w:ascii="Century" w:hAnsi="Century"/>
          <w:szCs w:val="24"/>
        </w:rPr>
        <w:t xml:space="preserve">.  </w:t>
      </w:r>
      <w:r w:rsidR="00562464" w:rsidRPr="0079304C">
        <w:rPr>
          <w:rFonts w:ascii="Century" w:hAnsi="Century"/>
          <w:spacing w:val="0"/>
          <w:szCs w:val="24"/>
        </w:rPr>
        <w:t xml:space="preserve">At this time the teacher may discuss the potential grievance personally or may request that a </w:t>
      </w:r>
      <w:r w:rsidR="00F11A36" w:rsidRPr="0079304C">
        <w:rPr>
          <w:rFonts w:ascii="Century" w:hAnsi="Century"/>
          <w:spacing w:val="0"/>
          <w:szCs w:val="24"/>
        </w:rPr>
        <w:t>representative accompany</w:t>
      </w:r>
      <w:r w:rsidR="00562464" w:rsidRPr="0079304C">
        <w:rPr>
          <w:rFonts w:ascii="Century" w:hAnsi="Century"/>
          <w:spacing w:val="0"/>
          <w:szCs w:val="24"/>
        </w:rPr>
        <w:t xml:space="preserve"> him/her and/or act on his/her behalf.</w:t>
      </w:r>
    </w:p>
    <w:p w14:paraId="1C90971A" w14:textId="77777777" w:rsidR="00E45E9E" w:rsidRPr="0079304C" w:rsidRDefault="00872B86" w:rsidP="005445E6">
      <w:pPr>
        <w:spacing w:after="120" w:line="276" w:lineRule="auto"/>
        <w:ind w:firstLine="1440"/>
        <w:jc w:val="both"/>
        <w:rPr>
          <w:rFonts w:ascii="Century" w:hAnsi="Century"/>
          <w:spacing w:val="0"/>
          <w:szCs w:val="24"/>
        </w:rPr>
      </w:pPr>
      <w:r w:rsidRPr="0079304C">
        <w:rPr>
          <w:rFonts w:ascii="Century" w:hAnsi="Century"/>
          <w:spacing w:val="0"/>
          <w:szCs w:val="24"/>
        </w:rPr>
        <w:t>3.</w:t>
      </w:r>
      <w:r w:rsidRPr="0079304C">
        <w:rPr>
          <w:rFonts w:ascii="Century" w:hAnsi="Century"/>
          <w:spacing w:val="0"/>
          <w:szCs w:val="24"/>
        </w:rPr>
        <w:tab/>
      </w:r>
      <w:r w:rsidR="00562464" w:rsidRPr="0079304C">
        <w:rPr>
          <w:rFonts w:ascii="Century" w:hAnsi="Century"/>
          <w:spacing w:val="0"/>
          <w:szCs w:val="24"/>
        </w:rPr>
        <w:t>Level 1:</w:t>
      </w:r>
      <w:r w:rsidR="000A7D45" w:rsidRPr="0079304C">
        <w:rPr>
          <w:rFonts w:ascii="Century" w:hAnsi="Century"/>
          <w:spacing w:val="0"/>
          <w:szCs w:val="24"/>
        </w:rPr>
        <w:t xml:space="preserve"> </w:t>
      </w:r>
      <w:r w:rsidR="00562464" w:rsidRPr="0079304C">
        <w:rPr>
          <w:rFonts w:ascii="Century" w:hAnsi="Century"/>
          <w:spacing w:val="0"/>
          <w:szCs w:val="24"/>
        </w:rPr>
        <w:t xml:space="preserve"> If the potential grievance is not resolved informally, it will be submitted to the principal/supervisor in writing on</w:t>
      </w:r>
      <w:r w:rsidR="00DB33EC" w:rsidRPr="0079304C">
        <w:rPr>
          <w:rFonts w:ascii="Century" w:hAnsi="Century"/>
          <w:spacing w:val="0"/>
          <w:szCs w:val="24"/>
        </w:rPr>
        <w:t xml:space="preserve"> the proper grievance form.  </w:t>
      </w:r>
      <w:r w:rsidR="004C065C" w:rsidRPr="0079304C">
        <w:rPr>
          <w:rFonts w:ascii="Century" w:hAnsi="Century"/>
          <w:spacing w:val="0"/>
          <w:szCs w:val="24"/>
        </w:rPr>
        <w:t xml:space="preserve">The Level 1 grievance must be submitted within fifteen (15) calendar days of when the aggrieved person knew, or should have known, of the act or condition on which the grievance is based. </w:t>
      </w:r>
      <w:r w:rsidR="00562464" w:rsidRPr="0079304C">
        <w:rPr>
          <w:rFonts w:ascii="Century" w:hAnsi="Century"/>
          <w:spacing w:val="0"/>
          <w:szCs w:val="24"/>
        </w:rPr>
        <w:t xml:space="preserve">The principal/supervisor shall hold the Level 1 meeting with the teacher within ten (10) calendar days of the request, and a decision will be rendered within ten (10) calendar days </w:t>
      </w:r>
      <w:r w:rsidR="00DB33EC" w:rsidRPr="0079304C">
        <w:rPr>
          <w:rFonts w:ascii="Century" w:hAnsi="Century"/>
          <w:spacing w:val="0"/>
          <w:szCs w:val="24"/>
        </w:rPr>
        <w:t xml:space="preserve">following </w:t>
      </w:r>
      <w:r w:rsidR="00562464" w:rsidRPr="0079304C">
        <w:rPr>
          <w:rFonts w:ascii="Century" w:hAnsi="Century"/>
          <w:spacing w:val="0"/>
          <w:szCs w:val="24"/>
        </w:rPr>
        <w:t>the Level 1 meeting.  If the principal/supervisor fails to provide a written decision within ten (10) calendar days, then the aggrieved person may proceed to file at Level 2.</w:t>
      </w:r>
      <w:r w:rsidR="00E45E9E" w:rsidRPr="0079304C">
        <w:rPr>
          <w:rFonts w:ascii="Century" w:hAnsi="Century"/>
          <w:spacing w:val="0"/>
          <w:szCs w:val="24"/>
        </w:rPr>
        <w:t xml:space="preserve">  This step may be waived by mutual written and signed agreement of the grievant and the immediate supervisor. </w:t>
      </w:r>
      <w:r w:rsidR="005C0328" w:rsidRPr="0079304C">
        <w:rPr>
          <w:rFonts w:ascii="Century" w:hAnsi="Century"/>
          <w:spacing w:val="0"/>
          <w:szCs w:val="24"/>
        </w:rPr>
        <w:t xml:space="preserve"> </w:t>
      </w:r>
      <w:r w:rsidR="00E45E9E" w:rsidRPr="0079304C">
        <w:rPr>
          <w:rFonts w:ascii="Century" w:hAnsi="Century"/>
          <w:spacing w:val="0"/>
          <w:szCs w:val="24"/>
        </w:rPr>
        <w:t>If so, the grievance may proceed to Level 2</w:t>
      </w:r>
      <w:r w:rsidR="006305D7" w:rsidRPr="0079304C">
        <w:rPr>
          <w:rFonts w:ascii="Century" w:hAnsi="Century"/>
          <w:spacing w:val="0"/>
          <w:szCs w:val="24"/>
        </w:rPr>
        <w:t xml:space="preserve"> </w:t>
      </w:r>
      <w:r w:rsidR="00E45E9E" w:rsidRPr="0079304C">
        <w:rPr>
          <w:rFonts w:ascii="Century" w:hAnsi="Century"/>
          <w:spacing w:val="0"/>
          <w:szCs w:val="24"/>
        </w:rPr>
        <w:t xml:space="preserve">provided the grievant files the grievance at Level 2 within ten (10) calendar days. </w:t>
      </w:r>
    </w:p>
    <w:p w14:paraId="4C3BDB1F" w14:textId="77777777" w:rsidR="00562464" w:rsidRPr="0079304C" w:rsidRDefault="0083320E" w:rsidP="0083320E">
      <w:pPr>
        <w:spacing w:after="120" w:line="276" w:lineRule="auto"/>
        <w:ind w:firstLine="1440"/>
        <w:jc w:val="both"/>
        <w:rPr>
          <w:rFonts w:ascii="Century" w:hAnsi="Century"/>
          <w:spacing w:val="0"/>
          <w:szCs w:val="24"/>
        </w:rPr>
      </w:pPr>
      <w:r w:rsidRPr="0079304C">
        <w:rPr>
          <w:rFonts w:ascii="Century" w:hAnsi="Century"/>
          <w:spacing w:val="0"/>
          <w:szCs w:val="24"/>
        </w:rPr>
        <w:t>4.</w:t>
      </w:r>
      <w:r w:rsidRPr="0079304C">
        <w:rPr>
          <w:rFonts w:ascii="Century" w:hAnsi="Century"/>
          <w:spacing w:val="0"/>
          <w:szCs w:val="24"/>
        </w:rPr>
        <w:tab/>
      </w:r>
      <w:r w:rsidR="00562464" w:rsidRPr="0079304C">
        <w:rPr>
          <w:rFonts w:ascii="Century" w:hAnsi="Century"/>
          <w:spacing w:val="0"/>
          <w:szCs w:val="24"/>
        </w:rPr>
        <w:t xml:space="preserve">Level 2: </w:t>
      </w:r>
      <w:r w:rsidR="000A7D45" w:rsidRPr="0079304C">
        <w:rPr>
          <w:rFonts w:ascii="Century" w:hAnsi="Century"/>
          <w:spacing w:val="0"/>
          <w:szCs w:val="24"/>
        </w:rPr>
        <w:t xml:space="preserve"> </w:t>
      </w:r>
      <w:r w:rsidR="00562464" w:rsidRPr="0079304C">
        <w:rPr>
          <w:rFonts w:ascii="Century" w:hAnsi="Century"/>
          <w:spacing w:val="0"/>
          <w:szCs w:val="24"/>
        </w:rPr>
        <w:t xml:space="preserve">If the aggrieved person is not satisfied with the disposition of the grievance at Level 1, the aggrieved person may file the grievance in writing with the Superintendent within ten (10) calendar days after the grievance decision has been rendered at Level 1.   The Superintendent shall meet with the aggrieved person in an effort to resolve the grievance.  Such meeting shall take place within ten (10) calendar days after the receipt of the written grievance at Level 2.  Within ten (10) calendar days after said meeting, a decision in writing shall be rendered to the aggrieved person.  If the Superintendent </w:t>
      </w:r>
      <w:r w:rsidR="00DB33EC" w:rsidRPr="0079304C">
        <w:rPr>
          <w:rFonts w:ascii="Century" w:hAnsi="Century"/>
          <w:spacing w:val="0"/>
          <w:szCs w:val="24"/>
        </w:rPr>
        <w:t>f</w:t>
      </w:r>
      <w:r w:rsidR="00562464" w:rsidRPr="0079304C">
        <w:rPr>
          <w:rFonts w:ascii="Century" w:hAnsi="Century"/>
          <w:spacing w:val="0"/>
          <w:szCs w:val="24"/>
        </w:rPr>
        <w:t>ails to provide a written decision within ten (10) calendar days, then the aggrieved person may proceed to file at Level 3.</w:t>
      </w:r>
    </w:p>
    <w:p w14:paraId="6CF0E4CD" w14:textId="77777777" w:rsidR="00562464" w:rsidRPr="0079304C" w:rsidRDefault="00872B86" w:rsidP="005445E6">
      <w:pPr>
        <w:spacing w:after="120" w:line="276" w:lineRule="auto"/>
        <w:ind w:firstLine="1440"/>
        <w:jc w:val="both"/>
        <w:rPr>
          <w:rFonts w:ascii="Century" w:hAnsi="Century"/>
          <w:spacing w:val="0"/>
          <w:szCs w:val="24"/>
        </w:rPr>
      </w:pPr>
      <w:r w:rsidRPr="0079304C">
        <w:rPr>
          <w:rFonts w:ascii="Century" w:hAnsi="Century"/>
          <w:spacing w:val="0"/>
          <w:szCs w:val="24"/>
        </w:rPr>
        <w:lastRenderedPageBreak/>
        <w:t>5.</w:t>
      </w:r>
      <w:r w:rsidRPr="0079304C">
        <w:rPr>
          <w:rFonts w:ascii="Century" w:hAnsi="Century"/>
          <w:spacing w:val="0"/>
          <w:szCs w:val="24"/>
        </w:rPr>
        <w:tab/>
      </w:r>
      <w:r w:rsidR="00562464" w:rsidRPr="0079304C">
        <w:rPr>
          <w:rFonts w:ascii="Century" w:hAnsi="Century"/>
          <w:spacing w:val="0"/>
          <w:szCs w:val="24"/>
        </w:rPr>
        <w:t xml:space="preserve">Level 3: </w:t>
      </w:r>
      <w:r w:rsidR="000A7D45" w:rsidRPr="0079304C">
        <w:rPr>
          <w:rFonts w:ascii="Century" w:hAnsi="Century"/>
          <w:spacing w:val="0"/>
          <w:szCs w:val="24"/>
        </w:rPr>
        <w:t xml:space="preserve"> </w:t>
      </w:r>
      <w:r w:rsidR="00562464" w:rsidRPr="0079304C">
        <w:rPr>
          <w:rFonts w:ascii="Century" w:hAnsi="Century"/>
          <w:spacing w:val="0"/>
          <w:szCs w:val="24"/>
        </w:rPr>
        <w:t xml:space="preserve">If the aggrieved person is not satisfied with the disposition of the grievance at Level 2, the aggrieved person may file the grievance in writing with the Board of Education within ten (10) calendar days after the grievance decision has been rendered at Level 2.  The Board </w:t>
      </w:r>
      <w:r w:rsidR="006F3C70" w:rsidRPr="0079304C">
        <w:rPr>
          <w:rFonts w:ascii="Century" w:hAnsi="Century"/>
          <w:spacing w:val="0"/>
          <w:szCs w:val="24"/>
        </w:rPr>
        <w:t xml:space="preserve">of Education </w:t>
      </w:r>
      <w:r w:rsidR="00562464" w:rsidRPr="0079304C">
        <w:rPr>
          <w:rFonts w:ascii="Century" w:hAnsi="Century"/>
          <w:spacing w:val="0"/>
          <w:szCs w:val="24"/>
        </w:rPr>
        <w:t>will hold a hearing on the grievance within thirty (30) calendar days</w:t>
      </w:r>
      <w:r w:rsidR="004C065C" w:rsidRPr="0079304C">
        <w:rPr>
          <w:rFonts w:ascii="Century" w:hAnsi="Century"/>
          <w:spacing w:val="0"/>
          <w:szCs w:val="24"/>
        </w:rPr>
        <w:t xml:space="preserve"> of receipt of the grievance</w:t>
      </w:r>
      <w:r w:rsidR="00562464" w:rsidRPr="0079304C">
        <w:rPr>
          <w:rFonts w:ascii="Century" w:hAnsi="Century"/>
          <w:spacing w:val="0"/>
          <w:szCs w:val="24"/>
        </w:rPr>
        <w:t xml:space="preserve">.  Within ten (10) calendar days after the hearing, the Board </w:t>
      </w:r>
      <w:r w:rsidR="006F3C70" w:rsidRPr="0079304C">
        <w:rPr>
          <w:rFonts w:ascii="Century" w:hAnsi="Century"/>
          <w:spacing w:val="0"/>
          <w:szCs w:val="24"/>
        </w:rPr>
        <w:t xml:space="preserve">of Education </w:t>
      </w:r>
      <w:r w:rsidR="00562464" w:rsidRPr="0079304C">
        <w:rPr>
          <w:rFonts w:ascii="Century" w:hAnsi="Century"/>
          <w:spacing w:val="0"/>
          <w:szCs w:val="24"/>
        </w:rPr>
        <w:t>shall render its decision in writing to the aggrieved party and the Association.</w:t>
      </w:r>
    </w:p>
    <w:p w14:paraId="632F554B" w14:textId="77777777" w:rsidR="00562464" w:rsidRPr="0079304C" w:rsidRDefault="00872B86" w:rsidP="005445E6">
      <w:pPr>
        <w:spacing w:after="120" w:line="276" w:lineRule="auto"/>
        <w:ind w:firstLine="1440"/>
        <w:jc w:val="both"/>
        <w:rPr>
          <w:rFonts w:ascii="Century" w:hAnsi="Century"/>
          <w:spacing w:val="0"/>
          <w:szCs w:val="24"/>
        </w:rPr>
      </w:pPr>
      <w:r w:rsidRPr="0079304C">
        <w:rPr>
          <w:rFonts w:ascii="Century" w:hAnsi="Century"/>
          <w:spacing w:val="0"/>
          <w:szCs w:val="24"/>
        </w:rPr>
        <w:t>6.</w:t>
      </w:r>
      <w:r w:rsidRPr="0079304C">
        <w:rPr>
          <w:rFonts w:ascii="Century" w:hAnsi="Century"/>
          <w:spacing w:val="0"/>
          <w:szCs w:val="24"/>
        </w:rPr>
        <w:tab/>
      </w:r>
      <w:r w:rsidR="00562464" w:rsidRPr="0079304C">
        <w:rPr>
          <w:rFonts w:ascii="Century" w:hAnsi="Century"/>
          <w:spacing w:val="0"/>
          <w:szCs w:val="24"/>
        </w:rPr>
        <w:t>Level 4:</w:t>
      </w:r>
      <w:r w:rsidR="000A7D45" w:rsidRPr="0079304C">
        <w:rPr>
          <w:rFonts w:ascii="Century" w:hAnsi="Century"/>
          <w:spacing w:val="0"/>
          <w:szCs w:val="24"/>
        </w:rPr>
        <w:t xml:space="preserve"> </w:t>
      </w:r>
      <w:r w:rsidR="00562464" w:rsidRPr="0079304C">
        <w:rPr>
          <w:rFonts w:ascii="Century" w:hAnsi="Century"/>
          <w:spacing w:val="0"/>
          <w:szCs w:val="24"/>
        </w:rPr>
        <w:t xml:space="preserve"> If the aggrieved person is not satisfied with the disposition of the grievance at Level 3, the aggrieved party may within thirty (30) calendar days initiate an appeal to the Department of Labor</w:t>
      </w:r>
      <w:r w:rsidR="004B3AD0" w:rsidRPr="0079304C">
        <w:rPr>
          <w:rFonts w:ascii="Century" w:hAnsi="Century"/>
          <w:spacing w:val="0"/>
          <w:szCs w:val="24"/>
        </w:rPr>
        <w:t xml:space="preserve"> and Regulation</w:t>
      </w:r>
      <w:r w:rsidR="00DB33EC" w:rsidRPr="0079304C">
        <w:rPr>
          <w:rFonts w:ascii="Century" w:hAnsi="Century"/>
          <w:spacing w:val="0"/>
          <w:szCs w:val="24"/>
        </w:rPr>
        <w:t xml:space="preserve">. </w:t>
      </w:r>
      <w:r w:rsidRPr="0079304C">
        <w:rPr>
          <w:rFonts w:ascii="Century" w:hAnsi="Century"/>
          <w:spacing w:val="0"/>
          <w:szCs w:val="24"/>
        </w:rPr>
        <w:t xml:space="preserve"> </w:t>
      </w:r>
      <w:r w:rsidR="00562464" w:rsidRPr="0079304C">
        <w:rPr>
          <w:rFonts w:ascii="Century" w:hAnsi="Century"/>
          <w:spacing w:val="0"/>
          <w:szCs w:val="24"/>
        </w:rPr>
        <w:t xml:space="preserve">The </w:t>
      </w:r>
      <w:r w:rsidRPr="0079304C">
        <w:rPr>
          <w:rFonts w:ascii="Century" w:hAnsi="Century"/>
          <w:spacing w:val="0"/>
          <w:szCs w:val="24"/>
        </w:rPr>
        <w:t>decision of the Department</w:t>
      </w:r>
      <w:r w:rsidR="003F173F" w:rsidRPr="0079304C">
        <w:rPr>
          <w:rFonts w:ascii="Century" w:hAnsi="Century"/>
          <w:spacing w:val="0"/>
          <w:szCs w:val="24"/>
        </w:rPr>
        <w:t xml:space="preserve"> </w:t>
      </w:r>
      <w:r w:rsidR="00562464" w:rsidRPr="0079304C">
        <w:rPr>
          <w:rFonts w:ascii="Century" w:hAnsi="Century"/>
          <w:spacing w:val="0"/>
          <w:szCs w:val="24"/>
        </w:rPr>
        <w:t xml:space="preserve">shall be binding on the aggrieved person and the </w:t>
      </w:r>
      <w:proofErr w:type="gramStart"/>
      <w:r w:rsidR="00562464" w:rsidRPr="0079304C">
        <w:rPr>
          <w:rFonts w:ascii="Century" w:hAnsi="Century"/>
          <w:spacing w:val="0"/>
          <w:szCs w:val="24"/>
        </w:rPr>
        <w:t>District</w:t>
      </w:r>
      <w:proofErr w:type="gramEnd"/>
      <w:r w:rsidR="00562464" w:rsidRPr="0079304C">
        <w:rPr>
          <w:rFonts w:ascii="Century" w:hAnsi="Century"/>
          <w:spacing w:val="0"/>
          <w:szCs w:val="24"/>
        </w:rPr>
        <w:t xml:space="preserve"> in accordance with the provisions of SDCL 3-18-15.2. </w:t>
      </w:r>
      <w:r w:rsidR="004D4EBC" w:rsidRPr="0079304C">
        <w:rPr>
          <w:rFonts w:ascii="Century" w:hAnsi="Century"/>
          <w:spacing w:val="0"/>
          <w:szCs w:val="24"/>
        </w:rPr>
        <w:t xml:space="preserve"> </w:t>
      </w:r>
      <w:r w:rsidR="00562464" w:rsidRPr="0079304C">
        <w:rPr>
          <w:rFonts w:ascii="Century" w:hAnsi="Century"/>
          <w:spacing w:val="0"/>
          <w:szCs w:val="24"/>
        </w:rPr>
        <w:t>The investigation and hearing held by the Department shall be conducted in accordance with the rules and regulations of the Department.</w:t>
      </w:r>
    </w:p>
    <w:p w14:paraId="0389A0CC" w14:textId="77777777" w:rsidR="00562464" w:rsidRPr="0079304C" w:rsidRDefault="00872B86" w:rsidP="0040089A">
      <w:pPr>
        <w:tabs>
          <w:tab w:val="left" w:pos="2160"/>
        </w:tabs>
        <w:spacing w:after="120" w:line="276" w:lineRule="auto"/>
        <w:ind w:firstLine="1440"/>
        <w:jc w:val="both"/>
        <w:rPr>
          <w:rFonts w:ascii="Century" w:hAnsi="Century"/>
          <w:spacing w:val="0"/>
          <w:szCs w:val="24"/>
        </w:rPr>
      </w:pPr>
      <w:r w:rsidRPr="0079304C">
        <w:rPr>
          <w:rFonts w:ascii="Century" w:hAnsi="Century"/>
          <w:spacing w:val="0"/>
          <w:szCs w:val="24"/>
        </w:rPr>
        <w:t>7.</w:t>
      </w:r>
      <w:r w:rsidRPr="0079304C">
        <w:rPr>
          <w:rFonts w:ascii="Century" w:hAnsi="Century"/>
          <w:spacing w:val="0"/>
          <w:szCs w:val="24"/>
        </w:rPr>
        <w:tab/>
      </w:r>
      <w:r w:rsidR="00562464" w:rsidRPr="0079304C">
        <w:rPr>
          <w:rFonts w:ascii="Century" w:hAnsi="Century"/>
          <w:spacing w:val="0"/>
          <w:szCs w:val="24"/>
        </w:rPr>
        <w:t xml:space="preserve">It is specifically and expressly understood and agreed that an appeal to the Department of Labor </w:t>
      </w:r>
      <w:r w:rsidR="004B3AD0" w:rsidRPr="0079304C">
        <w:rPr>
          <w:rFonts w:ascii="Century" w:hAnsi="Century"/>
          <w:spacing w:val="0"/>
          <w:szCs w:val="24"/>
        </w:rPr>
        <w:t xml:space="preserve">and Regulation </w:t>
      </w:r>
      <w:r w:rsidR="00562464" w:rsidRPr="0079304C">
        <w:rPr>
          <w:rFonts w:ascii="Century" w:hAnsi="Century"/>
          <w:spacing w:val="0"/>
          <w:szCs w:val="24"/>
        </w:rPr>
        <w:t xml:space="preserve">constitutes an election of remedies and a waiver of any and all rights by the appealing party or parties and his or her representative(s) to litigate or otherwise contest the appealed subject matter in any court under SDCL 13-46, except in the form of an appeal from the decision of the Department of Labor </w:t>
      </w:r>
      <w:r w:rsidR="004B3AD0" w:rsidRPr="0079304C">
        <w:rPr>
          <w:rFonts w:ascii="Century" w:hAnsi="Century"/>
          <w:spacing w:val="0"/>
          <w:szCs w:val="24"/>
        </w:rPr>
        <w:t xml:space="preserve">and Regulation </w:t>
      </w:r>
      <w:r w:rsidR="00562464" w:rsidRPr="0079304C">
        <w:rPr>
          <w:rFonts w:ascii="Century" w:hAnsi="Century"/>
          <w:spacing w:val="0"/>
          <w:szCs w:val="24"/>
        </w:rPr>
        <w:t>as provided in SDCL 1-26.</w:t>
      </w:r>
    </w:p>
    <w:p w14:paraId="60824160" w14:textId="77777777" w:rsidR="00B259D5" w:rsidRPr="0079304C" w:rsidRDefault="004B2D15" w:rsidP="00615ED7">
      <w:pPr>
        <w:ind w:firstLine="720"/>
        <w:rPr>
          <w:rFonts w:ascii="Century" w:hAnsi="Century"/>
          <w:szCs w:val="24"/>
          <w:u w:val="single"/>
        </w:rPr>
      </w:pPr>
      <w:r w:rsidRPr="0079304C">
        <w:rPr>
          <w:rFonts w:ascii="Century" w:hAnsi="Century"/>
          <w:bCs/>
          <w:szCs w:val="24"/>
        </w:rPr>
        <w:t>F.</w:t>
      </w:r>
      <w:r w:rsidRPr="0079304C">
        <w:rPr>
          <w:rFonts w:ascii="Century" w:hAnsi="Century"/>
          <w:b/>
          <w:szCs w:val="24"/>
        </w:rPr>
        <w:t xml:space="preserve"> </w:t>
      </w:r>
      <w:r w:rsidRPr="0079304C">
        <w:rPr>
          <w:rFonts w:ascii="Century" w:hAnsi="Century"/>
          <w:b/>
          <w:szCs w:val="24"/>
        </w:rPr>
        <w:tab/>
      </w:r>
      <w:r w:rsidR="00B259D5" w:rsidRPr="0079304C">
        <w:rPr>
          <w:rFonts w:ascii="Century" w:hAnsi="Century"/>
          <w:szCs w:val="24"/>
          <w:u w:val="single"/>
        </w:rPr>
        <w:t>Miscellaneous Provisions</w:t>
      </w:r>
    </w:p>
    <w:p w14:paraId="2E6E7DFF" w14:textId="77777777" w:rsidR="004B2D15" w:rsidRPr="0079304C" w:rsidRDefault="004B2D15" w:rsidP="004B2D15">
      <w:pPr>
        <w:rPr>
          <w:rFonts w:ascii="Century" w:hAnsi="Century"/>
          <w:szCs w:val="24"/>
          <w:u w:val="single"/>
        </w:rPr>
      </w:pPr>
    </w:p>
    <w:p w14:paraId="0CEF3CEC" w14:textId="77777777" w:rsidR="00B259D5" w:rsidRPr="0079304C" w:rsidRDefault="00B259D5" w:rsidP="00B259D5">
      <w:pPr>
        <w:pStyle w:val="BodyTextIndent2"/>
        <w:spacing w:after="120" w:line="276" w:lineRule="auto"/>
        <w:ind w:firstLine="1440"/>
        <w:rPr>
          <w:rFonts w:ascii="Century" w:hAnsi="Century"/>
          <w:spacing w:val="0"/>
          <w:szCs w:val="24"/>
        </w:rPr>
      </w:pPr>
      <w:r w:rsidRPr="0079304C">
        <w:rPr>
          <w:rFonts w:ascii="Century" w:hAnsi="Century"/>
          <w:szCs w:val="24"/>
        </w:rPr>
        <w:t>1.</w:t>
      </w:r>
      <w:r w:rsidRPr="0079304C">
        <w:rPr>
          <w:rFonts w:ascii="Century" w:hAnsi="Century"/>
          <w:szCs w:val="24"/>
        </w:rPr>
        <w:tab/>
      </w:r>
      <w:r w:rsidRPr="0079304C">
        <w:rPr>
          <w:rFonts w:ascii="Century" w:hAnsi="Century"/>
          <w:spacing w:val="0"/>
          <w:szCs w:val="24"/>
        </w:rPr>
        <w:t>If a grievance affects a group of teachers from more than one (1) building, such grievance may be submitted in writing directly to the Superintendent</w:t>
      </w:r>
      <w:r w:rsidR="003F173F" w:rsidRPr="0079304C">
        <w:rPr>
          <w:rFonts w:ascii="Century" w:hAnsi="Century"/>
          <w:spacing w:val="0"/>
          <w:szCs w:val="24"/>
        </w:rPr>
        <w:t>’</w:t>
      </w:r>
      <w:r w:rsidRPr="0079304C">
        <w:rPr>
          <w:rFonts w:ascii="Century" w:hAnsi="Century"/>
          <w:spacing w:val="0"/>
          <w:szCs w:val="24"/>
        </w:rPr>
        <w:t>s office, and the processing of such grievance may be commenced at Level 2.</w:t>
      </w:r>
      <w:r w:rsidR="00872B86" w:rsidRPr="0079304C">
        <w:rPr>
          <w:rFonts w:ascii="Century" w:hAnsi="Century"/>
          <w:spacing w:val="0"/>
          <w:szCs w:val="24"/>
        </w:rPr>
        <w:t xml:space="preserve">  A group grievance must be submitted within the time limitations set forth </w:t>
      </w:r>
      <w:r w:rsidR="004D4EBC" w:rsidRPr="0079304C">
        <w:rPr>
          <w:rFonts w:ascii="Century" w:hAnsi="Century"/>
          <w:spacing w:val="0"/>
          <w:szCs w:val="24"/>
        </w:rPr>
        <w:t xml:space="preserve">in </w:t>
      </w:r>
      <w:r w:rsidR="00872B86" w:rsidRPr="0079304C">
        <w:rPr>
          <w:rFonts w:ascii="Century" w:hAnsi="Century"/>
          <w:spacing w:val="0"/>
          <w:szCs w:val="24"/>
        </w:rPr>
        <w:t>D above.</w:t>
      </w:r>
    </w:p>
    <w:p w14:paraId="763C06EA" w14:textId="77777777" w:rsidR="00B259D5" w:rsidRPr="0079304C" w:rsidRDefault="00B259D5" w:rsidP="00B259D5">
      <w:pPr>
        <w:pStyle w:val="BodyTextIndent2"/>
        <w:spacing w:after="120" w:line="276" w:lineRule="auto"/>
        <w:ind w:firstLine="1440"/>
        <w:rPr>
          <w:rFonts w:ascii="Century" w:hAnsi="Century"/>
          <w:spacing w:val="0"/>
          <w:szCs w:val="24"/>
        </w:rPr>
      </w:pPr>
      <w:r w:rsidRPr="0079304C">
        <w:rPr>
          <w:rFonts w:ascii="Century" w:hAnsi="Century"/>
          <w:szCs w:val="24"/>
        </w:rPr>
        <w:t>2.</w:t>
      </w:r>
      <w:r w:rsidRPr="0079304C">
        <w:rPr>
          <w:rFonts w:ascii="Century" w:hAnsi="Century"/>
          <w:szCs w:val="24"/>
        </w:rPr>
        <w:tab/>
      </w:r>
      <w:r w:rsidRPr="0079304C">
        <w:rPr>
          <w:rFonts w:ascii="Century" w:hAnsi="Century"/>
          <w:spacing w:val="0"/>
          <w:szCs w:val="24"/>
        </w:rPr>
        <w:t xml:space="preserve">The District and Association shall provide and utilize the grievance procedure form attached to this Agreement as Appendix </w:t>
      </w:r>
      <w:r w:rsidR="00256A0F" w:rsidRPr="0079304C">
        <w:rPr>
          <w:rFonts w:ascii="Century" w:hAnsi="Century"/>
          <w:spacing w:val="0"/>
          <w:szCs w:val="24"/>
        </w:rPr>
        <w:t>V</w:t>
      </w:r>
      <w:r w:rsidRPr="0079304C">
        <w:rPr>
          <w:rFonts w:ascii="Century" w:hAnsi="Century"/>
          <w:spacing w:val="0"/>
          <w:szCs w:val="24"/>
        </w:rPr>
        <w:t xml:space="preserve">. </w:t>
      </w:r>
      <w:r w:rsidR="004D4EBC" w:rsidRPr="0079304C">
        <w:rPr>
          <w:rFonts w:ascii="Century" w:hAnsi="Century"/>
          <w:spacing w:val="0"/>
          <w:szCs w:val="24"/>
        </w:rPr>
        <w:t xml:space="preserve"> </w:t>
      </w:r>
      <w:r w:rsidRPr="0079304C">
        <w:rPr>
          <w:rFonts w:ascii="Century" w:hAnsi="Century"/>
          <w:spacing w:val="0"/>
          <w:szCs w:val="24"/>
        </w:rPr>
        <w:t>A supply of grievance forms shall also be on file with the business office and the Superintendent.</w:t>
      </w:r>
    </w:p>
    <w:p w14:paraId="2B3ABCC7" w14:textId="77777777" w:rsidR="00B259D5" w:rsidRPr="0079304C" w:rsidRDefault="00B259D5" w:rsidP="00F11A36">
      <w:pPr>
        <w:pStyle w:val="BodyTextIndent2"/>
        <w:spacing w:line="276" w:lineRule="auto"/>
        <w:ind w:firstLine="1440"/>
        <w:rPr>
          <w:rFonts w:ascii="Century" w:hAnsi="Century"/>
          <w:spacing w:val="0"/>
          <w:szCs w:val="24"/>
        </w:rPr>
      </w:pPr>
      <w:r w:rsidRPr="0079304C">
        <w:rPr>
          <w:rFonts w:ascii="Century" w:hAnsi="Century"/>
          <w:szCs w:val="24"/>
        </w:rPr>
        <w:t>3.</w:t>
      </w:r>
      <w:r w:rsidRPr="0079304C">
        <w:rPr>
          <w:rFonts w:ascii="Century" w:hAnsi="Century"/>
          <w:szCs w:val="24"/>
        </w:rPr>
        <w:tab/>
      </w:r>
      <w:r w:rsidRPr="0079304C">
        <w:rPr>
          <w:rFonts w:ascii="Century" w:hAnsi="Century"/>
          <w:spacing w:val="0"/>
          <w:szCs w:val="24"/>
        </w:rPr>
        <w:t xml:space="preserve">All procedural documents and records dealing with the processing of a grievance shall be kept in </w:t>
      </w:r>
      <w:proofErr w:type="gramStart"/>
      <w:r w:rsidRPr="0079304C">
        <w:rPr>
          <w:rFonts w:ascii="Century" w:hAnsi="Century"/>
          <w:spacing w:val="0"/>
          <w:szCs w:val="24"/>
        </w:rPr>
        <w:t>separate</w:t>
      </w:r>
      <w:proofErr w:type="gramEnd"/>
      <w:r w:rsidRPr="0079304C">
        <w:rPr>
          <w:rFonts w:ascii="Century" w:hAnsi="Century"/>
          <w:spacing w:val="0"/>
          <w:szCs w:val="24"/>
        </w:rPr>
        <w:t xml:space="preserve"> sealed portion of the personnel file of any of the participants.  Any such documents and records may only be opened based upon the written approval by the Superintendent.</w:t>
      </w:r>
    </w:p>
    <w:p w14:paraId="15459A1A" w14:textId="77777777" w:rsidR="00F11A36" w:rsidRPr="0079304C" w:rsidRDefault="00F11A36" w:rsidP="00F11A36">
      <w:pPr>
        <w:pStyle w:val="BodyTextIndent2"/>
        <w:spacing w:line="276" w:lineRule="auto"/>
        <w:ind w:firstLine="1440"/>
        <w:rPr>
          <w:rFonts w:ascii="Century" w:hAnsi="Century"/>
          <w:spacing w:val="0"/>
          <w:szCs w:val="24"/>
        </w:rPr>
      </w:pPr>
    </w:p>
    <w:p w14:paraId="55AD2F5A" w14:textId="77777777" w:rsidR="00B259D5" w:rsidRPr="0079304C" w:rsidRDefault="00B259D5" w:rsidP="00B259D5">
      <w:pPr>
        <w:pStyle w:val="BodyTextIndent2"/>
        <w:spacing w:after="120" w:line="276" w:lineRule="auto"/>
        <w:ind w:firstLine="1440"/>
        <w:rPr>
          <w:rFonts w:ascii="Century" w:hAnsi="Century"/>
          <w:spacing w:val="0"/>
          <w:szCs w:val="24"/>
        </w:rPr>
      </w:pPr>
      <w:r w:rsidRPr="0079304C">
        <w:rPr>
          <w:rFonts w:ascii="Century" w:hAnsi="Century"/>
          <w:szCs w:val="24"/>
        </w:rPr>
        <w:t>4.</w:t>
      </w:r>
      <w:r w:rsidRPr="0079304C">
        <w:rPr>
          <w:rFonts w:ascii="Century" w:hAnsi="Century"/>
          <w:szCs w:val="24"/>
        </w:rPr>
        <w:tab/>
      </w:r>
      <w:r w:rsidRPr="0079304C">
        <w:rPr>
          <w:rFonts w:ascii="Century" w:hAnsi="Century"/>
          <w:spacing w:val="0"/>
          <w:szCs w:val="24"/>
        </w:rPr>
        <w:t xml:space="preserve">The </w:t>
      </w:r>
      <w:proofErr w:type="gramStart"/>
      <w:r w:rsidRPr="0079304C">
        <w:rPr>
          <w:rFonts w:ascii="Century" w:hAnsi="Century"/>
          <w:spacing w:val="0"/>
          <w:szCs w:val="24"/>
        </w:rPr>
        <w:t>District</w:t>
      </w:r>
      <w:proofErr w:type="gramEnd"/>
      <w:r w:rsidRPr="0079304C">
        <w:rPr>
          <w:rFonts w:ascii="Century" w:hAnsi="Century"/>
          <w:spacing w:val="0"/>
          <w:szCs w:val="24"/>
        </w:rPr>
        <w:t xml:space="preserve"> shall make available to the aggrieved person or the aggrieved person</w:t>
      </w:r>
      <w:r w:rsidR="003F173F" w:rsidRPr="0079304C">
        <w:rPr>
          <w:rFonts w:ascii="Century" w:hAnsi="Century"/>
          <w:spacing w:val="0"/>
          <w:szCs w:val="24"/>
        </w:rPr>
        <w:t>’</w:t>
      </w:r>
      <w:r w:rsidRPr="0079304C">
        <w:rPr>
          <w:rFonts w:ascii="Century" w:hAnsi="Century"/>
          <w:spacing w:val="0"/>
          <w:szCs w:val="24"/>
        </w:rPr>
        <w:t>s representative all pertinent information, not privileged under law, in its possession or control that is relevant to the issues raised in the grievance.</w:t>
      </w:r>
    </w:p>
    <w:p w14:paraId="11AE0C67" w14:textId="7C030628" w:rsidR="00B259D5" w:rsidRPr="0079304C" w:rsidRDefault="00B259D5" w:rsidP="00B259D5">
      <w:pPr>
        <w:pStyle w:val="BodyTextIndent2"/>
        <w:spacing w:after="120" w:line="276" w:lineRule="auto"/>
        <w:ind w:firstLine="1440"/>
        <w:rPr>
          <w:rFonts w:ascii="Century" w:hAnsi="Century"/>
          <w:spacing w:val="0"/>
          <w:szCs w:val="24"/>
        </w:rPr>
      </w:pPr>
      <w:r w:rsidRPr="0079304C">
        <w:rPr>
          <w:rFonts w:ascii="Century" w:hAnsi="Century"/>
          <w:szCs w:val="24"/>
        </w:rPr>
        <w:t>5.</w:t>
      </w:r>
      <w:r w:rsidRPr="0079304C">
        <w:rPr>
          <w:rFonts w:ascii="Century" w:hAnsi="Century"/>
          <w:szCs w:val="24"/>
        </w:rPr>
        <w:tab/>
      </w:r>
      <w:r w:rsidRPr="0079304C">
        <w:rPr>
          <w:rFonts w:ascii="Century" w:hAnsi="Century"/>
          <w:spacing w:val="0"/>
          <w:szCs w:val="24"/>
        </w:rPr>
        <w:t xml:space="preserve">When it is necessary for an aggrieved person or representative to attend a meeting or a hearing called during the school day, such person(s) shall make </w:t>
      </w:r>
      <w:r w:rsidRPr="0079304C">
        <w:rPr>
          <w:rFonts w:ascii="Century" w:hAnsi="Century"/>
          <w:spacing w:val="0"/>
          <w:szCs w:val="24"/>
        </w:rPr>
        <w:lastRenderedPageBreak/>
        <w:t xml:space="preserve">advance arrangements with the </w:t>
      </w:r>
      <w:r w:rsidR="00CF426D" w:rsidRPr="0079304C">
        <w:rPr>
          <w:rFonts w:ascii="Century" w:hAnsi="Century"/>
          <w:spacing w:val="0"/>
          <w:szCs w:val="24"/>
        </w:rPr>
        <w:t>principal,</w:t>
      </w:r>
      <w:r w:rsidRPr="0079304C">
        <w:rPr>
          <w:rFonts w:ascii="Century" w:hAnsi="Century"/>
          <w:spacing w:val="0"/>
          <w:szCs w:val="24"/>
        </w:rPr>
        <w:t xml:space="preserve"> and they shall be released without loss of pay for such time as their attendance is required at such meeting or hearing.</w:t>
      </w:r>
    </w:p>
    <w:p w14:paraId="1492DA00" w14:textId="77777777" w:rsidR="00B259D5" w:rsidRPr="0079304C" w:rsidRDefault="00B259D5" w:rsidP="00B259D5">
      <w:pPr>
        <w:pStyle w:val="BodyTextIndent2"/>
        <w:spacing w:after="120" w:line="276" w:lineRule="auto"/>
        <w:ind w:firstLine="1440"/>
        <w:rPr>
          <w:rFonts w:ascii="Century" w:hAnsi="Century"/>
          <w:spacing w:val="0"/>
          <w:szCs w:val="24"/>
        </w:rPr>
      </w:pPr>
      <w:r w:rsidRPr="0079304C">
        <w:rPr>
          <w:rFonts w:ascii="Century" w:hAnsi="Century"/>
          <w:spacing w:val="0"/>
          <w:szCs w:val="24"/>
        </w:rPr>
        <w:t>6.</w:t>
      </w:r>
      <w:r w:rsidRPr="0079304C">
        <w:rPr>
          <w:rFonts w:ascii="Century" w:hAnsi="Century"/>
          <w:spacing w:val="0"/>
          <w:szCs w:val="24"/>
        </w:rPr>
        <w:tab/>
        <w:t>Teachers who voluntarily terminate their employment will have their grievances immediately withdrawn.</w:t>
      </w:r>
    </w:p>
    <w:p w14:paraId="5A27EF62" w14:textId="3824111A" w:rsidR="003F10EA" w:rsidRPr="0079304C" w:rsidRDefault="003F10EA">
      <w:pPr>
        <w:rPr>
          <w:rFonts w:ascii="Century" w:hAnsi="Century"/>
          <w:spacing w:val="0"/>
          <w:szCs w:val="24"/>
        </w:rPr>
      </w:pPr>
    </w:p>
    <w:p w14:paraId="7668B783" w14:textId="3C9838CF" w:rsidR="00B259D5" w:rsidRPr="0079304C" w:rsidRDefault="00872B86" w:rsidP="00867A0D">
      <w:pPr>
        <w:keepNext/>
        <w:ind w:left="2880" w:firstLine="720"/>
        <w:rPr>
          <w:rFonts w:ascii="Century" w:hAnsi="Century"/>
          <w:spacing w:val="0"/>
          <w:szCs w:val="24"/>
        </w:rPr>
      </w:pPr>
      <w:r w:rsidRPr="0079304C">
        <w:rPr>
          <w:rFonts w:ascii="Century" w:hAnsi="Century"/>
          <w:spacing w:val="0"/>
          <w:szCs w:val="24"/>
        </w:rPr>
        <w:t>ARTICLE XXI</w:t>
      </w:r>
      <w:r w:rsidR="00F42AAC" w:rsidRPr="0079304C">
        <w:rPr>
          <w:rFonts w:ascii="Century" w:hAnsi="Century"/>
          <w:spacing w:val="0"/>
          <w:szCs w:val="24"/>
        </w:rPr>
        <w:t>I</w:t>
      </w:r>
    </w:p>
    <w:p w14:paraId="22B212E2" w14:textId="77777777" w:rsidR="00562464" w:rsidRPr="0079304C" w:rsidRDefault="00562464">
      <w:pPr>
        <w:pStyle w:val="Heading1"/>
        <w:spacing w:line="360" w:lineRule="auto"/>
        <w:rPr>
          <w:rFonts w:ascii="Century" w:hAnsi="Century"/>
          <w:spacing w:val="-2"/>
          <w:szCs w:val="24"/>
        </w:rPr>
      </w:pPr>
      <w:r w:rsidRPr="0079304C">
        <w:rPr>
          <w:rFonts w:ascii="Century" w:hAnsi="Century"/>
          <w:spacing w:val="-2"/>
          <w:szCs w:val="24"/>
        </w:rPr>
        <w:t>MISCELLANEOUS PROVISIONS</w:t>
      </w:r>
    </w:p>
    <w:p w14:paraId="11413A8A" w14:textId="77777777" w:rsidR="00562464" w:rsidRPr="0079304C" w:rsidRDefault="00872B86" w:rsidP="00867A0D">
      <w:pPr>
        <w:keepNext/>
        <w:spacing w:after="120"/>
        <w:ind w:firstLine="720"/>
        <w:rPr>
          <w:rFonts w:ascii="Century" w:hAnsi="Century"/>
          <w:szCs w:val="24"/>
        </w:rPr>
      </w:pPr>
      <w:r w:rsidRPr="0079304C">
        <w:rPr>
          <w:rFonts w:ascii="Century" w:hAnsi="Century"/>
          <w:szCs w:val="24"/>
        </w:rPr>
        <w:t>A.</w:t>
      </w:r>
      <w:r w:rsidR="00562464" w:rsidRPr="0079304C">
        <w:rPr>
          <w:rFonts w:ascii="Century" w:hAnsi="Century"/>
          <w:szCs w:val="24"/>
        </w:rPr>
        <w:tab/>
      </w:r>
      <w:r w:rsidR="00562464" w:rsidRPr="0079304C">
        <w:rPr>
          <w:rFonts w:ascii="Century" w:hAnsi="Century"/>
          <w:szCs w:val="24"/>
          <w:u w:val="single"/>
        </w:rPr>
        <w:t>Savings Clause</w:t>
      </w:r>
    </w:p>
    <w:p w14:paraId="0273D9A5" w14:textId="77777777" w:rsidR="00872B86" w:rsidRPr="0079304C" w:rsidRDefault="00562464" w:rsidP="0083320E">
      <w:pPr>
        <w:spacing w:after="240" w:line="276" w:lineRule="auto"/>
        <w:ind w:firstLine="720"/>
        <w:jc w:val="both"/>
        <w:rPr>
          <w:rFonts w:ascii="Century" w:hAnsi="Century"/>
          <w:spacing w:val="0"/>
          <w:szCs w:val="24"/>
        </w:rPr>
      </w:pPr>
      <w:r w:rsidRPr="0079304C">
        <w:rPr>
          <w:rFonts w:ascii="Century" w:hAnsi="Century"/>
          <w:spacing w:val="0"/>
          <w:szCs w:val="24"/>
        </w:rPr>
        <w:t xml:space="preserve">If any provision of this agreement or any application of the agreement is or becomes in contravention of the laws of the United States or the State of South Dakota, then such provision or application shall not be deemed valid and subsisting except to the extent permitted by law, but all other provisions or applications shall continue in full force and effect.  In that event, the parties to this agreement shall, as soon as practicable, arrange to bring the provision or application in question into compliance with </w:t>
      </w:r>
      <w:proofErr w:type="gramStart"/>
      <w:r w:rsidRPr="0079304C">
        <w:rPr>
          <w:rFonts w:ascii="Century" w:hAnsi="Century"/>
          <w:spacing w:val="0"/>
          <w:szCs w:val="24"/>
        </w:rPr>
        <w:t>law</w:t>
      </w:r>
      <w:proofErr w:type="gramEnd"/>
      <w:r w:rsidR="00872B86" w:rsidRPr="0079304C">
        <w:rPr>
          <w:rFonts w:ascii="Century" w:hAnsi="Century"/>
          <w:spacing w:val="0"/>
          <w:szCs w:val="24"/>
        </w:rPr>
        <w:t xml:space="preserve"> if possible.</w:t>
      </w:r>
    </w:p>
    <w:p w14:paraId="053334B8" w14:textId="77777777" w:rsidR="00872B86" w:rsidRPr="0079304C" w:rsidRDefault="00872B86" w:rsidP="00872B86">
      <w:pPr>
        <w:pStyle w:val="ListParagraph"/>
        <w:numPr>
          <w:ilvl w:val="0"/>
          <w:numId w:val="22"/>
        </w:numPr>
        <w:spacing w:after="120" w:line="276" w:lineRule="auto"/>
        <w:rPr>
          <w:rFonts w:ascii="Century" w:hAnsi="Century"/>
          <w:szCs w:val="24"/>
        </w:rPr>
      </w:pPr>
      <w:r w:rsidRPr="0079304C">
        <w:rPr>
          <w:rFonts w:ascii="Century" w:hAnsi="Century"/>
          <w:szCs w:val="24"/>
          <w:u w:val="single"/>
        </w:rPr>
        <w:t>Use of Facilities</w:t>
      </w:r>
    </w:p>
    <w:p w14:paraId="6D9446AB" w14:textId="77777777" w:rsidR="00872B86" w:rsidRPr="0079304C" w:rsidRDefault="00784C33" w:rsidP="00784C33">
      <w:pPr>
        <w:spacing w:after="120" w:line="276" w:lineRule="auto"/>
        <w:ind w:firstLine="720"/>
        <w:rPr>
          <w:rFonts w:ascii="Century" w:hAnsi="Century"/>
          <w:szCs w:val="24"/>
        </w:rPr>
      </w:pPr>
      <w:r w:rsidRPr="0079304C">
        <w:rPr>
          <w:rFonts w:ascii="Century" w:hAnsi="Century"/>
          <w:szCs w:val="24"/>
        </w:rPr>
        <w:t>The Association shall have the right to use the school facilities and equipment under the following conditions:</w:t>
      </w:r>
    </w:p>
    <w:p w14:paraId="339F6D56" w14:textId="77777777" w:rsidR="00784C33" w:rsidRPr="0079304C" w:rsidRDefault="00784C33" w:rsidP="0040089A">
      <w:pPr>
        <w:pStyle w:val="ListParagraph"/>
        <w:numPr>
          <w:ilvl w:val="0"/>
          <w:numId w:val="23"/>
        </w:numPr>
        <w:spacing w:after="120" w:line="276" w:lineRule="auto"/>
        <w:ind w:left="0" w:firstLine="1440"/>
        <w:jc w:val="both"/>
        <w:rPr>
          <w:rFonts w:ascii="Century" w:hAnsi="Century"/>
          <w:szCs w:val="24"/>
        </w:rPr>
      </w:pPr>
      <w:r w:rsidRPr="0079304C">
        <w:rPr>
          <w:rFonts w:ascii="Century" w:hAnsi="Century"/>
          <w:szCs w:val="24"/>
        </w:rPr>
        <w:t>Duly authorized represent</w:t>
      </w:r>
      <w:r w:rsidR="004B3AD0" w:rsidRPr="0079304C">
        <w:rPr>
          <w:rFonts w:ascii="Century" w:hAnsi="Century"/>
          <w:szCs w:val="24"/>
        </w:rPr>
        <w:t>at</w:t>
      </w:r>
      <w:r w:rsidRPr="0079304C">
        <w:rPr>
          <w:rFonts w:ascii="Century" w:hAnsi="Century"/>
          <w:szCs w:val="24"/>
        </w:rPr>
        <w:t>ives of any teacher association shall be permitted to conduct official association business on school property before 7:30 A</w:t>
      </w:r>
      <w:r w:rsidR="004B3AD0" w:rsidRPr="0079304C">
        <w:rPr>
          <w:rFonts w:ascii="Century" w:hAnsi="Century"/>
          <w:szCs w:val="24"/>
        </w:rPr>
        <w:t>.</w:t>
      </w:r>
      <w:r w:rsidRPr="0079304C">
        <w:rPr>
          <w:rFonts w:ascii="Century" w:hAnsi="Century"/>
          <w:szCs w:val="24"/>
        </w:rPr>
        <w:t>M</w:t>
      </w:r>
      <w:r w:rsidR="004B3AD0" w:rsidRPr="0079304C">
        <w:rPr>
          <w:rFonts w:ascii="Century" w:hAnsi="Century"/>
          <w:szCs w:val="24"/>
        </w:rPr>
        <w:t>.</w:t>
      </w:r>
      <w:r w:rsidRPr="0079304C">
        <w:rPr>
          <w:rFonts w:ascii="Century" w:hAnsi="Century"/>
          <w:szCs w:val="24"/>
        </w:rPr>
        <w:t xml:space="preserve"> and after 4:30 P</w:t>
      </w:r>
      <w:r w:rsidR="004B3AD0" w:rsidRPr="0079304C">
        <w:rPr>
          <w:rFonts w:ascii="Century" w:hAnsi="Century"/>
          <w:szCs w:val="24"/>
        </w:rPr>
        <w:t>.</w:t>
      </w:r>
      <w:r w:rsidRPr="0079304C">
        <w:rPr>
          <w:rFonts w:ascii="Century" w:hAnsi="Century"/>
          <w:szCs w:val="24"/>
        </w:rPr>
        <w:t>M</w:t>
      </w:r>
      <w:r w:rsidR="004B3AD0" w:rsidRPr="0079304C">
        <w:rPr>
          <w:rFonts w:ascii="Century" w:hAnsi="Century"/>
          <w:szCs w:val="24"/>
        </w:rPr>
        <w:t>.</w:t>
      </w:r>
      <w:r w:rsidRPr="0079304C">
        <w:rPr>
          <w:rFonts w:ascii="Century" w:hAnsi="Century"/>
          <w:szCs w:val="24"/>
        </w:rPr>
        <w:t xml:space="preserve"> providing that there is no interference with normal school functions and prior notice is given to the Superintendent. </w:t>
      </w:r>
    </w:p>
    <w:p w14:paraId="679211D6" w14:textId="77777777" w:rsidR="00784C33" w:rsidRPr="0079304C" w:rsidRDefault="00784C33" w:rsidP="0040089A">
      <w:pPr>
        <w:pStyle w:val="ListParagraph"/>
        <w:numPr>
          <w:ilvl w:val="0"/>
          <w:numId w:val="23"/>
        </w:numPr>
        <w:spacing w:after="120" w:line="276" w:lineRule="auto"/>
        <w:ind w:left="0" w:firstLine="1440"/>
        <w:jc w:val="both"/>
        <w:rPr>
          <w:rFonts w:ascii="Century" w:hAnsi="Century"/>
          <w:szCs w:val="24"/>
        </w:rPr>
      </w:pPr>
      <w:r w:rsidRPr="0079304C">
        <w:rPr>
          <w:rFonts w:ascii="Century" w:hAnsi="Century"/>
          <w:szCs w:val="24"/>
        </w:rPr>
        <w:t>That usage does not interfere with education</w:t>
      </w:r>
      <w:r w:rsidR="004B3AD0" w:rsidRPr="0079304C">
        <w:rPr>
          <w:rFonts w:ascii="Century" w:hAnsi="Century"/>
          <w:szCs w:val="24"/>
        </w:rPr>
        <w:t>al</w:t>
      </w:r>
      <w:r w:rsidRPr="0079304C">
        <w:rPr>
          <w:rFonts w:ascii="Century" w:hAnsi="Century"/>
          <w:szCs w:val="24"/>
        </w:rPr>
        <w:t xml:space="preserve"> programs or the responsibilities of any person.</w:t>
      </w:r>
    </w:p>
    <w:p w14:paraId="7DB2BBD9" w14:textId="77777777" w:rsidR="00784C33" w:rsidRPr="0079304C" w:rsidRDefault="00784C33" w:rsidP="0083320E">
      <w:pPr>
        <w:pStyle w:val="ListParagraph"/>
        <w:numPr>
          <w:ilvl w:val="0"/>
          <w:numId w:val="23"/>
        </w:numPr>
        <w:spacing w:after="240" w:line="276" w:lineRule="auto"/>
        <w:ind w:left="0" w:firstLine="1440"/>
        <w:jc w:val="both"/>
        <w:rPr>
          <w:rFonts w:ascii="Century" w:hAnsi="Century"/>
          <w:szCs w:val="24"/>
        </w:rPr>
      </w:pPr>
      <w:r w:rsidRPr="0079304C">
        <w:rPr>
          <w:rFonts w:ascii="Century" w:hAnsi="Century"/>
          <w:szCs w:val="24"/>
        </w:rPr>
        <w:t>Th</w:t>
      </w:r>
      <w:r w:rsidR="004B3AD0" w:rsidRPr="0079304C">
        <w:rPr>
          <w:rFonts w:ascii="Century" w:hAnsi="Century"/>
          <w:szCs w:val="24"/>
        </w:rPr>
        <w:t>at</w:t>
      </w:r>
      <w:r w:rsidRPr="0079304C">
        <w:rPr>
          <w:rFonts w:ascii="Century" w:hAnsi="Century"/>
          <w:szCs w:val="24"/>
        </w:rPr>
        <w:t xml:space="preserve"> any extraordinary utility or custodial costs incurred because of the usage may be charged to the Association at a rate consistent with Board policy.</w:t>
      </w:r>
    </w:p>
    <w:p w14:paraId="542421F4" w14:textId="77777777" w:rsidR="00784C33" w:rsidRPr="0079304C" w:rsidRDefault="00784C33" w:rsidP="00784C33">
      <w:pPr>
        <w:spacing w:after="120" w:line="276" w:lineRule="auto"/>
        <w:ind w:left="720"/>
        <w:rPr>
          <w:rFonts w:ascii="Century" w:hAnsi="Century"/>
          <w:szCs w:val="24"/>
          <w:u w:val="single"/>
        </w:rPr>
      </w:pPr>
      <w:r w:rsidRPr="0079304C">
        <w:rPr>
          <w:rFonts w:ascii="Century" w:hAnsi="Century"/>
          <w:szCs w:val="24"/>
        </w:rPr>
        <w:t>C.</w:t>
      </w:r>
      <w:r w:rsidRPr="0079304C">
        <w:rPr>
          <w:rFonts w:ascii="Century" w:hAnsi="Century"/>
          <w:szCs w:val="24"/>
        </w:rPr>
        <w:tab/>
      </w:r>
      <w:r w:rsidRPr="0079304C">
        <w:rPr>
          <w:rFonts w:ascii="Century" w:hAnsi="Century"/>
          <w:szCs w:val="24"/>
          <w:u w:val="single"/>
        </w:rPr>
        <w:t>Use of Inter-School Mail</w:t>
      </w:r>
    </w:p>
    <w:p w14:paraId="0F0DE136" w14:textId="77777777" w:rsidR="00784C33" w:rsidRPr="0079304C" w:rsidRDefault="00784C33" w:rsidP="00867A0D">
      <w:pPr>
        <w:spacing w:after="240" w:line="276" w:lineRule="auto"/>
        <w:ind w:firstLine="720"/>
        <w:rPr>
          <w:rFonts w:ascii="Century" w:hAnsi="Century"/>
          <w:szCs w:val="24"/>
          <w:u w:val="single"/>
        </w:rPr>
      </w:pPr>
      <w:r w:rsidRPr="0079304C">
        <w:rPr>
          <w:rFonts w:ascii="Century" w:hAnsi="Century"/>
          <w:szCs w:val="24"/>
        </w:rPr>
        <w:t>The Association shall have the right of access to teacher mail boxes for announcement</w:t>
      </w:r>
      <w:r w:rsidR="004B3AD0" w:rsidRPr="0079304C">
        <w:rPr>
          <w:rFonts w:ascii="Century" w:hAnsi="Century"/>
          <w:szCs w:val="24"/>
        </w:rPr>
        <w:t>s</w:t>
      </w:r>
      <w:r w:rsidRPr="0079304C">
        <w:rPr>
          <w:rFonts w:ascii="Century" w:hAnsi="Century"/>
          <w:szCs w:val="24"/>
        </w:rPr>
        <w:t xml:space="preserve"> of its meetings and other Association business provided that such usage does not create any extra work for any other district employee.</w:t>
      </w:r>
      <w:r w:rsidRPr="0079304C">
        <w:rPr>
          <w:rFonts w:ascii="Century" w:hAnsi="Century"/>
          <w:szCs w:val="24"/>
          <w:u w:val="single"/>
        </w:rPr>
        <w:t xml:space="preserve"> </w:t>
      </w:r>
    </w:p>
    <w:p w14:paraId="582F24AD" w14:textId="77777777" w:rsidR="00451651" w:rsidRPr="0079304C" w:rsidRDefault="00451651" w:rsidP="00867A0D">
      <w:pPr>
        <w:spacing w:after="240" w:line="276" w:lineRule="auto"/>
        <w:ind w:firstLine="720"/>
        <w:rPr>
          <w:rFonts w:ascii="Century" w:hAnsi="Century"/>
          <w:szCs w:val="24"/>
          <w:u w:val="single"/>
        </w:rPr>
      </w:pPr>
    </w:p>
    <w:p w14:paraId="220FCE67" w14:textId="77777777" w:rsidR="00451651" w:rsidRPr="0079304C" w:rsidRDefault="00451651" w:rsidP="00867A0D">
      <w:pPr>
        <w:spacing w:after="240" w:line="276" w:lineRule="auto"/>
        <w:ind w:firstLine="720"/>
        <w:rPr>
          <w:rFonts w:ascii="Century" w:hAnsi="Century"/>
          <w:szCs w:val="24"/>
          <w:u w:val="single"/>
        </w:rPr>
      </w:pPr>
    </w:p>
    <w:p w14:paraId="3F14624B" w14:textId="77777777" w:rsidR="00451651" w:rsidRPr="0079304C" w:rsidRDefault="00451651" w:rsidP="00867A0D">
      <w:pPr>
        <w:spacing w:after="240" w:line="276" w:lineRule="auto"/>
        <w:ind w:firstLine="720"/>
        <w:rPr>
          <w:rFonts w:ascii="Century" w:hAnsi="Century"/>
          <w:szCs w:val="24"/>
          <w:u w:val="single"/>
        </w:rPr>
      </w:pPr>
    </w:p>
    <w:p w14:paraId="35288699" w14:textId="77777777" w:rsidR="00451651" w:rsidRPr="0079304C" w:rsidRDefault="00451651" w:rsidP="00867A0D">
      <w:pPr>
        <w:spacing w:after="240" w:line="276" w:lineRule="auto"/>
        <w:ind w:firstLine="720"/>
        <w:rPr>
          <w:rFonts w:ascii="Century" w:hAnsi="Century"/>
          <w:szCs w:val="24"/>
          <w:u w:val="single"/>
        </w:rPr>
      </w:pPr>
    </w:p>
    <w:p w14:paraId="2EE901E9" w14:textId="77777777" w:rsidR="00784C33" w:rsidRPr="0079304C" w:rsidRDefault="00784C33" w:rsidP="003F173F">
      <w:pPr>
        <w:spacing w:after="120" w:line="276" w:lineRule="auto"/>
        <w:jc w:val="center"/>
        <w:rPr>
          <w:rFonts w:ascii="Century" w:hAnsi="Century"/>
          <w:szCs w:val="24"/>
        </w:rPr>
      </w:pPr>
      <w:r w:rsidRPr="0079304C">
        <w:rPr>
          <w:rFonts w:ascii="Century" w:hAnsi="Century"/>
          <w:szCs w:val="24"/>
        </w:rPr>
        <w:lastRenderedPageBreak/>
        <w:t>ARTICLE XXII</w:t>
      </w:r>
      <w:r w:rsidR="00F42AAC" w:rsidRPr="0079304C">
        <w:rPr>
          <w:rFonts w:ascii="Century" w:hAnsi="Century"/>
          <w:szCs w:val="24"/>
        </w:rPr>
        <w:t>I</w:t>
      </w:r>
    </w:p>
    <w:p w14:paraId="45DDE394" w14:textId="77777777" w:rsidR="00784C33" w:rsidRPr="0079304C" w:rsidRDefault="00784C33" w:rsidP="003F173F">
      <w:pPr>
        <w:spacing w:after="120" w:line="276" w:lineRule="auto"/>
        <w:jc w:val="center"/>
        <w:rPr>
          <w:rFonts w:ascii="Century" w:hAnsi="Century"/>
          <w:b/>
          <w:bCs/>
          <w:szCs w:val="24"/>
          <w:u w:val="single"/>
        </w:rPr>
      </w:pPr>
      <w:r w:rsidRPr="0079304C">
        <w:rPr>
          <w:rFonts w:ascii="Century" w:hAnsi="Century"/>
          <w:b/>
          <w:bCs/>
          <w:szCs w:val="24"/>
          <w:u w:val="single"/>
        </w:rPr>
        <w:t>EFFECTIVE DATE AND DURATION OF AGREEMENT</w:t>
      </w:r>
    </w:p>
    <w:p w14:paraId="1D4CDCC7" w14:textId="668D8EC6" w:rsidR="00784C33" w:rsidRPr="0079304C" w:rsidRDefault="00784C33" w:rsidP="003840D2">
      <w:pPr>
        <w:pStyle w:val="ListParagraph"/>
        <w:numPr>
          <w:ilvl w:val="0"/>
          <w:numId w:val="24"/>
        </w:numPr>
        <w:spacing w:after="240" w:line="276" w:lineRule="auto"/>
        <w:ind w:left="0" w:firstLine="720"/>
        <w:rPr>
          <w:rFonts w:ascii="Century" w:hAnsi="Century"/>
          <w:b/>
          <w:bCs/>
          <w:szCs w:val="24"/>
        </w:rPr>
      </w:pPr>
      <w:r w:rsidRPr="0079304C">
        <w:rPr>
          <w:rFonts w:ascii="Century" w:hAnsi="Century"/>
          <w:b/>
          <w:bCs/>
          <w:szCs w:val="24"/>
        </w:rPr>
        <w:t xml:space="preserve">This </w:t>
      </w:r>
      <w:r w:rsidR="005C5A38" w:rsidRPr="0079304C">
        <w:rPr>
          <w:rFonts w:ascii="Century" w:hAnsi="Century"/>
          <w:b/>
          <w:bCs/>
          <w:szCs w:val="24"/>
        </w:rPr>
        <w:t>Agreement shall be effective as of July 1, 20</w:t>
      </w:r>
      <w:r w:rsidR="00267C72" w:rsidRPr="0079304C">
        <w:rPr>
          <w:rFonts w:ascii="Century" w:hAnsi="Century"/>
          <w:b/>
          <w:bCs/>
          <w:szCs w:val="24"/>
        </w:rPr>
        <w:t>2</w:t>
      </w:r>
      <w:r w:rsidR="00D93070" w:rsidRPr="0079304C">
        <w:rPr>
          <w:rFonts w:ascii="Century" w:hAnsi="Century"/>
          <w:b/>
          <w:bCs/>
          <w:szCs w:val="24"/>
        </w:rPr>
        <w:t>3</w:t>
      </w:r>
      <w:r w:rsidR="004B3AD0" w:rsidRPr="0079304C">
        <w:rPr>
          <w:rFonts w:ascii="Century" w:hAnsi="Century"/>
          <w:b/>
          <w:bCs/>
          <w:szCs w:val="24"/>
        </w:rPr>
        <w:t>,</w:t>
      </w:r>
      <w:r w:rsidR="005C5A38" w:rsidRPr="0079304C">
        <w:rPr>
          <w:rFonts w:ascii="Century" w:hAnsi="Century"/>
          <w:b/>
          <w:bCs/>
          <w:szCs w:val="24"/>
        </w:rPr>
        <w:t xml:space="preserve"> through June 30, 20</w:t>
      </w:r>
      <w:r w:rsidR="00423060" w:rsidRPr="0079304C">
        <w:rPr>
          <w:rFonts w:ascii="Century" w:hAnsi="Century"/>
          <w:b/>
          <w:bCs/>
          <w:szCs w:val="24"/>
        </w:rPr>
        <w:t>2</w:t>
      </w:r>
      <w:r w:rsidR="006C7DE4" w:rsidRPr="0079304C">
        <w:rPr>
          <w:rFonts w:ascii="Century" w:hAnsi="Century"/>
          <w:b/>
          <w:bCs/>
          <w:szCs w:val="24"/>
        </w:rPr>
        <w:t>4</w:t>
      </w:r>
      <w:r w:rsidR="005C5A38" w:rsidRPr="0079304C">
        <w:rPr>
          <w:rFonts w:ascii="Century" w:hAnsi="Century"/>
          <w:b/>
          <w:bCs/>
          <w:szCs w:val="24"/>
        </w:rPr>
        <w:t>.</w:t>
      </w:r>
    </w:p>
    <w:p w14:paraId="5F049CDD" w14:textId="77777777" w:rsidR="003840D2" w:rsidRPr="0079304C" w:rsidRDefault="003840D2" w:rsidP="003840D2">
      <w:pPr>
        <w:pStyle w:val="ListParagraph"/>
        <w:spacing w:after="240" w:line="276" w:lineRule="auto"/>
        <w:rPr>
          <w:rFonts w:ascii="Century" w:hAnsi="Century"/>
          <w:b/>
          <w:bCs/>
          <w:szCs w:val="24"/>
        </w:rPr>
      </w:pPr>
    </w:p>
    <w:p w14:paraId="7098F4E6" w14:textId="049F35ED" w:rsidR="005C5A38" w:rsidRPr="0079304C" w:rsidRDefault="2BE3F48C" w:rsidP="2BE3F48C">
      <w:pPr>
        <w:pStyle w:val="ListParagraph"/>
        <w:numPr>
          <w:ilvl w:val="0"/>
          <w:numId w:val="24"/>
        </w:numPr>
        <w:spacing w:after="120" w:line="276" w:lineRule="auto"/>
        <w:ind w:left="0" w:firstLine="720"/>
        <w:jc w:val="both"/>
        <w:rPr>
          <w:rFonts w:ascii="Century" w:eastAsia="Century" w:hAnsi="Century" w:cs="Century"/>
          <w:b/>
          <w:bCs/>
        </w:rPr>
      </w:pPr>
      <w:r w:rsidRPr="0079304C">
        <w:rPr>
          <w:rFonts w:ascii="Century" w:eastAsia="Century" w:hAnsi="Century" w:cs="Century"/>
          <w:b/>
          <w:bCs/>
        </w:rPr>
        <w:t>Written notice of a party’s desire to amend this agreement for the 20</w:t>
      </w:r>
      <w:r w:rsidR="00423060" w:rsidRPr="0079304C">
        <w:rPr>
          <w:rFonts w:ascii="Century" w:eastAsia="Century" w:hAnsi="Century" w:cs="Century"/>
          <w:b/>
          <w:bCs/>
        </w:rPr>
        <w:t>2</w:t>
      </w:r>
      <w:r w:rsidR="003C3466" w:rsidRPr="0079304C">
        <w:rPr>
          <w:rFonts w:ascii="Century" w:eastAsia="Century" w:hAnsi="Century" w:cs="Century"/>
          <w:b/>
          <w:bCs/>
        </w:rPr>
        <w:t>3</w:t>
      </w:r>
      <w:r w:rsidRPr="0079304C">
        <w:rPr>
          <w:rFonts w:ascii="Century" w:eastAsia="Century" w:hAnsi="Century" w:cs="Century"/>
          <w:b/>
          <w:bCs/>
        </w:rPr>
        <w:t>-20</w:t>
      </w:r>
      <w:r w:rsidR="00423060" w:rsidRPr="0079304C">
        <w:rPr>
          <w:rFonts w:ascii="Century" w:eastAsia="Century" w:hAnsi="Century" w:cs="Century"/>
          <w:b/>
          <w:bCs/>
        </w:rPr>
        <w:t>2</w:t>
      </w:r>
      <w:r w:rsidR="003C3466" w:rsidRPr="0079304C">
        <w:rPr>
          <w:rFonts w:ascii="Century" w:eastAsia="Century" w:hAnsi="Century" w:cs="Century"/>
          <w:b/>
          <w:bCs/>
        </w:rPr>
        <w:t>4</w:t>
      </w:r>
      <w:r w:rsidRPr="0079304C">
        <w:rPr>
          <w:rFonts w:ascii="Century" w:eastAsia="Century" w:hAnsi="Century" w:cs="Century"/>
          <w:b/>
          <w:bCs/>
        </w:rPr>
        <w:t xml:space="preserve"> fiscal year must be made to the other party no sooner than February 15, 20</w:t>
      </w:r>
      <w:r w:rsidR="00423060" w:rsidRPr="0079304C">
        <w:rPr>
          <w:rFonts w:ascii="Century" w:eastAsia="Century" w:hAnsi="Century" w:cs="Century"/>
          <w:b/>
          <w:bCs/>
        </w:rPr>
        <w:t>2</w:t>
      </w:r>
      <w:r w:rsidR="00D93070" w:rsidRPr="0079304C">
        <w:rPr>
          <w:rFonts w:ascii="Century" w:eastAsia="Century" w:hAnsi="Century" w:cs="Century"/>
          <w:b/>
          <w:bCs/>
        </w:rPr>
        <w:t>4</w:t>
      </w:r>
      <w:r w:rsidRPr="0079304C">
        <w:rPr>
          <w:rFonts w:ascii="Century" w:eastAsia="Century" w:hAnsi="Century" w:cs="Century"/>
          <w:b/>
          <w:bCs/>
        </w:rPr>
        <w:t>, and no later than March 1, 20</w:t>
      </w:r>
      <w:r w:rsidR="00423060" w:rsidRPr="0079304C">
        <w:rPr>
          <w:rFonts w:ascii="Century" w:eastAsia="Century" w:hAnsi="Century" w:cs="Century"/>
          <w:b/>
          <w:bCs/>
        </w:rPr>
        <w:t>2</w:t>
      </w:r>
      <w:r w:rsidR="00D93070" w:rsidRPr="0079304C">
        <w:rPr>
          <w:rFonts w:ascii="Century" w:eastAsia="Century" w:hAnsi="Century" w:cs="Century"/>
          <w:b/>
          <w:bCs/>
        </w:rPr>
        <w:t>4</w:t>
      </w:r>
      <w:r w:rsidRPr="0079304C">
        <w:rPr>
          <w:rFonts w:ascii="Century" w:eastAsia="Century" w:hAnsi="Century" w:cs="Century"/>
          <w:b/>
          <w:bCs/>
        </w:rPr>
        <w:t xml:space="preserve">.  In the event such notice is given, the party giving the notice shall submit its issue list to the other party within fifteen (15) calendar days and the other party shall submit its issue list, if any, within fifteen (15) calendar days thereafter. </w:t>
      </w:r>
    </w:p>
    <w:p w14:paraId="79A8AD76" w14:textId="77777777" w:rsidR="0020190E" w:rsidRPr="0079304C" w:rsidRDefault="0020190E" w:rsidP="0020190E">
      <w:pPr>
        <w:pStyle w:val="ListParagraph"/>
        <w:rPr>
          <w:rFonts w:ascii="Century" w:hAnsi="Century"/>
          <w:szCs w:val="24"/>
        </w:rPr>
      </w:pPr>
    </w:p>
    <w:p w14:paraId="3CAEA33F" w14:textId="77777777" w:rsidR="005C5A38" w:rsidRPr="0079304C" w:rsidRDefault="005C5A38" w:rsidP="003F173F">
      <w:pPr>
        <w:pStyle w:val="ListParagraph"/>
        <w:numPr>
          <w:ilvl w:val="0"/>
          <w:numId w:val="24"/>
        </w:numPr>
        <w:spacing w:after="120" w:line="276" w:lineRule="auto"/>
        <w:ind w:left="0" w:firstLine="720"/>
        <w:rPr>
          <w:rFonts w:ascii="Century" w:hAnsi="Century"/>
          <w:szCs w:val="24"/>
        </w:rPr>
      </w:pPr>
      <w:r w:rsidRPr="0079304C">
        <w:rPr>
          <w:rFonts w:ascii="Century" w:hAnsi="Century"/>
          <w:szCs w:val="24"/>
        </w:rPr>
        <w:t xml:space="preserve">Negotiations shall be governed by the provisions of SDCL Chapter 3-18 and Chapter 60-10.   </w:t>
      </w:r>
    </w:p>
    <w:p w14:paraId="6742A9E5" w14:textId="77777777" w:rsidR="001C5BF0" w:rsidRPr="0079304C" w:rsidRDefault="001C5BF0">
      <w:pPr>
        <w:rPr>
          <w:rFonts w:ascii="Century" w:hAnsi="Century"/>
          <w:szCs w:val="24"/>
        </w:rPr>
      </w:pPr>
    </w:p>
    <w:p w14:paraId="6CDA9B3D" w14:textId="7967B6D6" w:rsidR="005C5A38" w:rsidRPr="0079304C" w:rsidRDefault="005C5A38" w:rsidP="003F173F">
      <w:pPr>
        <w:spacing w:after="120" w:line="276" w:lineRule="auto"/>
        <w:ind w:firstLine="720"/>
        <w:rPr>
          <w:rFonts w:ascii="Century" w:hAnsi="Century"/>
          <w:b/>
          <w:bCs/>
          <w:szCs w:val="24"/>
        </w:rPr>
      </w:pPr>
      <w:r w:rsidRPr="0079304C">
        <w:rPr>
          <w:rFonts w:ascii="Century" w:hAnsi="Century"/>
          <w:b/>
          <w:bCs/>
          <w:szCs w:val="24"/>
        </w:rPr>
        <w:t xml:space="preserve">Dated this </w:t>
      </w:r>
      <w:r w:rsidR="00260EAA" w:rsidRPr="0079304C">
        <w:rPr>
          <w:rFonts w:ascii="Century" w:hAnsi="Century"/>
          <w:b/>
          <w:bCs/>
          <w:szCs w:val="24"/>
        </w:rPr>
        <w:t xml:space="preserve">___ day of </w:t>
      </w:r>
      <w:r w:rsidR="00656EF8" w:rsidRPr="0079304C">
        <w:rPr>
          <w:rFonts w:ascii="Century" w:hAnsi="Century"/>
          <w:b/>
          <w:bCs/>
          <w:szCs w:val="24"/>
        </w:rPr>
        <w:t>June</w:t>
      </w:r>
      <w:r w:rsidR="00C92E19" w:rsidRPr="0079304C">
        <w:rPr>
          <w:rFonts w:ascii="Century" w:hAnsi="Century"/>
          <w:b/>
          <w:bCs/>
          <w:szCs w:val="24"/>
        </w:rPr>
        <w:t xml:space="preserve"> </w:t>
      </w:r>
      <w:r w:rsidR="00260EAA" w:rsidRPr="0079304C">
        <w:rPr>
          <w:rFonts w:ascii="Century" w:hAnsi="Century"/>
          <w:b/>
          <w:bCs/>
          <w:szCs w:val="24"/>
        </w:rPr>
        <w:t>20</w:t>
      </w:r>
      <w:r w:rsidR="003F10EA" w:rsidRPr="0079304C">
        <w:rPr>
          <w:rFonts w:ascii="Century" w:hAnsi="Century"/>
          <w:b/>
          <w:bCs/>
          <w:szCs w:val="24"/>
        </w:rPr>
        <w:t>2</w:t>
      </w:r>
      <w:r w:rsidR="00D93070" w:rsidRPr="0079304C">
        <w:rPr>
          <w:rFonts w:ascii="Century" w:hAnsi="Century"/>
          <w:b/>
          <w:bCs/>
          <w:szCs w:val="24"/>
        </w:rPr>
        <w:t>3</w:t>
      </w:r>
      <w:r w:rsidR="00C34505" w:rsidRPr="0079304C">
        <w:rPr>
          <w:rFonts w:ascii="Century" w:hAnsi="Century"/>
          <w:b/>
          <w:bCs/>
          <w:szCs w:val="24"/>
        </w:rPr>
        <w:t>, effective July 1, 20</w:t>
      </w:r>
      <w:r w:rsidR="00F4437D" w:rsidRPr="0079304C">
        <w:rPr>
          <w:rFonts w:ascii="Century" w:hAnsi="Century"/>
          <w:b/>
          <w:bCs/>
          <w:szCs w:val="24"/>
        </w:rPr>
        <w:t>2</w:t>
      </w:r>
      <w:r w:rsidR="00D93070" w:rsidRPr="0079304C">
        <w:rPr>
          <w:rFonts w:ascii="Century" w:hAnsi="Century"/>
          <w:b/>
          <w:bCs/>
          <w:szCs w:val="24"/>
        </w:rPr>
        <w:t>3</w:t>
      </w:r>
      <w:r w:rsidR="00C34505" w:rsidRPr="0079304C">
        <w:rPr>
          <w:rFonts w:ascii="Century" w:hAnsi="Century"/>
          <w:b/>
          <w:bCs/>
          <w:szCs w:val="24"/>
        </w:rPr>
        <w:t>.</w:t>
      </w:r>
    </w:p>
    <w:p w14:paraId="35D5F59A" w14:textId="77777777" w:rsidR="00260EAA" w:rsidRPr="0079304C" w:rsidRDefault="00260EAA" w:rsidP="00260EAA">
      <w:pPr>
        <w:spacing w:after="120" w:line="276" w:lineRule="auto"/>
        <w:ind w:left="1080" w:firstLine="720"/>
        <w:rPr>
          <w:rFonts w:ascii="Century" w:hAnsi="Century"/>
          <w:szCs w:val="24"/>
        </w:rPr>
      </w:pPr>
    </w:p>
    <w:p w14:paraId="5B2D1613" w14:textId="77777777" w:rsidR="00260EAA" w:rsidRPr="0079304C" w:rsidRDefault="003F173F" w:rsidP="003F173F">
      <w:pPr>
        <w:ind w:left="360" w:firstLine="720"/>
        <w:rPr>
          <w:rFonts w:ascii="Century" w:hAnsi="Century"/>
          <w:szCs w:val="24"/>
        </w:rPr>
      </w:pPr>
      <w:r w:rsidRPr="0079304C">
        <w:rPr>
          <w:rFonts w:ascii="Century" w:hAnsi="Century"/>
          <w:szCs w:val="24"/>
        </w:rPr>
        <w:t>O</w:t>
      </w:r>
      <w:r w:rsidR="00260EAA" w:rsidRPr="0079304C">
        <w:rPr>
          <w:rFonts w:ascii="Century" w:hAnsi="Century"/>
          <w:szCs w:val="24"/>
        </w:rPr>
        <w:t xml:space="preserve">ELRICHS EDUCATION </w:t>
      </w:r>
      <w:r w:rsidR="00260EAA" w:rsidRPr="0079304C">
        <w:rPr>
          <w:rFonts w:ascii="Century" w:hAnsi="Century"/>
          <w:szCs w:val="24"/>
        </w:rPr>
        <w:tab/>
      </w:r>
      <w:r w:rsidR="00260EAA" w:rsidRPr="0079304C">
        <w:rPr>
          <w:rFonts w:ascii="Century" w:hAnsi="Century"/>
          <w:szCs w:val="24"/>
        </w:rPr>
        <w:tab/>
        <w:t xml:space="preserve">OELRICHS SCHOOL </w:t>
      </w:r>
    </w:p>
    <w:p w14:paraId="5A312FE0" w14:textId="77777777" w:rsidR="00260EAA" w:rsidRPr="0079304C" w:rsidRDefault="00260EAA" w:rsidP="003F173F">
      <w:pPr>
        <w:ind w:left="360" w:firstLine="720"/>
        <w:rPr>
          <w:rFonts w:ascii="Century" w:hAnsi="Century"/>
          <w:szCs w:val="24"/>
        </w:rPr>
      </w:pPr>
      <w:r w:rsidRPr="0079304C">
        <w:rPr>
          <w:rFonts w:ascii="Century" w:hAnsi="Century"/>
          <w:szCs w:val="24"/>
        </w:rPr>
        <w:tab/>
        <w:t xml:space="preserve"> ASSOCIATION </w:t>
      </w:r>
      <w:r w:rsidRPr="0079304C">
        <w:rPr>
          <w:rFonts w:ascii="Century" w:hAnsi="Century"/>
          <w:szCs w:val="24"/>
        </w:rPr>
        <w:tab/>
      </w:r>
      <w:r w:rsidRPr="0079304C">
        <w:rPr>
          <w:rFonts w:ascii="Century" w:hAnsi="Century"/>
          <w:szCs w:val="24"/>
        </w:rPr>
        <w:tab/>
      </w:r>
      <w:r w:rsidRPr="0079304C">
        <w:rPr>
          <w:rFonts w:ascii="Century" w:hAnsi="Century"/>
          <w:szCs w:val="24"/>
        </w:rPr>
        <w:tab/>
        <w:t xml:space="preserve">    DISTRICT 23-3</w:t>
      </w:r>
    </w:p>
    <w:p w14:paraId="79275858" w14:textId="77777777" w:rsidR="00260EAA" w:rsidRPr="0079304C" w:rsidRDefault="00260EAA" w:rsidP="00260EAA">
      <w:pPr>
        <w:ind w:left="1080" w:firstLine="720"/>
        <w:rPr>
          <w:rFonts w:ascii="Century" w:hAnsi="Century"/>
          <w:szCs w:val="24"/>
        </w:rPr>
      </w:pPr>
    </w:p>
    <w:p w14:paraId="199611B6" w14:textId="6F30A54D" w:rsidR="00260EAA" w:rsidRPr="0079304C" w:rsidRDefault="00260EAA" w:rsidP="003F173F">
      <w:pPr>
        <w:ind w:left="360" w:firstLine="720"/>
        <w:rPr>
          <w:rFonts w:ascii="Century" w:hAnsi="Century"/>
          <w:szCs w:val="24"/>
        </w:rPr>
      </w:pPr>
      <w:r w:rsidRPr="0079304C">
        <w:rPr>
          <w:rFonts w:ascii="Century" w:hAnsi="Century"/>
          <w:szCs w:val="24"/>
        </w:rPr>
        <w:t>BY</w:t>
      </w:r>
      <w:r w:rsidR="00006E44" w:rsidRPr="0079304C">
        <w:rPr>
          <w:rFonts w:ascii="Century" w:hAnsi="Century"/>
          <w:szCs w:val="24"/>
        </w:rPr>
        <w:t>: _</w:t>
      </w:r>
      <w:r w:rsidRPr="0079304C">
        <w:rPr>
          <w:rFonts w:ascii="Century" w:hAnsi="Century"/>
          <w:szCs w:val="24"/>
        </w:rPr>
        <w:t>______________________</w:t>
      </w:r>
      <w:r w:rsidR="003840D2" w:rsidRPr="0079304C">
        <w:rPr>
          <w:rFonts w:ascii="Century" w:hAnsi="Century"/>
          <w:szCs w:val="24"/>
        </w:rPr>
        <w:tab/>
      </w:r>
      <w:proofErr w:type="gramStart"/>
      <w:r w:rsidRPr="0079304C">
        <w:rPr>
          <w:rFonts w:ascii="Century" w:hAnsi="Century"/>
          <w:szCs w:val="24"/>
        </w:rPr>
        <w:tab/>
        <w:t xml:space="preserve">  BY</w:t>
      </w:r>
      <w:proofErr w:type="gramEnd"/>
      <w:r w:rsidR="00006E44" w:rsidRPr="0079304C">
        <w:rPr>
          <w:rFonts w:ascii="Century" w:hAnsi="Century"/>
          <w:szCs w:val="24"/>
        </w:rPr>
        <w:t>: _</w:t>
      </w:r>
      <w:r w:rsidRPr="0079304C">
        <w:rPr>
          <w:rFonts w:ascii="Century" w:hAnsi="Century"/>
          <w:szCs w:val="24"/>
        </w:rPr>
        <w:t>_______________________</w:t>
      </w:r>
      <w:r w:rsidR="00B55B00" w:rsidRPr="0079304C">
        <w:rPr>
          <w:rFonts w:ascii="Century" w:hAnsi="Century"/>
          <w:szCs w:val="24"/>
        </w:rPr>
        <w:tab/>
      </w:r>
    </w:p>
    <w:p w14:paraId="6F8AC67F" w14:textId="71CA0BB9" w:rsidR="00260EAA" w:rsidRPr="0079304C" w:rsidRDefault="00260EAA" w:rsidP="004B3AD0">
      <w:pPr>
        <w:ind w:left="360" w:right="-90" w:firstLine="720"/>
        <w:rPr>
          <w:rFonts w:ascii="Century" w:hAnsi="Century"/>
          <w:szCs w:val="24"/>
        </w:rPr>
      </w:pPr>
      <w:r w:rsidRPr="0079304C">
        <w:rPr>
          <w:rFonts w:ascii="Century" w:hAnsi="Century"/>
          <w:szCs w:val="24"/>
        </w:rPr>
        <w:t xml:space="preserve">     President </w:t>
      </w:r>
      <w:r w:rsidRPr="0079304C">
        <w:rPr>
          <w:rFonts w:ascii="Century" w:hAnsi="Century"/>
          <w:szCs w:val="24"/>
        </w:rPr>
        <w:tab/>
      </w:r>
      <w:r w:rsidRPr="0079304C">
        <w:rPr>
          <w:rFonts w:ascii="Century" w:hAnsi="Century"/>
          <w:szCs w:val="24"/>
        </w:rPr>
        <w:tab/>
      </w:r>
      <w:r w:rsidRPr="0079304C">
        <w:rPr>
          <w:rFonts w:ascii="Century" w:hAnsi="Century"/>
          <w:szCs w:val="24"/>
        </w:rPr>
        <w:tab/>
      </w:r>
      <w:r w:rsidRPr="0079304C">
        <w:rPr>
          <w:rFonts w:ascii="Century" w:hAnsi="Century"/>
          <w:szCs w:val="24"/>
        </w:rPr>
        <w:tab/>
        <w:t xml:space="preserve">     </w:t>
      </w:r>
      <w:proofErr w:type="spellStart"/>
      <w:r w:rsidR="00006E44" w:rsidRPr="0079304C">
        <w:rPr>
          <w:rFonts w:ascii="Century" w:hAnsi="Century"/>
          <w:szCs w:val="24"/>
        </w:rPr>
        <w:t>President</w:t>
      </w:r>
      <w:proofErr w:type="spellEnd"/>
      <w:r w:rsidR="00B55B00" w:rsidRPr="0079304C">
        <w:rPr>
          <w:rFonts w:ascii="Century" w:hAnsi="Century"/>
          <w:szCs w:val="24"/>
        </w:rPr>
        <w:t>,</w:t>
      </w:r>
      <w:r w:rsidR="00006E44" w:rsidRPr="0079304C">
        <w:rPr>
          <w:rFonts w:ascii="Century" w:hAnsi="Century"/>
          <w:szCs w:val="24"/>
        </w:rPr>
        <w:t xml:space="preserve"> Board</w:t>
      </w:r>
      <w:r w:rsidRPr="0079304C">
        <w:rPr>
          <w:rFonts w:ascii="Century" w:hAnsi="Century"/>
          <w:szCs w:val="24"/>
        </w:rPr>
        <w:t xml:space="preserve"> of Education </w:t>
      </w:r>
    </w:p>
    <w:p w14:paraId="1FD5B69A" w14:textId="77777777" w:rsidR="004B3AD0" w:rsidRPr="0079304C" w:rsidRDefault="004B3AD0" w:rsidP="003F173F">
      <w:pPr>
        <w:ind w:left="360" w:firstLine="720"/>
        <w:rPr>
          <w:rFonts w:ascii="Century" w:hAnsi="Century"/>
          <w:szCs w:val="24"/>
        </w:rPr>
      </w:pPr>
    </w:p>
    <w:p w14:paraId="289B83E7" w14:textId="384266CC" w:rsidR="00260EAA" w:rsidRPr="0079304C" w:rsidRDefault="00260EAA" w:rsidP="003F173F">
      <w:pPr>
        <w:ind w:left="360" w:firstLine="720"/>
        <w:rPr>
          <w:rFonts w:ascii="Century" w:hAnsi="Century"/>
          <w:szCs w:val="24"/>
        </w:rPr>
      </w:pPr>
      <w:r w:rsidRPr="0079304C">
        <w:rPr>
          <w:rFonts w:ascii="Century" w:hAnsi="Century"/>
          <w:szCs w:val="24"/>
        </w:rPr>
        <w:t>and</w:t>
      </w:r>
      <w:r w:rsidRPr="0079304C">
        <w:rPr>
          <w:rFonts w:ascii="Century" w:hAnsi="Century"/>
          <w:szCs w:val="24"/>
        </w:rPr>
        <w:tab/>
      </w:r>
      <w:r w:rsidRPr="0079304C">
        <w:rPr>
          <w:rFonts w:ascii="Century" w:hAnsi="Century"/>
          <w:szCs w:val="24"/>
        </w:rPr>
        <w:tab/>
      </w:r>
      <w:r w:rsidRPr="0079304C">
        <w:rPr>
          <w:rFonts w:ascii="Century" w:hAnsi="Century"/>
          <w:szCs w:val="24"/>
        </w:rPr>
        <w:tab/>
      </w:r>
      <w:r w:rsidRPr="0079304C">
        <w:rPr>
          <w:rFonts w:ascii="Century" w:hAnsi="Century"/>
          <w:szCs w:val="24"/>
        </w:rPr>
        <w:tab/>
      </w:r>
      <w:r w:rsidRPr="0079304C">
        <w:rPr>
          <w:rFonts w:ascii="Century" w:hAnsi="Century"/>
          <w:szCs w:val="24"/>
        </w:rPr>
        <w:tab/>
      </w:r>
      <w:proofErr w:type="spellStart"/>
      <w:r w:rsidRPr="0079304C">
        <w:rPr>
          <w:rFonts w:ascii="Century" w:hAnsi="Century"/>
          <w:szCs w:val="24"/>
        </w:rPr>
        <w:t>and</w:t>
      </w:r>
      <w:proofErr w:type="spellEnd"/>
    </w:p>
    <w:p w14:paraId="666E6245" w14:textId="77777777" w:rsidR="00B55B00" w:rsidRPr="0079304C" w:rsidRDefault="00B55B00" w:rsidP="003F173F">
      <w:pPr>
        <w:ind w:left="360" w:firstLine="720"/>
        <w:rPr>
          <w:rFonts w:ascii="Century" w:hAnsi="Century"/>
          <w:szCs w:val="24"/>
        </w:rPr>
      </w:pPr>
    </w:p>
    <w:p w14:paraId="61D0D4D4" w14:textId="77777777" w:rsidR="00260EAA" w:rsidRPr="0079304C" w:rsidRDefault="00260EAA" w:rsidP="003F173F">
      <w:pPr>
        <w:ind w:left="360" w:firstLine="720"/>
        <w:rPr>
          <w:rFonts w:ascii="Century" w:hAnsi="Century"/>
          <w:szCs w:val="24"/>
        </w:rPr>
      </w:pPr>
      <w:r w:rsidRPr="0079304C">
        <w:rPr>
          <w:rFonts w:ascii="Century" w:hAnsi="Century"/>
          <w:szCs w:val="24"/>
        </w:rPr>
        <w:tab/>
        <w:t>________________________</w:t>
      </w:r>
      <w:r w:rsidRPr="0079304C">
        <w:rPr>
          <w:rFonts w:ascii="Century" w:hAnsi="Century"/>
          <w:szCs w:val="24"/>
        </w:rPr>
        <w:tab/>
      </w:r>
      <w:r w:rsidRPr="0079304C">
        <w:rPr>
          <w:rFonts w:ascii="Century" w:hAnsi="Century"/>
          <w:szCs w:val="24"/>
        </w:rPr>
        <w:tab/>
        <w:t xml:space="preserve">     _________________________</w:t>
      </w:r>
    </w:p>
    <w:p w14:paraId="429D8B41" w14:textId="7727B605" w:rsidR="006B78DB" w:rsidRPr="0079304C" w:rsidRDefault="00260EAA" w:rsidP="00085419">
      <w:pPr>
        <w:ind w:left="360" w:firstLine="720"/>
        <w:rPr>
          <w:rFonts w:eastAsia="Arial"/>
          <w:b/>
          <w:spacing w:val="-10"/>
          <w:sz w:val="20"/>
        </w:rPr>
      </w:pPr>
      <w:r w:rsidRPr="0079304C">
        <w:rPr>
          <w:rFonts w:ascii="Century" w:hAnsi="Century"/>
          <w:szCs w:val="24"/>
        </w:rPr>
        <w:tab/>
        <w:t>Negotiator</w:t>
      </w:r>
      <w:r w:rsidRPr="0079304C">
        <w:rPr>
          <w:rFonts w:ascii="Century" w:hAnsi="Century"/>
          <w:szCs w:val="24"/>
        </w:rPr>
        <w:tab/>
      </w:r>
      <w:r w:rsidRPr="0079304C">
        <w:rPr>
          <w:rFonts w:ascii="Century" w:hAnsi="Century"/>
          <w:szCs w:val="24"/>
        </w:rPr>
        <w:tab/>
      </w:r>
      <w:r w:rsidRPr="0079304C">
        <w:rPr>
          <w:rFonts w:ascii="Century" w:hAnsi="Century"/>
          <w:szCs w:val="24"/>
        </w:rPr>
        <w:tab/>
      </w:r>
      <w:r w:rsidRPr="0079304C">
        <w:rPr>
          <w:rFonts w:ascii="Century" w:hAnsi="Century"/>
          <w:szCs w:val="24"/>
        </w:rPr>
        <w:tab/>
        <w:t xml:space="preserve">     Business Manager</w:t>
      </w:r>
    </w:p>
    <w:p w14:paraId="1F6D0D8C" w14:textId="77777777" w:rsidR="00085419" w:rsidRPr="0079304C" w:rsidRDefault="00085419" w:rsidP="00085419">
      <w:pPr>
        <w:rPr>
          <w:rFonts w:eastAsia="Arial"/>
          <w:sz w:val="20"/>
        </w:rPr>
      </w:pPr>
    </w:p>
    <w:p w14:paraId="5AEEA28E" w14:textId="77777777" w:rsidR="00085419" w:rsidRPr="0079304C" w:rsidRDefault="00085419" w:rsidP="00085419">
      <w:pPr>
        <w:rPr>
          <w:rFonts w:eastAsia="Arial"/>
          <w:sz w:val="20"/>
        </w:rPr>
      </w:pPr>
    </w:p>
    <w:p w14:paraId="7BD88E4E" w14:textId="77777777" w:rsidR="00085419" w:rsidRPr="0079304C" w:rsidRDefault="00085419" w:rsidP="00085419">
      <w:pPr>
        <w:rPr>
          <w:rFonts w:eastAsia="Arial"/>
          <w:b/>
          <w:spacing w:val="-10"/>
          <w:sz w:val="20"/>
        </w:rPr>
      </w:pPr>
    </w:p>
    <w:p w14:paraId="4F66768E" w14:textId="20805ACA" w:rsidR="00085419" w:rsidRPr="0079304C" w:rsidRDefault="00085419" w:rsidP="00085419">
      <w:pPr>
        <w:tabs>
          <w:tab w:val="center" w:pos="4680"/>
        </w:tabs>
        <w:rPr>
          <w:rFonts w:eastAsia="Arial"/>
          <w:sz w:val="20"/>
        </w:rPr>
        <w:sectPr w:rsidR="00085419" w:rsidRPr="0079304C" w:rsidSect="00867A0D">
          <w:footerReference w:type="default" r:id="rId10"/>
          <w:pgSz w:w="12240" w:h="15840"/>
          <w:pgMar w:top="720" w:right="1440" w:bottom="720" w:left="1440" w:header="720" w:footer="720" w:gutter="0"/>
          <w:pgNumType w:start="1"/>
          <w:cols w:space="720"/>
        </w:sectPr>
      </w:pPr>
    </w:p>
    <w:p w14:paraId="31401CE2" w14:textId="6F2EBAA9" w:rsidR="00085419" w:rsidRPr="0079304C" w:rsidRDefault="00F73A7A" w:rsidP="00F73A7A">
      <w:pPr>
        <w:spacing w:before="12" w:line="216" w:lineRule="exact"/>
        <w:ind w:left="-1152" w:firstLine="702"/>
        <w:jc w:val="center"/>
        <w:textAlignment w:val="baseline"/>
        <w:rPr>
          <w:rFonts w:ascii="Century" w:eastAsia="Arial" w:hAnsi="Century"/>
          <w:bCs/>
          <w:szCs w:val="24"/>
        </w:rPr>
      </w:pPr>
      <w:r w:rsidRPr="0079304C">
        <w:rPr>
          <w:rFonts w:ascii="Century" w:eastAsia="Arial" w:hAnsi="Century"/>
          <w:b/>
          <w:szCs w:val="24"/>
        </w:rPr>
        <w:lastRenderedPageBreak/>
        <w:t xml:space="preserve">          </w:t>
      </w:r>
      <w:r w:rsidR="00DC0C32" w:rsidRPr="0079304C">
        <w:rPr>
          <w:rFonts w:ascii="Century" w:eastAsia="Arial" w:hAnsi="Century"/>
          <w:b/>
          <w:szCs w:val="24"/>
        </w:rPr>
        <w:t>Appendix I</w:t>
      </w:r>
    </w:p>
    <w:p w14:paraId="53BCE70F" w14:textId="77777777" w:rsidR="00F73A7A" w:rsidRPr="0079304C" w:rsidRDefault="00F73A7A" w:rsidP="00F73A7A">
      <w:pPr>
        <w:jc w:val="center"/>
        <w:rPr>
          <w:rFonts w:ascii="Century" w:hAnsi="Century"/>
          <w:b/>
          <w:szCs w:val="24"/>
        </w:rPr>
      </w:pPr>
      <w:proofErr w:type="spellStart"/>
      <w:r w:rsidRPr="0079304C">
        <w:rPr>
          <w:rFonts w:ascii="Century" w:hAnsi="Century"/>
          <w:b/>
          <w:szCs w:val="24"/>
        </w:rPr>
        <w:t>Oelrich’s</w:t>
      </w:r>
      <w:proofErr w:type="spellEnd"/>
      <w:r w:rsidRPr="0079304C">
        <w:rPr>
          <w:rFonts w:ascii="Century" w:hAnsi="Century"/>
          <w:b/>
          <w:szCs w:val="24"/>
        </w:rPr>
        <w:t xml:space="preserve"> School District</w:t>
      </w:r>
    </w:p>
    <w:p w14:paraId="10F8FA67" w14:textId="61C82BBB" w:rsidR="00F73A7A" w:rsidRPr="0079304C" w:rsidRDefault="00F73A7A" w:rsidP="00F73A7A">
      <w:pPr>
        <w:jc w:val="center"/>
        <w:rPr>
          <w:rFonts w:ascii="Century" w:hAnsi="Century"/>
          <w:b/>
          <w:szCs w:val="24"/>
        </w:rPr>
      </w:pPr>
      <w:r w:rsidRPr="0079304C">
        <w:rPr>
          <w:rFonts w:ascii="Century" w:hAnsi="Century"/>
          <w:b/>
          <w:szCs w:val="24"/>
        </w:rPr>
        <w:t>Placement Schedule</w:t>
      </w:r>
    </w:p>
    <w:p w14:paraId="3AAAEDA0" w14:textId="77777777" w:rsidR="00F73A7A" w:rsidRPr="0079304C" w:rsidRDefault="00F73A7A" w:rsidP="00F73A7A">
      <w:pPr>
        <w:jc w:val="center"/>
        <w:rPr>
          <w:rFonts w:ascii="Century" w:hAnsi="Century"/>
          <w:b/>
          <w:szCs w:val="24"/>
        </w:rPr>
      </w:pPr>
      <w:r w:rsidRPr="0079304C">
        <w:rPr>
          <w:rFonts w:ascii="Century" w:hAnsi="Century"/>
          <w:b/>
          <w:szCs w:val="24"/>
        </w:rPr>
        <w:t>2023-2024</w:t>
      </w:r>
    </w:p>
    <w:p w14:paraId="4A6AF368" w14:textId="6EBBCBAB" w:rsidR="00F73A7A" w:rsidRPr="0079304C" w:rsidRDefault="00F73A7A" w:rsidP="00F73A7A">
      <w:pPr>
        <w:rPr>
          <w:rFonts w:ascii="Century" w:hAnsi="Century"/>
          <w:b/>
          <w:sz w:val="28"/>
          <w:szCs w:val="28"/>
        </w:rPr>
      </w:pPr>
      <w:r w:rsidRPr="0079304C">
        <w:rPr>
          <w:rFonts w:ascii="Century" w:hAnsi="Century"/>
          <w:b/>
          <w:sz w:val="36"/>
          <w:szCs w:val="36"/>
        </w:rPr>
        <w:t xml:space="preserve"> </w:t>
      </w:r>
      <w:r w:rsidRPr="0079304C">
        <w:rPr>
          <w:rFonts w:ascii="Century" w:hAnsi="Century"/>
          <w:b/>
          <w:sz w:val="28"/>
          <w:szCs w:val="28"/>
        </w:rPr>
        <w:t>Base: $43,513</w:t>
      </w:r>
    </w:p>
    <w:p w14:paraId="0408C649" w14:textId="77777777" w:rsidR="00F73A7A" w:rsidRPr="0079304C" w:rsidRDefault="00F73A7A" w:rsidP="00F73A7A">
      <w:pPr>
        <w:pStyle w:val="ListParagraph"/>
        <w:numPr>
          <w:ilvl w:val="0"/>
          <w:numId w:val="29"/>
        </w:numPr>
        <w:spacing w:after="160" w:line="259" w:lineRule="auto"/>
        <w:rPr>
          <w:rFonts w:ascii="Century" w:hAnsi="Century"/>
          <w:b/>
          <w:sz w:val="28"/>
          <w:szCs w:val="28"/>
        </w:rPr>
      </w:pPr>
      <w:r w:rsidRPr="0079304C">
        <w:rPr>
          <w:rFonts w:ascii="Century" w:hAnsi="Century"/>
          <w:b/>
          <w:sz w:val="28"/>
          <w:szCs w:val="28"/>
        </w:rPr>
        <w:t>Past years’ experience (up to 8 years): $700 each</w:t>
      </w:r>
    </w:p>
    <w:p w14:paraId="5FAB8867" w14:textId="77777777" w:rsidR="00F73A7A" w:rsidRPr="0079304C" w:rsidRDefault="00F73A7A" w:rsidP="00F73A7A">
      <w:pPr>
        <w:pStyle w:val="ListParagraph"/>
        <w:numPr>
          <w:ilvl w:val="0"/>
          <w:numId w:val="29"/>
        </w:numPr>
        <w:spacing w:after="160" w:line="259" w:lineRule="auto"/>
        <w:rPr>
          <w:rFonts w:ascii="Century" w:hAnsi="Century"/>
          <w:b/>
          <w:sz w:val="28"/>
          <w:szCs w:val="28"/>
        </w:rPr>
      </w:pPr>
      <w:r w:rsidRPr="0079304C">
        <w:rPr>
          <w:rFonts w:ascii="Century" w:hAnsi="Century"/>
          <w:b/>
          <w:sz w:val="28"/>
          <w:szCs w:val="28"/>
        </w:rPr>
        <w:t>Lanes: $1,000 each</w:t>
      </w:r>
    </w:p>
    <w:p w14:paraId="529CC5DD" w14:textId="77777777" w:rsidR="00F73A7A" w:rsidRPr="0079304C" w:rsidRDefault="00F73A7A" w:rsidP="00F73A7A">
      <w:pPr>
        <w:pStyle w:val="ListParagraph"/>
        <w:numPr>
          <w:ilvl w:val="1"/>
          <w:numId w:val="29"/>
        </w:numPr>
        <w:spacing w:after="160" w:line="259" w:lineRule="auto"/>
        <w:rPr>
          <w:rFonts w:ascii="Century" w:hAnsi="Century"/>
          <w:b/>
          <w:sz w:val="28"/>
          <w:szCs w:val="28"/>
        </w:rPr>
      </w:pPr>
      <w:r w:rsidRPr="0079304C">
        <w:rPr>
          <w:rFonts w:ascii="Century" w:hAnsi="Century"/>
          <w:b/>
          <w:sz w:val="28"/>
          <w:szCs w:val="28"/>
        </w:rPr>
        <w:t>BS+9; BS+18; BS+27; MA (BS+36); MA+18; MA+27</w:t>
      </w:r>
    </w:p>
    <w:tbl>
      <w:tblPr>
        <w:tblW w:w="8000" w:type="dxa"/>
        <w:tblLook w:val="04A0" w:firstRow="1" w:lastRow="0" w:firstColumn="1" w:lastColumn="0" w:noHBand="0" w:noVBand="1"/>
      </w:tblPr>
      <w:tblGrid>
        <w:gridCol w:w="992"/>
        <w:gridCol w:w="994"/>
        <w:gridCol w:w="1020"/>
        <w:gridCol w:w="1067"/>
        <w:gridCol w:w="1067"/>
        <w:gridCol w:w="1250"/>
        <w:gridCol w:w="1155"/>
        <w:gridCol w:w="1155"/>
      </w:tblGrid>
      <w:tr w:rsidR="0079304C" w:rsidRPr="0079304C" w14:paraId="54559883" w14:textId="77777777" w:rsidTr="003E033B">
        <w:trPr>
          <w:trHeight w:val="300"/>
        </w:trPr>
        <w:tc>
          <w:tcPr>
            <w:tcW w:w="960" w:type="dxa"/>
            <w:tcBorders>
              <w:top w:val="nil"/>
              <w:left w:val="nil"/>
              <w:bottom w:val="nil"/>
              <w:right w:val="nil"/>
            </w:tcBorders>
            <w:shd w:val="clear" w:color="auto" w:fill="auto"/>
            <w:noWrap/>
            <w:vAlign w:val="bottom"/>
            <w:hideMark/>
          </w:tcPr>
          <w:p w14:paraId="635F7F15"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BASE</w:t>
            </w:r>
          </w:p>
        </w:tc>
        <w:tc>
          <w:tcPr>
            <w:tcW w:w="940" w:type="dxa"/>
            <w:tcBorders>
              <w:top w:val="nil"/>
              <w:left w:val="nil"/>
              <w:bottom w:val="nil"/>
              <w:right w:val="nil"/>
            </w:tcBorders>
            <w:shd w:val="clear" w:color="auto" w:fill="auto"/>
            <w:noWrap/>
            <w:vAlign w:val="bottom"/>
            <w:hideMark/>
          </w:tcPr>
          <w:p w14:paraId="619B33A0"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BS</w:t>
            </w:r>
          </w:p>
        </w:tc>
        <w:tc>
          <w:tcPr>
            <w:tcW w:w="1020" w:type="dxa"/>
            <w:tcBorders>
              <w:top w:val="nil"/>
              <w:left w:val="nil"/>
              <w:bottom w:val="nil"/>
              <w:right w:val="nil"/>
            </w:tcBorders>
            <w:shd w:val="clear" w:color="auto" w:fill="auto"/>
            <w:noWrap/>
            <w:vAlign w:val="bottom"/>
            <w:hideMark/>
          </w:tcPr>
          <w:p w14:paraId="1A1869A7"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BS+9</w:t>
            </w:r>
          </w:p>
        </w:tc>
        <w:tc>
          <w:tcPr>
            <w:tcW w:w="960" w:type="dxa"/>
            <w:tcBorders>
              <w:top w:val="nil"/>
              <w:left w:val="nil"/>
              <w:bottom w:val="nil"/>
              <w:right w:val="nil"/>
            </w:tcBorders>
            <w:shd w:val="clear" w:color="auto" w:fill="auto"/>
            <w:noWrap/>
            <w:vAlign w:val="bottom"/>
            <w:hideMark/>
          </w:tcPr>
          <w:p w14:paraId="3599EE0E"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BS+18</w:t>
            </w:r>
          </w:p>
        </w:tc>
        <w:tc>
          <w:tcPr>
            <w:tcW w:w="940" w:type="dxa"/>
            <w:tcBorders>
              <w:top w:val="nil"/>
              <w:left w:val="nil"/>
              <w:bottom w:val="nil"/>
              <w:right w:val="nil"/>
            </w:tcBorders>
            <w:shd w:val="clear" w:color="auto" w:fill="auto"/>
            <w:noWrap/>
            <w:vAlign w:val="bottom"/>
            <w:hideMark/>
          </w:tcPr>
          <w:p w14:paraId="6D4E6660"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BS+27</w:t>
            </w:r>
          </w:p>
        </w:tc>
        <w:tc>
          <w:tcPr>
            <w:tcW w:w="1180" w:type="dxa"/>
            <w:tcBorders>
              <w:top w:val="nil"/>
              <w:left w:val="nil"/>
              <w:bottom w:val="nil"/>
              <w:right w:val="nil"/>
            </w:tcBorders>
            <w:shd w:val="clear" w:color="auto" w:fill="auto"/>
            <w:noWrap/>
            <w:vAlign w:val="bottom"/>
            <w:hideMark/>
          </w:tcPr>
          <w:p w14:paraId="73BA622A"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MA (BS+36)</w:t>
            </w:r>
          </w:p>
        </w:tc>
        <w:tc>
          <w:tcPr>
            <w:tcW w:w="1040" w:type="dxa"/>
            <w:tcBorders>
              <w:top w:val="nil"/>
              <w:left w:val="nil"/>
              <w:bottom w:val="nil"/>
              <w:right w:val="nil"/>
            </w:tcBorders>
            <w:shd w:val="clear" w:color="auto" w:fill="auto"/>
            <w:noWrap/>
            <w:vAlign w:val="bottom"/>
            <w:hideMark/>
          </w:tcPr>
          <w:p w14:paraId="5054D7AC"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MA+18</w:t>
            </w:r>
          </w:p>
        </w:tc>
        <w:tc>
          <w:tcPr>
            <w:tcW w:w="960" w:type="dxa"/>
            <w:tcBorders>
              <w:top w:val="nil"/>
              <w:left w:val="nil"/>
              <w:bottom w:val="nil"/>
              <w:right w:val="nil"/>
            </w:tcBorders>
            <w:shd w:val="clear" w:color="auto" w:fill="auto"/>
            <w:noWrap/>
            <w:vAlign w:val="bottom"/>
            <w:hideMark/>
          </w:tcPr>
          <w:p w14:paraId="61E2C968" w14:textId="77777777" w:rsidR="00F73A7A" w:rsidRPr="0079304C" w:rsidRDefault="00F73A7A" w:rsidP="00F73A7A">
            <w:pPr>
              <w:jc w:val="center"/>
              <w:rPr>
                <w:rFonts w:ascii="Century" w:hAnsi="Century" w:cs="Calibri"/>
                <w:b/>
                <w:sz w:val="28"/>
                <w:szCs w:val="28"/>
              </w:rPr>
            </w:pPr>
            <w:r w:rsidRPr="0079304C">
              <w:rPr>
                <w:rFonts w:ascii="Century" w:hAnsi="Century" w:cs="Calibri"/>
                <w:b/>
                <w:sz w:val="28"/>
                <w:szCs w:val="28"/>
              </w:rPr>
              <w:t>MA+27</w:t>
            </w:r>
          </w:p>
        </w:tc>
      </w:tr>
      <w:tr w:rsidR="0079304C" w:rsidRPr="0079304C" w14:paraId="1FB3D4A5" w14:textId="77777777" w:rsidTr="003E033B">
        <w:trPr>
          <w:trHeight w:val="300"/>
        </w:trPr>
        <w:tc>
          <w:tcPr>
            <w:tcW w:w="960" w:type="dxa"/>
            <w:tcBorders>
              <w:top w:val="nil"/>
              <w:left w:val="nil"/>
              <w:bottom w:val="nil"/>
              <w:right w:val="nil"/>
            </w:tcBorders>
            <w:shd w:val="clear" w:color="auto" w:fill="auto"/>
            <w:noWrap/>
            <w:vAlign w:val="bottom"/>
            <w:hideMark/>
          </w:tcPr>
          <w:p w14:paraId="72C8AB7C" w14:textId="77777777" w:rsidR="00F73A7A" w:rsidRPr="0079304C" w:rsidRDefault="00F73A7A" w:rsidP="003E033B">
            <w:pPr>
              <w:jc w:val="right"/>
              <w:rPr>
                <w:rFonts w:ascii="Calibri" w:hAnsi="Calibri" w:cs="Calibri"/>
                <w:b/>
              </w:rPr>
            </w:pPr>
            <w:r w:rsidRPr="0079304C">
              <w:rPr>
                <w:rFonts w:ascii="Calibri" w:hAnsi="Calibri" w:cs="Calibri"/>
                <w:b/>
              </w:rPr>
              <w:t>1</w:t>
            </w:r>
          </w:p>
        </w:tc>
        <w:tc>
          <w:tcPr>
            <w:tcW w:w="940" w:type="dxa"/>
            <w:tcBorders>
              <w:top w:val="nil"/>
              <w:left w:val="nil"/>
              <w:bottom w:val="nil"/>
              <w:right w:val="nil"/>
            </w:tcBorders>
            <w:shd w:val="clear" w:color="auto" w:fill="auto"/>
            <w:noWrap/>
            <w:vAlign w:val="bottom"/>
            <w:hideMark/>
          </w:tcPr>
          <w:p w14:paraId="1767A258" w14:textId="77777777" w:rsidR="00F73A7A" w:rsidRPr="0079304C" w:rsidRDefault="00F73A7A" w:rsidP="003E033B">
            <w:pPr>
              <w:jc w:val="right"/>
              <w:rPr>
                <w:rFonts w:ascii="Calibri" w:hAnsi="Calibri" w:cs="Calibri"/>
                <w:b/>
              </w:rPr>
            </w:pPr>
            <w:r w:rsidRPr="0079304C">
              <w:rPr>
                <w:rFonts w:ascii="Calibri" w:hAnsi="Calibri" w:cs="Calibri"/>
                <w:b/>
              </w:rPr>
              <w:t>$43,513</w:t>
            </w:r>
          </w:p>
        </w:tc>
        <w:tc>
          <w:tcPr>
            <w:tcW w:w="1020" w:type="dxa"/>
            <w:tcBorders>
              <w:top w:val="nil"/>
              <w:left w:val="nil"/>
              <w:bottom w:val="nil"/>
              <w:right w:val="nil"/>
            </w:tcBorders>
            <w:shd w:val="clear" w:color="auto" w:fill="auto"/>
            <w:noWrap/>
            <w:vAlign w:val="bottom"/>
            <w:hideMark/>
          </w:tcPr>
          <w:p w14:paraId="7DCBCBD4" w14:textId="77777777" w:rsidR="00F73A7A" w:rsidRPr="0079304C" w:rsidRDefault="00F73A7A" w:rsidP="003E033B">
            <w:pPr>
              <w:jc w:val="right"/>
              <w:rPr>
                <w:rFonts w:ascii="Calibri" w:hAnsi="Calibri" w:cs="Calibri"/>
                <w:b/>
              </w:rPr>
            </w:pPr>
            <w:r w:rsidRPr="0079304C">
              <w:rPr>
                <w:rFonts w:ascii="Calibri" w:hAnsi="Calibri" w:cs="Calibri"/>
                <w:b/>
              </w:rPr>
              <w:t>$44,513</w:t>
            </w:r>
          </w:p>
        </w:tc>
        <w:tc>
          <w:tcPr>
            <w:tcW w:w="960" w:type="dxa"/>
            <w:tcBorders>
              <w:top w:val="nil"/>
              <w:left w:val="nil"/>
              <w:bottom w:val="nil"/>
              <w:right w:val="nil"/>
            </w:tcBorders>
            <w:shd w:val="clear" w:color="auto" w:fill="auto"/>
            <w:noWrap/>
            <w:vAlign w:val="bottom"/>
            <w:hideMark/>
          </w:tcPr>
          <w:p w14:paraId="0E577742" w14:textId="77777777" w:rsidR="00F73A7A" w:rsidRPr="0079304C" w:rsidRDefault="00F73A7A" w:rsidP="003E033B">
            <w:pPr>
              <w:jc w:val="right"/>
              <w:rPr>
                <w:rFonts w:ascii="Calibri" w:hAnsi="Calibri" w:cs="Calibri"/>
                <w:b/>
              </w:rPr>
            </w:pPr>
            <w:r w:rsidRPr="0079304C">
              <w:rPr>
                <w:rFonts w:ascii="Calibri" w:hAnsi="Calibri" w:cs="Calibri"/>
                <w:b/>
              </w:rPr>
              <w:t>$45,513</w:t>
            </w:r>
          </w:p>
        </w:tc>
        <w:tc>
          <w:tcPr>
            <w:tcW w:w="940" w:type="dxa"/>
            <w:tcBorders>
              <w:top w:val="nil"/>
              <w:left w:val="nil"/>
              <w:bottom w:val="nil"/>
              <w:right w:val="nil"/>
            </w:tcBorders>
            <w:shd w:val="clear" w:color="auto" w:fill="auto"/>
            <w:noWrap/>
            <w:vAlign w:val="bottom"/>
            <w:hideMark/>
          </w:tcPr>
          <w:p w14:paraId="4C86E08A" w14:textId="77777777" w:rsidR="00F73A7A" w:rsidRPr="0079304C" w:rsidRDefault="00F73A7A" w:rsidP="003E033B">
            <w:pPr>
              <w:jc w:val="right"/>
              <w:rPr>
                <w:rFonts w:ascii="Calibri" w:hAnsi="Calibri" w:cs="Calibri"/>
                <w:b/>
              </w:rPr>
            </w:pPr>
            <w:r w:rsidRPr="0079304C">
              <w:rPr>
                <w:rFonts w:ascii="Calibri" w:hAnsi="Calibri" w:cs="Calibri"/>
                <w:b/>
              </w:rPr>
              <w:t>$46,513</w:t>
            </w:r>
          </w:p>
        </w:tc>
        <w:tc>
          <w:tcPr>
            <w:tcW w:w="1180" w:type="dxa"/>
            <w:tcBorders>
              <w:top w:val="nil"/>
              <w:left w:val="nil"/>
              <w:bottom w:val="nil"/>
              <w:right w:val="nil"/>
            </w:tcBorders>
            <w:shd w:val="clear" w:color="auto" w:fill="auto"/>
            <w:noWrap/>
            <w:vAlign w:val="bottom"/>
            <w:hideMark/>
          </w:tcPr>
          <w:p w14:paraId="6D60E57F" w14:textId="77777777" w:rsidR="00F73A7A" w:rsidRPr="0079304C" w:rsidRDefault="00F73A7A" w:rsidP="003E033B">
            <w:pPr>
              <w:jc w:val="right"/>
              <w:rPr>
                <w:rFonts w:ascii="Calibri" w:hAnsi="Calibri" w:cs="Calibri"/>
                <w:b/>
              </w:rPr>
            </w:pPr>
            <w:r w:rsidRPr="0079304C">
              <w:rPr>
                <w:rFonts w:ascii="Calibri" w:hAnsi="Calibri" w:cs="Calibri"/>
                <w:b/>
              </w:rPr>
              <w:t>$47,513</w:t>
            </w:r>
          </w:p>
        </w:tc>
        <w:tc>
          <w:tcPr>
            <w:tcW w:w="1040" w:type="dxa"/>
            <w:tcBorders>
              <w:top w:val="nil"/>
              <w:left w:val="nil"/>
              <w:bottom w:val="nil"/>
              <w:right w:val="nil"/>
            </w:tcBorders>
            <w:shd w:val="clear" w:color="auto" w:fill="auto"/>
            <w:noWrap/>
            <w:vAlign w:val="bottom"/>
            <w:hideMark/>
          </w:tcPr>
          <w:p w14:paraId="39513166" w14:textId="77777777" w:rsidR="00F73A7A" w:rsidRPr="0079304C" w:rsidRDefault="00F73A7A" w:rsidP="003E033B">
            <w:pPr>
              <w:jc w:val="right"/>
              <w:rPr>
                <w:rFonts w:ascii="Calibri" w:hAnsi="Calibri" w:cs="Calibri"/>
                <w:b/>
              </w:rPr>
            </w:pPr>
            <w:r w:rsidRPr="0079304C">
              <w:rPr>
                <w:rFonts w:ascii="Calibri" w:hAnsi="Calibri" w:cs="Calibri"/>
                <w:b/>
              </w:rPr>
              <w:t>$48,513</w:t>
            </w:r>
          </w:p>
        </w:tc>
        <w:tc>
          <w:tcPr>
            <w:tcW w:w="960" w:type="dxa"/>
            <w:tcBorders>
              <w:top w:val="nil"/>
              <w:left w:val="nil"/>
              <w:bottom w:val="nil"/>
              <w:right w:val="nil"/>
            </w:tcBorders>
            <w:shd w:val="clear" w:color="auto" w:fill="auto"/>
            <w:noWrap/>
            <w:vAlign w:val="bottom"/>
            <w:hideMark/>
          </w:tcPr>
          <w:p w14:paraId="7AE0DE0F" w14:textId="77777777" w:rsidR="00F73A7A" w:rsidRPr="0079304C" w:rsidRDefault="00F73A7A" w:rsidP="003E033B">
            <w:pPr>
              <w:jc w:val="right"/>
              <w:rPr>
                <w:rFonts w:ascii="Calibri" w:hAnsi="Calibri" w:cs="Calibri"/>
                <w:b/>
              </w:rPr>
            </w:pPr>
            <w:r w:rsidRPr="0079304C">
              <w:rPr>
                <w:rFonts w:ascii="Calibri" w:hAnsi="Calibri" w:cs="Calibri"/>
                <w:b/>
              </w:rPr>
              <w:t>$49,513</w:t>
            </w:r>
          </w:p>
        </w:tc>
      </w:tr>
      <w:tr w:rsidR="0079304C" w:rsidRPr="0079304C" w14:paraId="77D74F4C" w14:textId="77777777" w:rsidTr="003E033B">
        <w:trPr>
          <w:trHeight w:val="300"/>
        </w:trPr>
        <w:tc>
          <w:tcPr>
            <w:tcW w:w="960" w:type="dxa"/>
            <w:tcBorders>
              <w:top w:val="nil"/>
              <w:left w:val="nil"/>
              <w:bottom w:val="nil"/>
              <w:right w:val="nil"/>
            </w:tcBorders>
            <w:shd w:val="clear" w:color="auto" w:fill="auto"/>
            <w:noWrap/>
            <w:vAlign w:val="bottom"/>
            <w:hideMark/>
          </w:tcPr>
          <w:p w14:paraId="50F186B2" w14:textId="77777777" w:rsidR="00F73A7A" w:rsidRPr="0079304C" w:rsidRDefault="00F73A7A" w:rsidP="003E033B">
            <w:pPr>
              <w:jc w:val="right"/>
              <w:rPr>
                <w:rFonts w:ascii="Calibri" w:hAnsi="Calibri" w:cs="Calibri"/>
                <w:b/>
              </w:rPr>
            </w:pPr>
            <w:r w:rsidRPr="0079304C">
              <w:rPr>
                <w:rFonts w:ascii="Calibri" w:hAnsi="Calibri" w:cs="Calibri"/>
                <w:b/>
              </w:rPr>
              <w:t>2</w:t>
            </w:r>
          </w:p>
        </w:tc>
        <w:tc>
          <w:tcPr>
            <w:tcW w:w="940" w:type="dxa"/>
            <w:tcBorders>
              <w:top w:val="nil"/>
              <w:left w:val="nil"/>
              <w:bottom w:val="nil"/>
              <w:right w:val="nil"/>
            </w:tcBorders>
            <w:shd w:val="clear" w:color="auto" w:fill="auto"/>
            <w:noWrap/>
            <w:vAlign w:val="bottom"/>
            <w:hideMark/>
          </w:tcPr>
          <w:p w14:paraId="5CC942D0" w14:textId="77777777" w:rsidR="00F73A7A" w:rsidRPr="0079304C" w:rsidRDefault="00F73A7A" w:rsidP="003E033B">
            <w:pPr>
              <w:jc w:val="right"/>
              <w:rPr>
                <w:rFonts w:ascii="Calibri" w:hAnsi="Calibri" w:cs="Calibri"/>
                <w:b/>
              </w:rPr>
            </w:pPr>
            <w:r w:rsidRPr="0079304C">
              <w:rPr>
                <w:rFonts w:ascii="Calibri" w:hAnsi="Calibri" w:cs="Calibri"/>
                <w:b/>
              </w:rPr>
              <w:t>$44,213</w:t>
            </w:r>
          </w:p>
        </w:tc>
        <w:tc>
          <w:tcPr>
            <w:tcW w:w="1020" w:type="dxa"/>
            <w:tcBorders>
              <w:top w:val="nil"/>
              <w:left w:val="nil"/>
              <w:bottom w:val="nil"/>
              <w:right w:val="nil"/>
            </w:tcBorders>
            <w:shd w:val="clear" w:color="auto" w:fill="auto"/>
            <w:noWrap/>
            <w:vAlign w:val="bottom"/>
            <w:hideMark/>
          </w:tcPr>
          <w:p w14:paraId="301511D6" w14:textId="77777777" w:rsidR="00F73A7A" w:rsidRPr="0079304C" w:rsidRDefault="00F73A7A" w:rsidP="003E033B">
            <w:pPr>
              <w:jc w:val="right"/>
              <w:rPr>
                <w:rFonts w:ascii="Calibri" w:hAnsi="Calibri" w:cs="Calibri"/>
                <w:b/>
              </w:rPr>
            </w:pPr>
            <w:r w:rsidRPr="0079304C">
              <w:rPr>
                <w:rFonts w:ascii="Calibri" w:hAnsi="Calibri" w:cs="Calibri"/>
                <w:b/>
              </w:rPr>
              <w:t>$45,213</w:t>
            </w:r>
          </w:p>
        </w:tc>
        <w:tc>
          <w:tcPr>
            <w:tcW w:w="960" w:type="dxa"/>
            <w:tcBorders>
              <w:top w:val="nil"/>
              <w:left w:val="nil"/>
              <w:bottom w:val="nil"/>
              <w:right w:val="nil"/>
            </w:tcBorders>
            <w:shd w:val="clear" w:color="auto" w:fill="auto"/>
            <w:noWrap/>
            <w:vAlign w:val="bottom"/>
            <w:hideMark/>
          </w:tcPr>
          <w:p w14:paraId="335A0447" w14:textId="77777777" w:rsidR="00F73A7A" w:rsidRPr="0079304C" w:rsidRDefault="00F73A7A" w:rsidP="003E033B">
            <w:pPr>
              <w:jc w:val="right"/>
              <w:rPr>
                <w:rFonts w:ascii="Calibri" w:hAnsi="Calibri" w:cs="Calibri"/>
                <w:b/>
              </w:rPr>
            </w:pPr>
            <w:r w:rsidRPr="0079304C">
              <w:rPr>
                <w:rFonts w:ascii="Calibri" w:hAnsi="Calibri" w:cs="Calibri"/>
                <w:b/>
              </w:rPr>
              <w:t>$46,213</w:t>
            </w:r>
          </w:p>
        </w:tc>
        <w:tc>
          <w:tcPr>
            <w:tcW w:w="940" w:type="dxa"/>
            <w:tcBorders>
              <w:top w:val="nil"/>
              <w:left w:val="nil"/>
              <w:bottom w:val="nil"/>
              <w:right w:val="nil"/>
            </w:tcBorders>
            <w:shd w:val="clear" w:color="auto" w:fill="auto"/>
            <w:noWrap/>
            <w:vAlign w:val="bottom"/>
            <w:hideMark/>
          </w:tcPr>
          <w:p w14:paraId="1F62E0DA" w14:textId="77777777" w:rsidR="00F73A7A" w:rsidRPr="0079304C" w:rsidRDefault="00F73A7A" w:rsidP="003E033B">
            <w:pPr>
              <w:jc w:val="right"/>
              <w:rPr>
                <w:rFonts w:ascii="Calibri" w:hAnsi="Calibri" w:cs="Calibri"/>
                <w:b/>
              </w:rPr>
            </w:pPr>
            <w:r w:rsidRPr="0079304C">
              <w:rPr>
                <w:rFonts w:ascii="Calibri" w:hAnsi="Calibri" w:cs="Calibri"/>
                <w:b/>
              </w:rPr>
              <w:t>$47,213</w:t>
            </w:r>
          </w:p>
        </w:tc>
        <w:tc>
          <w:tcPr>
            <w:tcW w:w="1180" w:type="dxa"/>
            <w:tcBorders>
              <w:top w:val="nil"/>
              <w:left w:val="nil"/>
              <w:bottom w:val="nil"/>
              <w:right w:val="nil"/>
            </w:tcBorders>
            <w:shd w:val="clear" w:color="auto" w:fill="auto"/>
            <w:noWrap/>
            <w:vAlign w:val="bottom"/>
            <w:hideMark/>
          </w:tcPr>
          <w:p w14:paraId="2F58C27E" w14:textId="77777777" w:rsidR="00F73A7A" w:rsidRPr="0079304C" w:rsidRDefault="00F73A7A" w:rsidP="003E033B">
            <w:pPr>
              <w:jc w:val="right"/>
              <w:rPr>
                <w:rFonts w:ascii="Calibri" w:hAnsi="Calibri" w:cs="Calibri"/>
                <w:b/>
              </w:rPr>
            </w:pPr>
            <w:r w:rsidRPr="0079304C">
              <w:rPr>
                <w:rFonts w:ascii="Calibri" w:hAnsi="Calibri" w:cs="Calibri"/>
                <w:b/>
              </w:rPr>
              <w:t>$48,213</w:t>
            </w:r>
          </w:p>
        </w:tc>
        <w:tc>
          <w:tcPr>
            <w:tcW w:w="1040" w:type="dxa"/>
            <w:tcBorders>
              <w:top w:val="nil"/>
              <w:left w:val="nil"/>
              <w:bottom w:val="nil"/>
              <w:right w:val="nil"/>
            </w:tcBorders>
            <w:shd w:val="clear" w:color="auto" w:fill="auto"/>
            <w:noWrap/>
            <w:vAlign w:val="bottom"/>
            <w:hideMark/>
          </w:tcPr>
          <w:p w14:paraId="7B2A378F" w14:textId="77777777" w:rsidR="00F73A7A" w:rsidRPr="0079304C" w:rsidRDefault="00F73A7A" w:rsidP="003E033B">
            <w:pPr>
              <w:jc w:val="right"/>
              <w:rPr>
                <w:rFonts w:ascii="Calibri" w:hAnsi="Calibri" w:cs="Calibri"/>
                <w:b/>
              </w:rPr>
            </w:pPr>
            <w:r w:rsidRPr="0079304C">
              <w:rPr>
                <w:rFonts w:ascii="Calibri" w:hAnsi="Calibri" w:cs="Calibri"/>
                <w:b/>
              </w:rPr>
              <w:t>$49,213</w:t>
            </w:r>
          </w:p>
        </w:tc>
        <w:tc>
          <w:tcPr>
            <w:tcW w:w="960" w:type="dxa"/>
            <w:tcBorders>
              <w:top w:val="nil"/>
              <w:left w:val="nil"/>
              <w:bottom w:val="nil"/>
              <w:right w:val="nil"/>
            </w:tcBorders>
            <w:shd w:val="clear" w:color="auto" w:fill="auto"/>
            <w:noWrap/>
            <w:vAlign w:val="bottom"/>
            <w:hideMark/>
          </w:tcPr>
          <w:p w14:paraId="1DA25659" w14:textId="77777777" w:rsidR="00F73A7A" w:rsidRPr="0079304C" w:rsidRDefault="00F73A7A" w:rsidP="003E033B">
            <w:pPr>
              <w:jc w:val="right"/>
              <w:rPr>
                <w:rFonts w:ascii="Calibri" w:hAnsi="Calibri" w:cs="Calibri"/>
                <w:b/>
              </w:rPr>
            </w:pPr>
            <w:r w:rsidRPr="0079304C">
              <w:rPr>
                <w:rFonts w:ascii="Calibri" w:hAnsi="Calibri" w:cs="Calibri"/>
                <w:b/>
              </w:rPr>
              <w:t>$50,213</w:t>
            </w:r>
          </w:p>
        </w:tc>
      </w:tr>
      <w:tr w:rsidR="0079304C" w:rsidRPr="0079304C" w14:paraId="24FF8624" w14:textId="77777777" w:rsidTr="003E033B">
        <w:trPr>
          <w:trHeight w:val="300"/>
        </w:trPr>
        <w:tc>
          <w:tcPr>
            <w:tcW w:w="960" w:type="dxa"/>
            <w:tcBorders>
              <w:top w:val="nil"/>
              <w:left w:val="nil"/>
              <w:bottom w:val="nil"/>
              <w:right w:val="nil"/>
            </w:tcBorders>
            <w:shd w:val="clear" w:color="auto" w:fill="auto"/>
            <w:noWrap/>
            <w:vAlign w:val="bottom"/>
            <w:hideMark/>
          </w:tcPr>
          <w:p w14:paraId="1A0A14F1" w14:textId="77777777" w:rsidR="00F73A7A" w:rsidRPr="0079304C" w:rsidRDefault="00F73A7A" w:rsidP="003E033B">
            <w:pPr>
              <w:jc w:val="right"/>
              <w:rPr>
                <w:rFonts w:ascii="Calibri" w:hAnsi="Calibri" w:cs="Calibri"/>
                <w:b/>
              </w:rPr>
            </w:pPr>
            <w:r w:rsidRPr="0079304C">
              <w:rPr>
                <w:rFonts w:ascii="Calibri" w:hAnsi="Calibri" w:cs="Calibri"/>
                <w:b/>
              </w:rPr>
              <w:t>3</w:t>
            </w:r>
          </w:p>
        </w:tc>
        <w:tc>
          <w:tcPr>
            <w:tcW w:w="940" w:type="dxa"/>
            <w:tcBorders>
              <w:top w:val="nil"/>
              <w:left w:val="nil"/>
              <w:bottom w:val="nil"/>
              <w:right w:val="nil"/>
            </w:tcBorders>
            <w:shd w:val="clear" w:color="auto" w:fill="auto"/>
            <w:noWrap/>
            <w:vAlign w:val="bottom"/>
            <w:hideMark/>
          </w:tcPr>
          <w:p w14:paraId="0FD21E9F" w14:textId="77777777" w:rsidR="00F73A7A" w:rsidRPr="0079304C" w:rsidRDefault="00F73A7A" w:rsidP="003E033B">
            <w:pPr>
              <w:jc w:val="right"/>
              <w:rPr>
                <w:rFonts w:ascii="Calibri" w:hAnsi="Calibri" w:cs="Calibri"/>
                <w:b/>
              </w:rPr>
            </w:pPr>
            <w:r w:rsidRPr="0079304C">
              <w:rPr>
                <w:rFonts w:ascii="Calibri" w:hAnsi="Calibri" w:cs="Calibri"/>
                <w:b/>
              </w:rPr>
              <w:t>$44,913</w:t>
            </w:r>
          </w:p>
        </w:tc>
        <w:tc>
          <w:tcPr>
            <w:tcW w:w="1020" w:type="dxa"/>
            <w:tcBorders>
              <w:top w:val="nil"/>
              <w:left w:val="nil"/>
              <w:bottom w:val="nil"/>
              <w:right w:val="nil"/>
            </w:tcBorders>
            <w:shd w:val="clear" w:color="auto" w:fill="auto"/>
            <w:noWrap/>
            <w:vAlign w:val="bottom"/>
            <w:hideMark/>
          </w:tcPr>
          <w:p w14:paraId="0AED6EAA" w14:textId="77777777" w:rsidR="00F73A7A" w:rsidRPr="0079304C" w:rsidRDefault="00F73A7A" w:rsidP="003E033B">
            <w:pPr>
              <w:jc w:val="right"/>
              <w:rPr>
                <w:rFonts w:ascii="Calibri" w:hAnsi="Calibri" w:cs="Calibri"/>
                <w:b/>
              </w:rPr>
            </w:pPr>
            <w:r w:rsidRPr="0079304C">
              <w:rPr>
                <w:rFonts w:ascii="Calibri" w:hAnsi="Calibri" w:cs="Calibri"/>
                <w:b/>
              </w:rPr>
              <w:t>$45,913</w:t>
            </w:r>
          </w:p>
        </w:tc>
        <w:tc>
          <w:tcPr>
            <w:tcW w:w="960" w:type="dxa"/>
            <w:tcBorders>
              <w:top w:val="nil"/>
              <w:left w:val="nil"/>
              <w:bottom w:val="nil"/>
              <w:right w:val="nil"/>
            </w:tcBorders>
            <w:shd w:val="clear" w:color="auto" w:fill="auto"/>
            <w:noWrap/>
            <w:vAlign w:val="bottom"/>
            <w:hideMark/>
          </w:tcPr>
          <w:p w14:paraId="51BB2C60" w14:textId="77777777" w:rsidR="00F73A7A" w:rsidRPr="0079304C" w:rsidRDefault="00F73A7A" w:rsidP="003E033B">
            <w:pPr>
              <w:jc w:val="right"/>
              <w:rPr>
                <w:rFonts w:ascii="Calibri" w:hAnsi="Calibri" w:cs="Calibri"/>
                <w:b/>
              </w:rPr>
            </w:pPr>
            <w:r w:rsidRPr="0079304C">
              <w:rPr>
                <w:rFonts w:ascii="Calibri" w:hAnsi="Calibri" w:cs="Calibri"/>
                <w:b/>
              </w:rPr>
              <w:t>$46,913</w:t>
            </w:r>
          </w:p>
        </w:tc>
        <w:tc>
          <w:tcPr>
            <w:tcW w:w="940" w:type="dxa"/>
            <w:tcBorders>
              <w:top w:val="nil"/>
              <w:left w:val="nil"/>
              <w:bottom w:val="nil"/>
              <w:right w:val="nil"/>
            </w:tcBorders>
            <w:shd w:val="clear" w:color="auto" w:fill="auto"/>
            <w:noWrap/>
            <w:vAlign w:val="bottom"/>
            <w:hideMark/>
          </w:tcPr>
          <w:p w14:paraId="14A236B2" w14:textId="77777777" w:rsidR="00F73A7A" w:rsidRPr="0079304C" w:rsidRDefault="00F73A7A" w:rsidP="003E033B">
            <w:pPr>
              <w:jc w:val="right"/>
              <w:rPr>
                <w:rFonts w:ascii="Calibri" w:hAnsi="Calibri" w:cs="Calibri"/>
                <w:b/>
              </w:rPr>
            </w:pPr>
            <w:r w:rsidRPr="0079304C">
              <w:rPr>
                <w:rFonts w:ascii="Calibri" w:hAnsi="Calibri" w:cs="Calibri"/>
                <w:b/>
              </w:rPr>
              <w:t>$47,913</w:t>
            </w:r>
          </w:p>
        </w:tc>
        <w:tc>
          <w:tcPr>
            <w:tcW w:w="1180" w:type="dxa"/>
            <w:tcBorders>
              <w:top w:val="nil"/>
              <w:left w:val="nil"/>
              <w:bottom w:val="nil"/>
              <w:right w:val="nil"/>
            </w:tcBorders>
            <w:shd w:val="clear" w:color="auto" w:fill="auto"/>
            <w:noWrap/>
            <w:vAlign w:val="bottom"/>
            <w:hideMark/>
          </w:tcPr>
          <w:p w14:paraId="2E18F9A5" w14:textId="77777777" w:rsidR="00F73A7A" w:rsidRPr="0079304C" w:rsidRDefault="00F73A7A" w:rsidP="003E033B">
            <w:pPr>
              <w:jc w:val="right"/>
              <w:rPr>
                <w:rFonts w:ascii="Calibri" w:hAnsi="Calibri" w:cs="Calibri"/>
                <w:b/>
              </w:rPr>
            </w:pPr>
            <w:r w:rsidRPr="0079304C">
              <w:rPr>
                <w:rFonts w:ascii="Calibri" w:hAnsi="Calibri" w:cs="Calibri"/>
                <w:b/>
              </w:rPr>
              <w:t>$48,913</w:t>
            </w:r>
          </w:p>
        </w:tc>
        <w:tc>
          <w:tcPr>
            <w:tcW w:w="1040" w:type="dxa"/>
            <w:tcBorders>
              <w:top w:val="nil"/>
              <w:left w:val="nil"/>
              <w:bottom w:val="nil"/>
              <w:right w:val="nil"/>
            </w:tcBorders>
            <w:shd w:val="clear" w:color="auto" w:fill="auto"/>
            <w:noWrap/>
            <w:vAlign w:val="bottom"/>
            <w:hideMark/>
          </w:tcPr>
          <w:p w14:paraId="0F2E0483" w14:textId="77777777" w:rsidR="00F73A7A" w:rsidRPr="0079304C" w:rsidRDefault="00F73A7A" w:rsidP="003E033B">
            <w:pPr>
              <w:jc w:val="right"/>
              <w:rPr>
                <w:rFonts w:ascii="Calibri" w:hAnsi="Calibri" w:cs="Calibri"/>
                <w:b/>
              </w:rPr>
            </w:pPr>
            <w:r w:rsidRPr="0079304C">
              <w:rPr>
                <w:rFonts w:ascii="Calibri" w:hAnsi="Calibri" w:cs="Calibri"/>
                <w:b/>
              </w:rPr>
              <w:t>$49,913</w:t>
            </w:r>
          </w:p>
        </w:tc>
        <w:tc>
          <w:tcPr>
            <w:tcW w:w="960" w:type="dxa"/>
            <w:tcBorders>
              <w:top w:val="nil"/>
              <w:left w:val="nil"/>
              <w:bottom w:val="nil"/>
              <w:right w:val="nil"/>
            </w:tcBorders>
            <w:shd w:val="clear" w:color="auto" w:fill="auto"/>
            <w:noWrap/>
            <w:vAlign w:val="bottom"/>
            <w:hideMark/>
          </w:tcPr>
          <w:p w14:paraId="736FD9B2" w14:textId="77777777" w:rsidR="00F73A7A" w:rsidRPr="0079304C" w:rsidRDefault="00F73A7A" w:rsidP="003E033B">
            <w:pPr>
              <w:jc w:val="right"/>
              <w:rPr>
                <w:rFonts w:ascii="Calibri" w:hAnsi="Calibri" w:cs="Calibri"/>
                <w:b/>
              </w:rPr>
            </w:pPr>
            <w:r w:rsidRPr="0079304C">
              <w:rPr>
                <w:rFonts w:ascii="Calibri" w:hAnsi="Calibri" w:cs="Calibri"/>
                <w:b/>
              </w:rPr>
              <w:t>$50,913</w:t>
            </w:r>
          </w:p>
        </w:tc>
      </w:tr>
      <w:tr w:rsidR="0079304C" w:rsidRPr="0079304C" w14:paraId="4F2095A1" w14:textId="77777777" w:rsidTr="003E033B">
        <w:trPr>
          <w:trHeight w:val="300"/>
        </w:trPr>
        <w:tc>
          <w:tcPr>
            <w:tcW w:w="960" w:type="dxa"/>
            <w:tcBorders>
              <w:top w:val="nil"/>
              <w:left w:val="nil"/>
              <w:bottom w:val="nil"/>
              <w:right w:val="nil"/>
            </w:tcBorders>
            <w:shd w:val="clear" w:color="auto" w:fill="auto"/>
            <w:noWrap/>
            <w:vAlign w:val="bottom"/>
            <w:hideMark/>
          </w:tcPr>
          <w:p w14:paraId="79C9CBF2" w14:textId="77777777" w:rsidR="00F73A7A" w:rsidRPr="0079304C" w:rsidRDefault="00F73A7A" w:rsidP="003E033B">
            <w:pPr>
              <w:jc w:val="right"/>
              <w:rPr>
                <w:rFonts w:ascii="Calibri" w:hAnsi="Calibri" w:cs="Calibri"/>
                <w:b/>
              </w:rPr>
            </w:pPr>
            <w:r w:rsidRPr="0079304C">
              <w:rPr>
                <w:rFonts w:ascii="Calibri" w:hAnsi="Calibri" w:cs="Calibri"/>
                <w:b/>
              </w:rPr>
              <w:t>4</w:t>
            </w:r>
          </w:p>
        </w:tc>
        <w:tc>
          <w:tcPr>
            <w:tcW w:w="940" w:type="dxa"/>
            <w:tcBorders>
              <w:top w:val="nil"/>
              <w:left w:val="nil"/>
              <w:bottom w:val="nil"/>
              <w:right w:val="nil"/>
            </w:tcBorders>
            <w:shd w:val="clear" w:color="auto" w:fill="auto"/>
            <w:noWrap/>
            <w:vAlign w:val="bottom"/>
            <w:hideMark/>
          </w:tcPr>
          <w:p w14:paraId="4DA1FDF2" w14:textId="77777777" w:rsidR="00F73A7A" w:rsidRPr="0079304C" w:rsidRDefault="00F73A7A" w:rsidP="003E033B">
            <w:pPr>
              <w:jc w:val="right"/>
              <w:rPr>
                <w:rFonts w:ascii="Calibri" w:hAnsi="Calibri" w:cs="Calibri"/>
                <w:b/>
              </w:rPr>
            </w:pPr>
            <w:r w:rsidRPr="0079304C">
              <w:rPr>
                <w:rFonts w:ascii="Calibri" w:hAnsi="Calibri" w:cs="Calibri"/>
                <w:b/>
              </w:rPr>
              <w:t>$45,613</w:t>
            </w:r>
          </w:p>
        </w:tc>
        <w:tc>
          <w:tcPr>
            <w:tcW w:w="1020" w:type="dxa"/>
            <w:tcBorders>
              <w:top w:val="nil"/>
              <w:left w:val="nil"/>
              <w:bottom w:val="nil"/>
              <w:right w:val="nil"/>
            </w:tcBorders>
            <w:shd w:val="clear" w:color="auto" w:fill="auto"/>
            <w:noWrap/>
            <w:vAlign w:val="bottom"/>
            <w:hideMark/>
          </w:tcPr>
          <w:p w14:paraId="5A9810A4" w14:textId="77777777" w:rsidR="00F73A7A" w:rsidRPr="0079304C" w:rsidRDefault="00F73A7A" w:rsidP="003E033B">
            <w:pPr>
              <w:jc w:val="right"/>
              <w:rPr>
                <w:rFonts w:ascii="Calibri" w:hAnsi="Calibri" w:cs="Calibri"/>
                <w:b/>
              </w:rPr>
            </w:pPr>
            <w:r w:rsidRPr="0079304C">
              <w:rPr>
                <w:rFonts w:ascii="Calibri" w:hAnsi="Calibri" w:cs="Calibri"/>
                <w:b/>
              </w:rPr>
              <w:t>$46,613</w:t>
            </w:r>
          </w:p>
        </w:tc>
        <w:tc>
          <w:tcPr>
            <w:tcW w:w="960" w:type="dxa"/>
            <w:tcBorders>
              <w:top w:val="nil"/>
              <w:left w:val="nil"/>
              <w:bottom w:val="nil"/>
              <w:right w:val="nil"/>
            </w:tcBorders>
            <w:shd w:val="clear" w:color="auto" w:fill="auto"/>
            <w:noWrap/>
            <w:vAlign w:val="bottom"/>
            <w:hideMark/>
          </w:tcPr>
          <w:p w14:paraId="16C35AB8" w14:textId="77777777" w:rsidR="00F73A7A" w:rsidRPr="0079304C" w:rsidRDefault="00F73A7A" w:rsidP="003E033B">
            <w:pPr>
              <w:jc w:val="right"/>
              <w:rPr>
                <w:rFonts w:ascii="Calibri" w:hAnsi="Calibri" w:cs="Calibri"/>
                <w:b/>
              </w:rPr>
            </w:pPr>
            <w:r w:rsidRPr="0079304C">
              <w:rPr>
                <w:rFonts w:ascii="Calibri" w:hAnsi="Calibri" w:cs="Calibri"/>
                <w:b/>
              </w:rPr>
              <w:t>$47,613</w:t>
            </w:r>
          </w:p>
        </w:tc>
        <w:tc>
          <w:tcPr>
            <w:tcW w:w="940" w:type="dxa"/>
            <w:tcBorders>
              <w:top w:val="nil"/>
              <w:left w:val="nil"/>
              <w:bottom w:val="nil"/>
              <w:right w:val="nil"/>
            </w:tcBorders>
            <w:shd w:val="clear" w:color="auto" w:fill="auto"/>
            <w:noWrap/>
            <w:vAlign w:val="bottom"/>
            <w:hideMark/>
          </w:tcPr>
          <w:p w14:paraId="5F7BF0FA" w14:textId="77777777" w:rsidR="00F73A7A" w:rsidRPr="0079304C" w:rsidRDefault="00F73A7A" w:rsidP="003E033B">
            <w:pPr>
              <w:jc w:val="right"/>
              <w:rPr>
                <w:rFonts w:ascii="Calibri" w:hAnsi="Calibri" w:cs="Calibri"/>
                <w:b/>
              </w:rPr>
            </w:pPr>
            <w:r w:rsidRPr="0079304C">
              <w:rPr>
                <w:rFonts w:ascii="Calibri" w:hAnsi="Calibri" w:cs="Calibri"/>
                <w:b/>
              </w:rPr>
              <w:t>$48,613</w:t>
            </w:r>
          </w:p>
        </w:tc>
        <w:tc>
          <w:tcPr>
            <w:tcW w:w="1180" w:type="dxa"/>
            <w:tcBorders>
              <w:top w:val="nil"/>
              <w:left w:val="nil"/>
              <w:bottom w:val="nil"/>
              <w:right w:val="nil"/>
            </w:tcBorders>
            <w:shd w:val="clear" w:color="auto" w:fill="auto"/>
            <w:noWrap/>
            <w:vAlign w:val="bottom"/>
            <w:hideMark/>
          </w:tcPr>
          <w:p w14:paraId="30D88023" w14:textId="77777777" w:rsidR="00F73A7A" w:rsidRPr="0079304C" w:rsidRDefault="00F73A7A" w:rsidP="003E033B">
            <w:pPr>
              <w:jc w:val="right"/>
              <w:rPr>
                <w:rFonts w:ascii="Calibri" w:hAnsi="Calibri" w:cs="Calibri"/>
                <w:b/>
              </w:rPr>
            </w:pPr>
            <w:r w:rsidRPr="0079304C">
              <w:rPr>
                <w:rFonts w:ascii="Calibri" w:hAnsi="Calibri" w:cs="Calibri"/>
                <w:b/>
              </w:rPr>
              <w:t>$49,613</w:t>
            </w:r>
          </w:p>
        </w:tc>
        <w:tc>
          <w:tcPr>
            <w:tcW w:w="1040" w:type="dxa"/>
            <w:tcBorders>
              <w:top w:val="nil"/>
              <w:left w:val="nil"/>
              <w:bottom w:val="nil"/>
              <w:right w:val="nil"/>
            </w:tcBorders>
            <w:shd w:val="clear" w:color="auto" w:fill="auto"/>
            <w:noWrap/>
            <w:vAlign w:val="bottom"/>
            <w:hideMark/>
          </w:tcPr>
          <w:p w14:paraId="7CB885F8" w14:textId="77777777" w:rsidR="00F73A7A" w:rsidRPr="0079304C" w:rsidRDefault="00F73A7A" w:rsidP="003E033B">
            <w:pPr>
              <w:jc w:val="right"/>
              <w:rPr>
                <w:rFonts w:ascii="Calibri" w:hAnsi="Calibri" w:cs="Calibri"/>
                <w:b/>
              </w:rPr>
            </w:pPr>
            <w:r w:rsidRPr="0079304C">
              <w:rPr>
                <w:rFonts w:ascii="Calibri" w:hAnsi="Calibri" w:cs="Calibri"/>
                <w:b/>
              </w:rPr>
              <w:t>$50,613</w:t>
            </w:r>
          </w:p>
        </w:tc>
        <w:tc>
          <w:tcPr>
            <w:tcW w:w="960" w:type="dxa"/>
            <w:tcBorders>
              <w:top w:val="nil"/>
              <w:left w:val="nil"/>
              <w:bottom w:val="nil"/>
              <w:right w:val="nil"/>
            </w:tcBorders>
            <w:shd w:val="clear" w:color="auto" w:fill="auto"/>
            <w:noWrap/>
            <w:vAlign w:val="bottom"/>
            <w:hideMark/>
          </w:tcPr>
          <w:p w14:paraId="4DF87155" w14:textId="77777777" w:rsidR="00F73A7A" w:rsidRPr="0079304C" w:rsidRDefault="00F73A7A" w:rsidP="003E033B">
            <w:pPr>
              <w:jc w:val="right"/>
              <w:rPr>
                <w:rFonts w:ascii="Calibri" w:hAnsi="Calibri" w:cs="Calibri"/>
                <w:b/>
              </w:rPr>
            </w:pPr>
            <w:r w:rsidRPr="0079304C">
              <w:rPr>
                <w:rFonts w:ascii="Calibri" w:hAnsi="Calibri" w:cs="Calibri"/>
                <w:b/>
              </w:rPr>
              <w:t>$51,613</w:t>
            </w:r>
          </w:p>
        </w:tc>
      </w:tr>
      <w:tr w:rsidR="0079304C" w:rsidRPr="0079304C" w14:paraId="1607C609" w14:textId="77777777" w:rsidTr="003E033B">
        <w:trPr>
          <w:trHeight w:val="300"/>
        </w:trPr>
        <w:tc>
          <w:tcPr>
            <w:tcW w:w="960" w:type="dxa"/>
            <w:tcBorders>
              <w:top w:val="nil"/>
              <w:left w:val="nil"/>
              <w:bottom w:val="nil"/>
              <w:right w:val="nil"/>
            </w:tcBorders>
            <w:shd w:val="clear" w:color="auto" w:fill="auto"/>
            <w:noWrap/>
            <w:vAlign w:val="bottom"/>
            <w:hideMark/>
          </w:tcPr>
          <w:p w14:paraId="301933D5" w14:textId="77777777" w:rsidR="00F73A7A" w:rsidRPr="0079304C" w:rsidRDefault="00F73A7A" w:rsidP="003E033B">
            <w:pPr>
              <w:jc w:val="right"/>
              <w:rPr>
                <w:rFonts w:ascii="Calibri" w:hAnsi="Calibri" w:cs="Calibri"/>
                <w:b/>
              </w:rPr>
            </w:pPr>
            <w:r w:rsidRPr="0079304C">
              <w:rPr>
                <w:rFonts w:ascii="Calibri" w:hAnsi="Calibri" w:cs="Calibri"/>
                <w:b/>
              </w:rPr>
              <w:t>5</w:t>
            </w:r>
          </w:p>
        </w:tc>
        <w:tc>
          <w:tcPr>
            <w:tcW w:w="940" w:type="dxa"/>
            <w:tcBorders>
              <w:top w:val="nil"/>
              <w:left w:val="nil"/>
              <w:bottom w:val="nil"/>
              <w:right w:val="nil"/>
            </w:tcBorders>
            <w:shd w:val="clear" w:color="auto" w:fill="auto"/>
            <w:noWrap/>
            <w:vAlign w:val="bottom"/>
            <w:hideMark/>
          </w:tcPr>
          <w:p w14:paraId="51E62CE6" w14:textId="77777777" w:rsidR="00F73A7A" w:rsidRPr="0079304C" w:rsidRDefault="00F73A7A" w:rsidP="003E033B">
            <w:pPr>
              <w:jc w:val="right"/>
              <w:rPr>
                <w:rFonts w:ascii="Calibri" w:hAnsi="Calibri" w:cs="Calibri"/>
                <w:b/>
              </w:rPr>
            </w:pPr>
            <w:r w:rsidRPr="0079304C">
              <w:rPr>
                <w:rFonts w:ascii="Calibri" w:hAnsi="Calibri" w:cs="Calibri"/>
                <w:b/>
              </w:rPr>
              <w:t>$46,313</w:t>
            </w:r>
          </w:p>
        </w:tc>
        <w:tc>
          <w:tcPr>
            <w:tcW w:w="1020" w:type="dxa"/>
            <w:tcBorders>
              <w:top w:val="nil"/>
              <w:left w:val="nil"/>
              <w:bottom w:val="nil"/>
              <w:right w:val="nil"/>
            </w:tcBorders>
            <w:shd w:val="clear" w:color="auto" w:fill="auto"/>
            <w:noWrap/>
            <w:vAlign w:val="bottom"/>
            <w:hideMark/>
          </w:tcPr>
          <w:p w14:paraId="06554814" w14:textId="77777777" w:rsidR="00F73A7A" w:rsidRPr="0079304C" w:rsidRDefault="00F73A7A" w:rsidP="003E033B">
            <w:pPr>
              <w:jc w:val="right"/>
              <w:rPr>
                <w:rFonts w:ascii="Calibri" w:hAnsi="Calibri" w:cs="Calibri"/>
                <w:b/>
              </w:rPr>
            </w:pPr>
            <w:r w:rsidRPr="0079304C">
              <w:rPr>
                <w:rFonts w:ascii="Calibri" w:hAnsi="Calibri" w:cs="Calibri"/>
                <w:b/>
              </w:rPr>
              <w:t>$47,313</w:t>
            </w:r>
          </w:p>
        </w:tc>
        <w:tc>
          <w:tcPr>
            <w:tcW w:w="960" w:type="dxa"/>
            <w:tcBorders>
              <w:top w:val="nil"/>
              <w:left w:val="nil"/>
              <w:bottom w:val="nil"/>
              <w:right w:val="nil"/>
            </w:tcBorders>
            <w:shd w:val="clear" w:color="auto" w:fill="auto"/>
            <w:noWrap/>
            <w:vAlign w:val="bottom"/>
            <w:hideMark/>
          </w:tcPr>
          <w:p w14:paraId="10BAD68C" w14:textId="77777777" w:rsidR="00F73A7A" w:rsidRPr="0079304C" w:rsidRDefault="00F73A7A" w:rsidP="003E033B">
            <w:pPr>
              <w:jc w:val="right"/>
              <w:rPr>
                <w:rFonts w:ascii="Calibri" w:hAnsi="Calibri" w:cs="Calibri"/>
                <w:b/>
              </w:rPr>
            </w:pPr>
            <w:r w:rsidRPr="0079304C">
              <w:rPr>
                <w:rFonts w:ascii="Calibri" w:hAnsi="Calibri" w:cs="Calibri"/>
                <w:b/>
              </w:rPr>
              <w:t>$48,313</w:t>
            </w:r>
          </w:p>
        </w:tc>
        <w:tc>
          <w:tcPr>
            <w:tcW w:w="940" w:type="dxa"/>
            <w:tcBorders>
              <w:top w:val="nil"/>
              <w:left w:val="nil"/>
              <w:bottom w:val="nil"/>
              <w:right w:val="nil"/>
            </w:tcBorders>
            <w:shd w:val="clear" w:color="auto" w:fill="auto"/>
            <w:noWrap/>
            <w:vAlign w:val="bottom"/>
            <w:hideMark/>
          </w:tcPr>
          <w:p w14:paraId="6AC583EF" w14:textId="77777777" w:rsidR="00F73A7A" w:rsidRPr="0079304C" w:rsidRDefault="00F73A7A" w:rsidP="003E033B">
            <w:pPr>
              <w:jc w:val="right"/>
              <w:rPr>
                <w:rFonts w:ascii="Calibri" w:hAnsi="Calibri" w:cs="Calibri"/>
                <w:b/>
              </w:rPr>
            </w:pPr>
            <w:r w:rsidRPr="0079304C">
              <w:rPr>
                <w:rFonts w:ascii="Calibri" w:hAnsi="Calibri" w:cs="Calibri"/>
                <w:b/>
              </w:rPr>
              <w:t>$49,313</w:t>
            </w:r>
          </w:p>
        </w:tc>
        <w:tc>
          <w:tcPr>
            <w:tcW w:w="1180" w:type="dxa"/>
            <w:tcBorders>
              <w:top w:val="nil"/>
              <w:left w:val="nil"/>
              <w:bottom w:val="nil"/>
              <w:right w:val="nil"/>
            </w:tcBorders>
            <w:shd w:val="clear" w:color="auto" w:fill="auto"/>
            <w:noWrap/>
            <w:vAlign w:val="bottom"/>
            <w:hideMark/>
          </w:tcPr>
          <w:p w14:paraId="3663682D" w14:textId="77777777" w:rsidR="00F73A7A" w:rsidRPr="0079304C" w:rsidRDefault="00F73A7A" w:rsidP="003E033B">
            <w:pPr>
              <w:jc w:val="right"/>
              <w:rPr>
                <w:rFonts w:ascii="Calibri" w:hAnsi="Calibri" w:cs="Calibri"/>
                <w:b/>
              </w:rPr>
            </w:pPr>
            <w:r w:rsidRPr="0079304C">
              <w:rPr>
                <w:rFonts w:ascii="Calibri" w:hAnsi="Calibri" w:cs="Calibri"/>
                <w:b/>
              </w:rPr>
              <w:t>$50,313</w:t>
            </w:r>
          </w:p>
        </w:tc>
        <w:tc>
          <w:tcPr>
            <w:tcW w:w="1040" w:type="dxa"/>
            <w:tcBorders>
              <w:top w:val="nil"/>
              <w:left w:val="nil"/>
              <w:bottom w:val="nil"/>
              <w:right w:val="nil"/>
            </w:tcBorders>
            <w:shd w:val="clear" w:color="auto" w:fill="auto"/>
            <w:noWrap/>
            <w:vAlign w:val="bottom"/>
            <w:hideMark/>
          </w:tcPr>
          <w:p w14:paraId="1EA06609" w14:textId="77777777" w:rsidR="00F73A7A" w:rsidRPr="0079304C" w:rsidRDefault="00F73A7A" w:rsidP="003E033B">
            <w:pPr>
              <w:jc w:val="right"/>
              <w:rPr>
                <w:rFonts w:ascii="Calibri" w:hAnsi="Calibri" w:cs="Calibri"/>
                <w:b/>
              </w:rPr>
            </w:pPr>
            <w:r w:rsidRPr="0079304C">
              <w:rPr>
                <w:rFonts w:ascii="Calibri" w:hAnsi="Calibri" w:cs="Calibri"/>
                <w:b/>
              </w:rPr>
              <w:t>$51,313</w:t>
            </w:r>
          </w:p>
        </w:tc>
        <w:tc>
          <w:tcPr>
            <w:tcW w:w="960" w:type="dxa"/>
            <w:tcBorders>
              <w:top w:val="nil"/>
              <w:left w:val="nil"/>
              <w:bottom w:val="nil"/>
              <w:right w:val="nil"/>
            </w:tcBorders>
            <w:shd w:val="clear" w:color="auto" w:fill="auto"/>
            <w:noWrap/>
            <w:vAlign w:val="bottom"/>
            <w:hideMark/>
          </w:tcPr>
          <w:p w14:paraId="0A771907" w14:textId="77777777" w:rsidR="00F73A7A" w:rsidRPr="0079304C" w:rsidRDefault="00F73A7A" w:rsidP="003E033B">
            <w:pPr>
              <w:jc w:val="right"/>
              <w:rPr>
                <w:rFonts w:ascii="Calibri" w:hAnsi="Calibri" w:cs="Calibri"/>
                <w:b/>
              </w:rPr>
            </w:pPr>
            <w:r w:rsidRPr="0079304C">
              <w:rPr>
                <w:rFonts w:ascii="Calibri" w:hAnsi="Calibri" w:cs="Calibri"/>
                <w:b/>
              </w:rPr>
              <w:t>$52,313</w:t>
            </w:r>
          </w:p>
        </w:tc>
      </w:tr>
      <w:tr w:rsidR="0079304C" w:rsidRPr="0079304C" w14:paraId="1C64CD39" w14:textId="77777777" w:rsidTr="003E033B">
        <w:trPr>
          <w:trHeight w:val="300"/>
        </w:trPr>
        <w:tc>
          <w:tcPr>
            <w:tcW w:w="960" w:type="dxa"/>
            <w:tcBorders>
              <w:top w:val="nil"/>
              <w:left w:val="nil"/>
              <w:bottom w:val="nil"/>
              <w:right w:val="nil"/>
            </w:tcBorders>
            <w:shd w:val="clear" w:color="auto" w:fill="auto"/>
            <w:noWrap/>
            <w:vAlign w:val="bottom"/>
            <w:hideMark/>
          </w:tcPr>
          <w:p w14:paraId="43450C5B" w14:textId="77777777" w:rsidR="00F73A7A" w:rsidRPr="0079304C" w:rsidRDefault="00F73A7A" w:rsidP="003E033B">
            <w:pPr>
              <w:jc w:val="right"/>
              <w:rPr>
                <w:rFonts w:ascii="Calibri" w:hAnsi="Calibri" w:cs="Calibri"/>
                <w:b/>
              </w:rPr>
            </w:pPr>
            <w:r w:rsidRPr="0079304C">
              <w:rPr>
                <w:rFonts w:ascii="Calibri" w:hAnsi="Calibri" w:cs="Calibri"/>
                <w:b/>
              </w:rPr>
              <w:t>6</w:t>
            </w:r>
          </w:p>
        </w:tc>
        <w:tc>
          <w:tcPr>
            <w:tcW w:w="940" w:type="dxa"/>
            <w:tcBorders>
              <w:top w:val="nil"/>
              <w:left w:val="nil"/>
              <w:bottom w:val="nil"/>
              <w:right w:val="nil"/>
            </w:tcBorders>
            <w:shd w:val="clear" w:color="auto" w:fill="auto"/>
            <w:noWrap/>
            <w:vAlign w:val="bottom"/>
            <w:hideMark/>
          </w:tcPr>
          <w:p w14:paraId="4AF7C4AB" w14:textId="77777777" w:rsidR="00F73A7A" w:rsidRPr="0079304C" w:rsidRDefault="00F73A7A" w:rsidP="003E033B">
            <w:pPr>
              <w:jc w:val="right"/>
              <w:rPr>
                <w:rFonts w:ascii="Calibri" w:hAnsi="Calibri" w:cs="Calibri"/>
                <w:b/>
              </w:rPr>
            </w:pPr>
            <w:r w:rsidRPr="0079304C">
              <w:rPr>
                <w:rFonts w:ascii="Calibri" w:hAnsi="Calibri" w:cs="Calibri"/>
                <w:b/>
              </w:rPr>
              <w:t>$47,013</w:t>
            </w:r>
          </w:p>
        </w:tc>
        <w:tc>
          <w:tcPr>
            <w:tcW w:w="1020" w:type="dxa"/>
            <w:tcBorders>
              <w:top w:val="nil"/>
              <w:left w:val="nil"/>
              <w:bottom w:val="nil"/>
              <w:right w:val="nil"/>
            </w:tcBorders>
            <w:shd w:val="clear" w:color="auto" w:fill="auto"/>
            <w:noWrap/>
            <w:vAlign w:val="bottom"/>
            <w:hideMark/>
          </w:tcPr>
          <w:p w14:paraId="1E40A426" w14:textId="77777777" w:rsidR="00F73A7A" w:rsidRPr="0079304C" w:rsidRDefault="00F73A7A" w:rsidP="003E033B">
            <w:pPr>
              <w:jc w:val="right"/>
              <w:rPr>
                <w:rFonts w:ascii="Calibri" w:hAnsi="Calibri" w:cs="Calibri"/>
                <w:b/>
              </w:rPr>
            </w:pPr>
            <w:r w:rsidRPr="0079304C">
              <w:rPr>
                <w:rFonts w:ascii="Calibri" w:hAnsi="Calibri" w:cs="Calibri"/>
                <w:b/>
              </w:rPr>
              <w:t>$48,013</w:t>
            </w:r>
          </w:p>
        </w:tc>
        <w:tc>
          <w:tcPr>
            <w:tcW w:w="960" w:type="dxa"/>
            <w:tcBorders>
              <w:top w:val="nil"/>
              <w:left w:val="nil"/>
              <w:bottom w:val="nil"/>
              <w:right w:val="nil"/>
            </w:tcBorders>
            <w:shd w:val="clear" w:color="auto" w:fill="auto"/>
            <w:noWrap/>
            <w:vAlign w:val="bottom"/>
            <w:hideMark/>
          </w:tcPr>
          <w:p w14:paraId="30E5F8FB" w14:textId="77777777" w:rsidR="00F73A7A" w:rsidRPr="0079304C" w:rsidRDefault="00F73A7A" w:rsidP="003E033B">
            <w:pPr>
              <w:jc w:val="right"/>
              <w:rPr>
                <w:rFonts w:ascii="Calibri" w:hAnsi="Calibri" w:cs="Calibri"/>
                <w:b/>
              </w:rPr>
            </w:pPr>
            <w:r w:rsidRPr="0079304C">
              <w:rPr>
                <w:rFonts w:ascii="Calibri" w:hAnsi="Calibri" w:cs="Calibri"/>
                <w:b/>
              </w:rPr>
              <w:t>$49,013</w:t>
            </w:r>
          </w:p>
        </w:tc>
        <w:tc>
          <w:tcPr>
            <w:tcW w:w="940" w:type="dxa"/>
            <w:tcBorders>
              <w:top w:val="nil"/>
              <w:left w:val="nil"/>
              <w:bottom w:val="nil"/>
              <w:right w:val="nil"/>
            </w:tcBorders>
            <w:shd w:val="clear" w:color="auto" w:fill="auto"/>
            <w:noWrap/>
            <w:vAlign w:val="bottom"/>
            <w:hideMark/>
          </w:tcPr>
          <w:p w14:paraId="018D9159" w14:textId="77777777" w:rsidR="00F73A7A" w:rsidRPr="0079304C" w:rsidRDefault="00F73A7A" w:rsidP="003E033B">
            <w:pPr>
              <w:jc w:val="right"/>
              <w:rPr>
                <w:rFonts w:ascii="Calibri" w:hAnsi="Calibri" w:cs="Calibri"/>
                <w:b/>
              </w:rPr>
            </w:pPr>
            <w:r w:rsidRPr="0079304C">
              <w:rPr>
                <w:rFonts w:ascii="Calibri" w:hAnsi="Calibri" w:cs="Calibri"/>
                <w:b/>
              </w:rPr>
              <w:t>$50,013</w:t>
            </w:r>
          </w:p>
        </w:tc>
        <w:tc>
          <w:tcPr>
            <w:tcW w:w="1180" w:type="dxa"/>
            <w:tcBorders>
              <w:top w:val="nil"/>
              <w:left w:val="nil"/>
              <w:bottom w:val="nil"/>
              <w:right w:val="nil"/>
            </w:tcBorders>
            <w:shd w:val="clear" w:color="auto" w:fill="auto"/>
            <w:noWrap/>
            <w:vAlign w:val="bottom"/>
            <w:hideMark/>
          </w:tcPr>
          <w:p w14:paraId="2F0DC6D8" w14:textId="77777777" w:rsidR="00F73A7A" w:rsidRPr="0079304C" w:rsidRDefault="00F73A7A" w:rsidP="003E033B">
            <w:pPr>
              <w:jc w:val="right"/>
              <w:rPr>
                <w:rFonts w:ascii="Calibri" w:hAnsi="Calibri" w:cs="Calibri"/>
                <w:b/>
              </w:rPr>
            </w:pPr>
            <w:r w:rsidRPr="0079304C">
              <w:rPr>
                <w:rFonts w:ascii="Calibri" w:hAnsi="Calibri" w:cs="Calibri"/>
                <w:b/>
              </w:rPr>
              <w:t>$51,013</w:t>
            </w:r>
          </w:p>
        </w:tc>
        <w:tc>
          <w:tcPr>
            <w:tcW w:w="1040" w:type="dxa"/>
            <w:tcBorders>
              <w:top w:val="nil"/>
              <w:left w:val="nil"/>
              <w:bottom w:val="nil"/>
              <w:right w:val="nil"/>
            </w:tcBorders>
            <w:shd w:val="clear" w:color="auto" w:fill="auto"/>
            <w:noWrap/>
            <w:vAlign w:val="bottom"/>
            <w:hideMark/>
          </w:tcPr>
          <w:p w14:paraId="3E921932" w14:textId="77777777" w:rsidR="00F73A7A" w:rsidRPr="0079304C" w:rsidRDefault="00F73A7A" w:rsidP="003E033B">
            <w:pPr>
              <w:jc w:val="right"/>
              <w:rPr>
                <w:rFonts w:ascii="Calibri" w:hAnsi="Calibri" w:cs="Calibri"/>
                <w:b/>
              </w:rPr>
            </w:pPr>
            <w:r w:rsidRPr="0079304C">
              <w:rPr>
                <w:rFonts w:ascii="Calibri" w:hAnsi="Calibri" w:cs="Calibri"/>
                <w:b/>
              </w:rPr>
              <w:t>$52,013</w:t>
            </w:r>
          </w:p>
        </w:tc>
        <w:tc>
          <w:tcPr>
            <w:tcW w:w="960" w:type="dxa"/>
            <w:tcBorders>
              <w:top w:val="nil"/>
              <w:left w:val="nil"/>
              <w:bottom w:val="nil"/>
              <w:right w:val="nil"/>
            </w:tcBorders>
            <w:shd w:val="clear" w:color="auto" w:fill="auto"/>
            <w:noWrap/>
            <w:vAlign w:val="bottom"/>
            <w:hideMark/>
          </w:tcPr>
          <w:p w14:paraId="05DD7882" w14:textId="77777777" w:rsidR="00F73A7A" w:rsidRPr="0079304C" w:rsidRDefault="00F73A7A" w:rsidP="003E033B">
            <w:pPr>
              <w:jc w:val="right"/>
              <w:rPr>
                <w:rFonts w:ascii="Calibri" w:hAnsi="Calibri" w:cs="Calibri"/>
                <w:b/>
              </w:rPr>
            </w:pPr>
            <w:r w:rsidRPr="0079304C">
              <w:rPr>
                <w:rFonts w:ascii="Calibri" w:hAnsi="Calibri" w:cs="Calibri"/>
                <w:b/>
              </w:rPr>
              <w:t>$53,013</w:t>
            </w:r>
          </w:p>
        </w:tc>
      </w:tr>
      <w:tr w:rsidR="0079304C" w:rsidRPr="0079304C" w14:paraId="42FE66AA" w14:textId="77777777" w:rsidTr="003E033B">
        <w:trPr>
          <w:trHeight w:val="300"/>
        </w:trPr>
        <w:tc>
          <w:tcPr>
            <w:tcW w:w="960" w:type="dxa"/>
            <w:tcBorders>
              <w:top w:val="nil"/>
              <w:left w:val="nil"/>
              <w:bottom w:val="nil"/>
              <w:right w:val="nil"/>
            </w:tcBorders>
            <w:shd w:val="clear" w:color="auto" w:fill="auto"/>
            <w:noWrap/>
            <w:vAlign w:val="bottom"/>
            <w:hideMark/>
          </w:tcPr>
          <w:p w14:paraId="6221CDCF" w14:textId="77777777" w:rsidR="00F73A7A" w:rsidRPr="0079304C" w:rsidRDefault="00F73A7A" w:rsidP="003E033B">
            <w:pPr>
              <w:jc w:val="right"/>
              <w:rPr>
                <w:rFonts w:ascii="Calibri" w:hAnsi="Calibri" w:cs="Calibri"/>
                <w:b/>
              </w:rPr>
            </w:pPr>
            <w:r w:rsidRPr="0079304C">
              <w:rPr>
                <w:rFonts w:ascii="Calibri" w:hAnsi="Calibri" w:cs="Calibri"/>
                <w:b/>
              </w:rPr>
              <w:t>7</w:t>
            </w:r>
          </w:p>
        </w:tc>
        <w:tc>
          <w:tcPr>
            <w:tcW w:w="940" w:type="dxa"/>
            <w:tcBorders>
              <w:top w:val="nil"/>
              <w:left w:val="nil"/>
              <w:bottom w:val="nil"/>
              <w:right w:val="nil"/>
            </w:tcBorders>
            <w:shd w:val="clear" w:color="auto" w:fill="auto"/>
            <w:noWrap/>
            <w:vAlign w:val="bottom"/>
            <w:hideMark/>
          </w:tcPr>
          <w:p w14:paraId="45E170B1" w14:textId="77777777" w:rsidR="00F73A7A" w:rsidRPr="0079304C" w:rsidRDefault="00F73A7A" w:rsidP="003E033B">
            <w:pPr>
              <w:jc w:val="right"/>
              <w:rPr>
                <w:rFonts w:ascii="Calibri" w:hAnsi="Calibri" w:cs="Calibri"/>
                <w:b/>
              </w:rPr>
            </w:pPr>
            <w:r w:rsidRPr="0079304C">
              <w:rPr>
                <w:rFonts w:ascii="Calibri" w:hAnsi="Calibri" w:cs="Calibri"/>
                <w:b/>
              </w:rPr>
              <w:t>$47,713</w:t>
            </w:r>
          </w:p>
        </w:tc>
        <w:tc>
          <w:tcPr>
            <w:tcW w:w="1020" w:type="dxa"/>
            <w:tcBorders>
              <w:top w:val="nil"/>
              <w:left w:val="nil"/>
              <w:bottom w:val="nil"/>
              <w:right w:val="nil"/>
            </w:tcBorders>
            <w:shd w:val="clear" w:color="auto" w:fill="auto"/>
            <w:noWrap/>
            <w:vAlign w:val="bottom"/>
            <w:hideMark/>
          </w:tcPr>
          <w:p w14:paraId="74ACFEC1" w14:textId="77777777" w:rsidR="00F73A7A" w:rsidRPr="0079304C" w:rsidRDefault="00F73A7A" w:rsidP="003E033B">
            <w:pPr>
              <w:jc w:val="right"/>
              <w:rPr>
                <w:rFonts w:ascii="Calibri" w:hAnsi="Calibri" w:cs="Calibri"/>
                <w:b/>
              </w:rPr>
            </w:pPr>
            <w:r w:rsidRPr="0079304C">
              <w:rPr>
                <w:rFonts w:ascii="Calibri" w:hAnsi="Calibri" w:cs="Calibri"/>
                <w:b/>
              </w:rPr>
              <w:t>$48,713</w:t>
            </w:r>
          </w:p>
        </w:tc>
        <w:tc>
          <w:tcPr>
            <w:tcW w:w="960" w:type="dxa"/>
            <w:tcBorders>
              <w:top w:val="nil"/>
              <w:left w:val="nil"/>
              <w:bottom w:val="nil"/>
              <w:right w:val="nil"/>
            </w:tcBorders>
            <w:shd w:val="clear" w:color="auto" w:fill="auto"/>
            <w:noWrap/>
            <w:vAlign w:val="bottom"/>
            <w:hideMark/>
          </w:tcPr>
          <w:p w14:paraId="2BB624C1" w14:textId="77777777" w:rsidR="00F73A7A" w:rsidRPr="0079304C" w:rsidRDefault="00F73A7A" w:rsidP="003E033B">
            <w:pPr>
              <w:jc w:val="right"/>
              <w:rPr>
                <w:rFonts w:ascii="Calibri" w:hAnsi="Calibri" w:cs="Calibri"/>
                <w:b/>
              </w:rPr>
            </w:pPr>
            <w:r w:rsidRPr="0079304C">
              <w:rPr>
                <w:rFonts w:ascii="Calibri" w:hAnsi="Calibri" w:cs="Calibri"/>
                <w:b/>
              </w:rPr>
              <w:t>$49,713</w:t>
            </w:r>
          </w:p>
        </w:tc>
        <w:tc>
          <w:tcPr>
            <w:tcW w:w="940" w:type="dxa"/>
            <w:tcBorders>
              <w:top w:val="nil"/>
              <w:left w:val="nil"/>
              <w:bottom w:val="nil"/>
              <w:right w:val="nil"/>
            </w:tcBorders>
            <w:shd w:val="clear" w:color="auto" w:fill="auto"/>
            <w:noWrap/>
            <w:vAlign w:val="bottom"/>
            <w:hideMark/>
          </w:tcPr>
          <w:p w14:paraId="05ACD6A9" w14:textId="77777777" w:rsidR="00F73A7A" w:rsidRPr="0079304C" w:rsidRDefault="00F73A7A" w:rsidP="003E033B">
            <w:pPr>
              <w:jc w:val="right"/>
              <w:rPr>
                <w:rFonts w:ascii="Calibri" w:hAnsi="Calibri" w:cs="Calibri"/>
                <w:b/>
              </w:rPr>
            </w:pPr>
            <w:r w:rsidRPr="0079304C">
              <w:rPr>
                <w:rFonts w:ascii="Calibri" w:hAnsi="Calibri" w:cs="Calibri"/>
                <w:b/>
              </w:rPr>
              <w:t>$50,713</w:t>
            </w:r>
          </w:p>
        </w:tc>
        <w:tc>
          <w:tcPr>
            <w:tcW w:w="1180" w:type="dxa"/>
            <w:tcBorders>
              <w:top w:val="nil"/>
              <w:left w:val="nil"/>
              <w:bottom w:val="nil"/>
              <w:right w:val="nil"/>
            </w:tcBorders>
            <w:shd w:val="clear" w:color="auto" w:fill="auto"/>
            <w:noWrap/>
            <w:vAlign w:val="bottom"/>
            <w:hideMark/>
          </w:tcPr>
          <w:p w14:paraId="52B3BD01" w14:textId="77777777" w:rsidR="00F73A7A" w:rsidRPr="0079304C" w:rsidRDefault="00F73A7A" w:rsidP="003E033B">
            <w:pPr>
              <w:jc w:val="right"/>
              <w:rPr>
                <w:rFonts w:ascii="Calibri" w:hAnsi="Calibri" w:cs="Calibri"/>
                <w:b/>
              </w:rPr>
            </w:pPr>
            <w:r w:rsidRPr="0079304C">
              <w:rPr>
                <w:rFonts w:ascii="Calibri" w:hAnsi="Calibri" w:cs="Calibri"/>
                <w:b/>
              </w:rPr>
              <w:t>$51,713</w:t>
            </w:r>
          </w:p>
        </w:tc>
        <w:tc>
          <w:tcPr>
            <w:tcW w:w="1040" w:type="dxa"/>
            <w:tcBorders>
              <w:top w:val="nil"/>
              <w:left w:val="nil"/>
              <w:bottom w:val="nil"/>
              <w:right w:val="nil"/>
            </w:tcBorders>
            <w:shd w:val="clear" w:color="auto" w:fill="auto"/>
            <w:noWrap/>
            <w:vAlign w:val="bottom"/>
            <w:hideMark/>
          </w:tcPr>
          <w:p w14:paraId="54669E43" w14:textId="77777777" w:rsidR="00F73A7A" w:rsidRPr="0079304C" w:rsidRDefault="00F73A7A" w:rsidP="003E033B">
            <w:pPr>
              <w:jc w:val="right"/>
              <w:rPr>
                <w:rFonts w:ascii="Calibri" w:hAnsi="Calibri" w:cs="Calibri"/>
                <w:b/>
              </w:rPr>
            </w:pPr>
            <w:r w:rsidRPr="0079304C">
              <w:rPr>
                <w:rFonts w:ascii="Calibri" w:hAnsi="Calibri" w:cs="Calibri"/>
                <w:b/>
              </w:rPr>
              <w:t>$52,713</w:t>
            </w:r>
          </w:p>
        </w:tc>
        <w:tc>
          <w:tcPr>
            <w:tcW w:w="960" w:type="dxa"/>
            <w:tcBorders>
              <w:top w:val="nil"/>
              <w:left w:val="nil"/>
              <w:bottom w:val="nil"/>
              <w:right w:val="nil"/>
            </w:tcBorders>
            <w:shd w:val="clear" w:color="auto" w:fill="auto"/>
            <w:noWrap/>
            <w:vAlign w:val="bottom"/>
            <w:hideMark/>
          </w:tcPr>
          <w:p w14:paraId="7FD25471" w14:textId="77777777" w:rsidR="00F73A7A" w:rsidRPr="0079304C" w:rsidRDefault="00F73A7A" w:rsidP="003E033B">
            <w:pPr>
              <w:jc w:val="right"/>
              <w:rPr>
                <w:rFonts w:ascii="Calibri" w:hAnsi="Calibri" w:cs="Calibri"/>
                <w:b/>
              </w:rPr>
            </w:pPr>
            <w:r w:rsidRPr="0079304C">
              <w:rPr>
                <w:rFonts w:ascii="Calibri" w:hAnsi="Calibri" w:cs="Calibri"/>
                <w:b/>
              </w:rPr>
              <w:t>$53,713</w:t>
            </w:r>
          </w:p>
        </w:tc>
      </w:tr>
      <w:tr w:rsidR="00F73A7A" w:rsidRPr="0079304C" w14:paraId="69C1398B" w14:textId="77777777" w:rsidTr="003E033B">
        <w:trPr>
          <w:trHeight w:val="300"/>
        </w:trPr>
        <w:tc>
          <w:tcPr>
            <w:tcW w:w="960" w:type="dxa"/>
            <w:tcBorders>
              <w:top w:val="nil"/>
              <w:left w:val="nil"/>
              <w:bottom w:val="nil"/>
              <w:right w:val="nil"/>
            </w:tcBorders>
            <w:shd w:val="clear" w:color="auto" w:fill="auto"/>
            <w:noWrap/>
            <w:vAlign w:val="bottom"/>
            <w:hideMark/>
          </w:tcPr>
          <w:p w14:paraId="34B56C16" w14:textId="77777777" w:rsidR="00F73A7A" w:rsidRPr="0079304C" w:rsidRDefault="00F73A7A" w:rsidP="003E033B">
            <w:pPr>
              <w:jc w:val="right"/>
              <w:rPr>
                <w:rFonts w:ascii="Calibri" w:hAnsi="Calibri" w:cs="Calibri"/>
                <w:b/>
              </w:rPr>
            </w:pPr>
            <w:r w:rsidRPr="0079304C">
              <w:rPr>
                <w:rFonts w:ascii="Calibri" w:hAnsi="Calibri" w:cs="Calibri"/>
                <w:b/>
              </w:rPr>
              <w:t>8</w:t>
            </w:r>
          </w:p>
        </w:tc>
        <w:tc>
          <w:tcPr>
            <w:tcW w:w="940" w:type="dxa"/>
            <w:tcBorders>
              <w:top w:val="nil"/>
              <w:left w:val="nil"/>
              <w:bottom w:val="nil"/>
              <w:right w:val="nil"/>
            </w:tcBorders>
            <w:shd w:val="clear" w:color="auto" w:fill="auto"/>
            <w:noWrap/>
            <w:vAlign w:val="bottom"/>
            <w:hideMark/>
          </w:tcPr>
          <w:p w14:paraId="2F006A26" w14:textId="77777777" w:rsidR="00F73A7A" w:rsidRPr="0079304C" w:rsidRDefault="00F73A7A" w:rsidP="003E033B">
            <w:pPr>
              <w:jc w:val="right"/>
              <w:rPr>
                <w:rFonts w:ascii="Calibri" w:hAnsi="Calibri" w:cs="Calibri"/>
                <w:b/>
              </w:rPr>
            </w:pPr>
            <w:r w:rsidRPr="0079304C">
              <w:rPr>
                <w:rFonts w:ascii="Calibri" w:hAnsi="Calibri" w:cs="Calibri"/>
                <w:b/>
              </w:rPr>
              <w:t>$48,413</w:t>
            </w:r>
          </w:p>
        </w:tc>
        <w:tc>
          <w:tcPr>
            <w:tcW w:w="1020" w:type="dxa"/>
            <w:tcBorders>
              <w:top w:val="nil"/>
              <w:left w:val="nil"/>
              <w:bottom w:val="nil"/>
              <w:right w:val="nil"/>
            </w:tcBorders>
            <w:shd w:val="clear" w:color="auto" w:fill="auto"/>
            <w:noWrap/>
            <w:vAlign w:val="bottom"/>
            <w:hideMark/>
          </w:tcPr>
          <w:p w14:paraId="3DF50BB2" w14:textId="77777777" w:rsidR="00F73A7A" w:rsidRPr="0079304C" w:rsidRDefault="00F73A7A" w:rsidP="003E033B">
            <w:pPr>
              <w:jc w:val="right"/>
              <w:rPr>
                <w:rFonts w:ascii="Calibri" w:hAnsi="Calibri" w:cs="Calibri"/>
                <w:b/>
              </w:rPr>
            </w:pPr>
            <w:r w:rsidRPr="0079304C">
              <w:rPr>
                <w:rFonts w:ascii="Calibri" w:hAnsi="Calibri" w:cs="Calibri"/>
                <w:b/>
              </w:rPr>
              <w:t>$49,413</w:t>
            </w:r>
          </w:p>
        </w:tc>
        <w:tc>
          <w:tcPr>
            <w:tcW w:w="960" w:type="dxa"/>
            <w:tcBorders>
              <w:top w:val="nil"/>
              <w:left w:val="nil"/>
              <w:bottom w:val="nil"/>
              <w:right w:val="nil"/>
            </w:tcBorders>
            <w:shd w:val="clear" w:color="auto" w:fill="auto"/>
            <w:noWrap/>
            <w:vAlign w:val="bottom"/>
            <w:hideMark/>
          </w:tcPr>
          <w:p w14:paraId="7CCE87F9" w14:textId="77777777" w:rsidR="00F73A7A" w:rsidRPr="0079304C" w:rsidRDefault="00F73A7A" w:rsidP="003E033B">
            <w:pPr>
              <w:jc w:val="right"/>
              <w:rPr>
                <w:rFonts w:ascii="Calibri" w:hAnsi="Calibri" w:cs="Calibri"/>
                <w:b/>
              </w:rPr>
            </w:pPr>
            <w:r w:rsidRPr="0079304C">
              <w:rPr>
                <w:rFonts w:ascii="Calibri" w:hAnsi="Calibri" w:cs="Calibri"/>
                <w:b/>
              </w:rPr>
              <w:t>$50,413</w:t>
            </w:r>
          </w:p>
        </w:tc>
        <w:tc>
          <w:tcPr>
            <w:tcW w:w="940" w:type="dxa"/>
            <w:tcBorders>
              <w:top w:val="nil"/>
              <w:left w:val="nil"/>
              <w:bottom w:val="nil"/>
              <w:right w:val="nil"/>
            </w:tcBorders>
            <w:shd w:val="clear" w:color="auto" w:fill="auto"/>
            <w:noWrap/>
            <w:vAlign w:val="bottom"/>
            <w:hideMark/>
          </w:tcPr>
          <w:p w14:paraId="1A435345" w14:textId="77777777" w:rsidR="00F73A7A" w:rsidRPr="0079304C" w:rsidRDefault="00F73A7A" w:rsidP="003E033B">
            <w:pPr>
              <w:jc w:val="right"/>
              <w:rPr>
                <w:rFonts w:ascii="Calibri" w:hAnsi="Calibri" w:cs="Calibri"/>
                <w:b/>
              </w:rPr>
            </w:pPr>
            <w:r w:rsidRPr="0079304C">
              <w:rPr>
                <w:rFonts w:ascii="Calibri" w:hAnsi="Calibri" w:cs="Calibri"/>
                <w:b/>
              </w:rPr>
              <w:t>$51,413</w:t>
            </w:r>
          </w:p>
        </w:tc>
        <w:tc>
          <w:tcPr>
            <w:tcW w:w="1180" w:type="dxa"/>
            <w:tcBorders>
              <w:top w:val="nil"/>
              <w:left w:val="nil"/>
              <w:bottom w:val="nil"/>
              <w:right w:val="nil"/>
            </w:tcBorders>
            <w:shd w:val="clear" w:color="auto" w:fill="auto"/>
            <w:noWrap/>
            <w:vAlign w:val="bottom"/>
            <w:hideMark/>
          </w:tcPr>
          <w:p w14:paraId="23DE42A1" w14:textId="77777777" w:rsidR="00F73A7A" w:rsidRPr="0079304C" w:rsidRDefault="00F73A7A" w:rsidP="003E033B">
            <w:pPr>
              <w:jc w:val="right"/>
              <w:rPr>
                <w:rFonts w:ascii="Calibri" w:hAnsi="Calibri" w:cs="Calibri"/>
                <w:b/>
              </w:rPr>
            </w:pPr>
            <w:r w:rsidRPr="0079304C">
              <w:rPr>
                <w:rFonts w:ascii="Calibri" w:hAnsi="Calibri" w:cs="Calibri"/>
                <w:b/>
              </w:rPr>
              <w:t>$52,413</w:t>
            </w:r>
          </w:p>
        </w:tc>
        <w:tc>
          <w:tcPr>
            <w:tcW w:w="1040" w:type="dxa"/>
            <w:tcBorders>
              <w:top w:val="nil"/>
              <w:left w:val="nil"/>
              <w:bottom w:val="nil"/>
              <w:right w:val="nil"/>
            </w:tcBorders>
            <w:shd w:val="clear" w:color="auto" w:fill="auto"/>
            <w:noWrap/>
            <w:vAlign w:val="bottom"/>
            <w:hideMark/>
          </w:tcPr>
          <w:p w14:paraId="20AED5AF" w14:textId="77777777" w:rsidR="00F73A7A" w:rsidRPr="0079304C" w:rsidRDefault="00F73A7A" w:rsidP="003E033B">
            <w:pPr>
              <w:jc w:val="right"/>
              <w:rPr>
                <w:rFonts w:ascii="Calibri" w:hAnsi="Calibri" w:cs="Calibri"/>
                <w:b/>
              </w:rPr>
            </w:pPr>
            <w:r w:rsidRPr="0079304C">
              <w:rPr>
                <w:rFonts w:ascii="Calibri" w:hAnsi="Calibri" w:cs="Calibri"/>
                <w:b/>
              </w:rPr>
              <w:t>$53,413</w:t>
            </w:r>
          </w:p>
        </w:tc>
        <w:tc>
          <w:tcPr>
            <w:tcW w:w="960" w:type="dxa"/>
            <w:tcBorders>
              <w:top w:val="nil"/>
              <w:left w:val="nil"/>
              <w:bottom w:val="nil"/>
              <w:right w:val="nil"/>
            </w:tcBorders>
            <w:shd w:val="clear" w:color="auto" w:fill="auto"/>
            <w:noWrap/>
            <w:vAlign w:val="bottom"/>
            <w:hideMark/>
          </w:tcPr>
          <w:p w14:paraId="6E486114" w14:textId="77777777" w:rsidR="00F73A7A" w:rsidRPr="0079304C" w:rsidRDefault="00F73A7A" w:rsidP="003E033B">
            <w:pPr>
              <w:jc w:val="right"/>
              <w:rPr>
                <w:rFonts w:ascii="Calibri" w:hAnsi="Calibri" w:cs="Calibri"/>
                <w:b/>
              </w:rPr>
            </w:pPr>
            <w:r w:rsidRPr="0079304C">
              <w:rPr>
                <w:rFonts w:ascii="Calibri" w:hAnsi="Calibri" w:cs="Calibri"/>
                <w:b/>
              </w:rPr>
              <w:t>$54,413</w:t>
            </w:r>
          </w:p>
        </w:tc>
      </w:tr>
    </w:tbl>
    <w:p w14:paraId="34C97E4F" w14:textId="77777777" w:rsidR="00F73A7A" w:rsidRPr="0079304C" w:rsidRDefault="00F73A7A" w:rsidP="00F73A7A">
      <w:pPr>
        <w:rPr>
          <w:rFonts w:ascii="Abadi" w:hAnsi="Abadi"/>
          <w:szCs w:val="24"/>
        </w:rPr>
      </w:pPr>
    </w:p>
    <w:p w14:paraId="484F61F5" w14:textId="77777777" w:rsidR="00CF426D" w:rsidRPr="0079304C" w:rsidRDefault="00CF426D" w:rsidP="00CF426D">
      <w:pPr>
        <w:rPr>
          <w:rFonts w:ascii="Century" w:eastAsia="Arial" w:hAnsi="Century"/>
          <w:b/>
          <w:strike/>
          <w:spacing w:val="-10"/>
          <w:sz w:val="22"/>
          <w:szCs w:val="22"/>
        </w:rPr>
      </w:pPr>
    </w:p>
    <w:p w14:paraId="29B8FF4F" w14:textId="77777777" w:rsidR="00F73A7A" w:rsidRPr="0079304C" w:rsidRDefault="00F73A7A" w:rsidP="00CF426D">
      <w:pPr>
        <w:rPr>
          <w:rFonts w:ascii="Century" w:eastAsia="Arial" w:hAnsi="Century"/>
          <w:b/>
          <w:strike/>
          <w:spacing w:val="-10"/>
          <w:sz w:val="22"/>
          <w:szCs w:val="22"/>
        </w:rPr>
      </w:pPr>
    </w:p>
    <w:p w14:paraId="26576F94" w14:textId="77777777" w:rsidR="00F73A7A" w:rsidRPr="0079304C" w:rsidRDefault="00F73A7A" w:rsidP="00CF426D">
      <w:pPr>
        <w:rPr>
          <w:rFonts w:ascii="Century" w:eastAsia="Arial" w:hAnsi="Century"/>
          <w:b/>
          <w:strike/>
          <w:spacing w:val="-10"/>
          <w:sz w:val="22"/>
          <w:szCs w:val="22"/>
        </w:rPr>
      </w:pPr>
    </w:p>
    <w:p w14:paraId="1E57BDE6" w14:textId="77777777" w:rsidR="00F73A7A" w:rsidRPr="0079304C" w:rsidRDefault="00F73A7A" w:rsidP="00CF426D">
      <w:pPr>
        <w:rPr>
          <w:rFonts w:ascii="Century" w:eastAsia="Arial" w:hAnsi="Century"/>
          <w:b/>
          <w:strike/>
          <w:spacing w:val="-10"/>
          <w:sz w:val="22"/>
          <w:szCs w:val="22"/>
        </w:rPr>
      </w:pPr>
    </w:p>
    <w:p w14:paraId="19A70581" w14:textId="77777777" w:rsidR="00F73A7A" w:rsidRPr="0079304C" w:rsidRDefault="00F73A7A" w:rsidP="00CF426D">
      <w:pPr>
        <w:rPr>
          <w:rFonts w:ascii="Century" w:eastAsia="Arial" w:hAnsi="Century"/>
          <w:b/>
          <w:strike/>
          <w:spacing w:val="-10"/>
          <w:sz w:val="22"/>
          <w:szCs w:val="22"/>
        </w:rPr>
      </w:pPr>
    </w:p>
    <w:p w14:paraId="6873D5AA" w14:textId="77777777" w:rsidR="00F73A7A" w:rsidRPr="0079304C" w:rsidRDefault="00F73A7A" w:rsidP="00CF426D">
      <w:pPr>
        <w:rPr>
          <w:rFonts w:ascii="Century" w:eastAsia="Arial" w:hAnsi="Century"/>
          <w:b/>
          <w:strike/>
          <w:spacing w:val="-10"/>
          <w:sz w:val="22"/>
          <w:szCs w:val="22"/>
        </w:rPr>
      </w:pPr>
    </w:p>
    <w:p w14:paraId="1B1C3D2E" w14:textId="77777777" w:rsidR="00F73A7A" w:rsidRPr="0079304C" w:rsidRDefault="00F73A7A" w:rsidP="00CF426D">
      <w:pPr>
        <w:rPr>
          <w:rFonts w:ascii="Century" w:eastAsia="Arial" w:hAnsi="Century"/>
          <w:b/>
          <w:strike/>
          <w:spacing w:val="-10"/>
          <w:sz w:val="22"/>
          <w:szCs w:val="22"/>
        </w:rPr>
      </w:pPr>
    </w:p>
    <w:p w14:paraId="7E9E041D" w14:textId="77777777" w:rsidR="00F73A7A" w:rsidRPr="0079304C" w:rsidRDefault="00F73A7A" w:rsidP="00CF426D">
      <w:pPr>
        <w:rPr>
          <w:rFonts w:ascii="Century" w:eastAsia="Arial" w:hAnsi="Century"/>
          <w:b/>
          <w:strike/>
          <w:spacing w:val="-10"/>
          <w:sz w:val="22"/>
          <w:szCs w:val="22"/>
        </w:rPr>
      </w:pPr>
    </w:p>
    <w:p w14:paraId="145FCB68" w14:textId="77777777" w:rsidR="00F73A7A" w:rsidRPr="0079304C" w:rsidRDefault="00F73A7A" w:rsidP="00CF426D">
      <w:pPr>
        <w:rPr>
          <w:rFonts w:ascii="Century" w:eastAsia="Arial" w:hAnsi="Century"/>
          <w:b/>
          <w:strike/>
          <w:spacing w:val="-10"/>
          <w:sz w:val="22"/>
          <w:szCs w:val="22"/>
        </w:rPr>
      </w:pPr>
    </w:p>
    <w:p w14:paraId="535FC81F" w14:textId="77777777" w:rsidR="00F73A7A" w:rsidRPr="0079304C" w:rsidRDefault="00F73A7A" w:rsidP="00CF426D">
      <w:pPr>
        <w:rPr>
          <w:rFonts w:ascii="Century" w:eastAsia="Arial" w:hAnsi="Century"/>
          <w:b/>
          <w:strike/>
          <w:spacing w:val="-10"/>
          <w:sz w:val="22"/>
          <w:szCs w:val="22"/>
        </w:rPr>
      </w:pPr>
    </w:p>
    <w:p w14:paraId="72189476" w14:textId="77777777" w:rsidR="00F73A7A" w:rsidRPr="0079304C" w:rsidRDefault="00F73A7A" w:rsidP="00CF426D">
      <w:pPr>
        <w:rPr>
          <w:rFonts w:ascii="Century" w:eastAsia="Arial" w:hAnsi="Century"/>
          <w:b/>
          <w:strike/>
          <w:spacing w:val="-10"/>
          <w:sz w:val="22"/>
          <w:szCs w:val="22"/>
        </w:rPr>
      </w:pPr>
    </w:p>
    <w:p w14:paraId="25E836E3" w14:textId="77777777" w:rsidR="00D740B1" w:rsidRPr="0079304C" w:rsidRDefault="00D740B1" w:rsidP="00D740B1">
      <w:pPr>
        <w:rPr>
          <w:rFonts w:ascii="Century" w:eastAsia="Arial" w:hAnsi="Century"/>
          <w:b/>
          <w:strike/>
          <w:spacing w:val="-10"/>
          <w:sz w:val="22"/>
          <w:szCs w:val="22"/>
        </w:rPr>
      </w:pPr>
    </w:p>
    <w:p w14:paraId="68EDFFED" w14:textId="173A9CE0" w:rsidR="00D740B1" w:rsidRPr="0079304C" w:rsidRDefault="00DC0C32" w:rsidP="00D740B1">
      <w:pPr>
        <w:rPr>
          <w:rFonts w:ascii="Century" w:eastAsia="Arial" w:hAnsi="Century"/>
          <w:b/>
          <w:spacing w:val="-10"/>
          <w:sz w:val="22"/>
          <w:szCs w:val="22"/>
        </w:rPr>
      </w:pPr>
      <w:r w:rsidRPr="0079304C">
        <w:rPr>
          <w:rFonts w:ascii="Century" w:eastAsia="Arial" w:hAnsi="Century"/>
          <w:b/>
          <w:spacing w:val="-10"/>
          <w:sz w:val="22"/>
          <w:szCs w:val="22"/>
        </w:rPr>
        <w:lastRenderedPageBreak/>
        <w:tab/>
      </w:r>
      <w:r w:rsidRPr="0079304C">
        <w:rPr>
          <w:rFonts w:ascii="Century" w:eastAsia="Arial" w:hAnsi="Century"/>
          <w:b/>
          <w:spacing w:val="-10"/>
          <w:sz w:val="22"/>
          <w:szCs w:val="22"/>
        </w:rPr>
        <w:tab/>
      </w:r>
      <w:r w:rsidRPr="0079304C">
        <w:rPr>
          <w:rFonts w:ascii="Century" w:eastAsia="Arial" w:hAnsi="Century"/>
          <w:b/>
          <w:spacing w:val="-10"/>
          <w:sz w:val="22"/>
          <w:szCs w:val="22"/>
        </w:rPr>
        <w:tab/>
      </w:r>
      <w:r w:rsidRPr="0079304C">
        <w:rPr>
          <w:rFonts w:ascii="Century" w:eastAsia="Arial" w:hAnsi="Century"/>
          <w:b/>
          <w:spacing w:val="-10"/>
          <w:sz w:val="22"/>
          <w:szCs w:val="22"/>
        </w:rPr>
        <w:tab/>
      </w:r>
      <w:r w:rsidRPr="0079304C">
        <w:rPr>
          <w:rFonts w:ascii="Century" w:eastAsia="Arial" w:hAnsi="Century"/>
          <w:b/>
          <w:spacing w:val="-10"/>
          <w:sz w:val="22"/>
          <w:szCs w:val="22"/>
        </w:rPr>
        <w:tab/>
      </w:r>
      <w:r w:rsidRPr="0079304C">
        <w:rPr>
          <w:rFonts w:ascii="Century" w:eastAsia="Arial" w:hAnsi="Century"/>
          <w:b/>
          <w:spacing w:val="-10"/>
          <w:sz w:val="22"/>
          <w:szCs w:val="22"/>
        </w:rPr>
        <w:tab/>
      </w:r>
      <w:r w:rsidRPr="0079304C">
        <w:rPr>
          <w:rFonts w:ascii="Century" w:eastAsia="Arial" w:hAnsi="Century"/>
          <w:b/>
          <w:spacing w:val="-10"/>
          <w:sz w:val="22"/>
          <w:szCs w:val="22"/>
        </w:rPr>
        <w:tab/>
        <w:t>Appendix II</w:t>
      </w:r>
    </w:p>
    <w:p w14:paraId="2D855779" w14:textId="7A2A8796" w:rsidR="00085419" w:rsidRPr="0079304C" w:rsidRDefault="00085419" w:rsidP="00DC0C32">
      <w:pPr>
        <w:pStyle w:val="ListParagraph"/>
        <w:spacing w:before="12" w:line="216" w:lineRule="exact"/>
        <w:ind w:left="-900"/>
        <w:jc w:val="center"/>
        <w:textAlignment w:val="baseline"/>
        <w:rPr>
          <w:rFonts w:ascii="Century" w:eastAsia="Arial" w:hAnsi="Century"/>
          <w:b/>
          <w:szCs w:val="24"/>
        </w:rPr>
      </w:pPr>
      <w:r w:rsidRPr="0079304C">
        <w:rPr>
          <w:rFonts w:ascii="Century" w:eastAsia="Arial" w:hAnsi="Century"/>
          <w:b/>
          <w:szCs w:val="24"/>
        </w:rPr>
        <w:br/>
      </w:r>
      <w:proofErr w:type="spellStart"/>
      <w:r w:rsidRPr="0079304C">
        <w:rPr>
          <w:rFonts w:ascii="Century" w:eastAsia="Arial" w:hAnsi="Century"/>
          <w:b/>
          <w:spacing w:val="6"/>
          <w:sz w:val="22"/>
          <w:szCs w:val="22"/>
        </w:rPr>
        <w:t>Extra Curricular</w:t>
      </w:r>
      <w:proofErr w:type="spellEnd"/>
      <w:r w:rsidRPr="0079304C">
        <w:rPr>
          <w:rFonts w:ascii="Century" w:eastAsia="Arial" w:hAnsi="Century"/>
          <w:b/>
          <w:spacing w:val="6"/>
          <w:sz w:val="22"/>
          <w:szCs w:val="22"/>
        </w:rPr>
        <w:t xml:space="preserve"> Salary A</w:t>
      </w:r>
      <w:r w:rsidR="00D93070" w:rsidRPr="0079304C">
        <w:rPr>
          <w:rFonts w:ascii="Century" w:eastAsia="Arial" w:hAnsi="Century"/>
          <w:b/>
          <w:spacing w:val="6"/>
          <w:sz w:val="22"/>
          <w:szCs w:val="22"/>
        </w:rPr>
        <w:t xml:space="preserve">ppendix </w:t>
      </w:r>
      <w:r w:rsidRPr="0079304C">
        <w:rPr>
          <w:rFonts w:ascii="Century" w:eastAsia="Arial" w:hAnsi="Century"/>
          <w:b/>
          <w:spacing w:val="6"/>
          <w:sz w:val="22"/>
          <w:szCs w:val="22"/>
        </w:rPr>
        <w:t>202</w:t>
      </w:r>
      <w:r w:rsidR="00D93070" w:rsidRPr="0079304C">
        <w:rPr>
          <w:rFonts w:ascii="Century" w:eastAsia="Arial" w:hAnsi="Century"/>
          <w:b/>
          <w:spacing w:val="6"/>
          <w:sz w:val="22"/>
          <w:szCs w:val="22"/>
        </w:rPr>
        <w:t>3</w:t>
      </w:r>
      <w:r w:rsidRPr="0079304C">
        <w:rPr>
          <w:rFonts w:ascii="Century" w:eastAsia="Arial" w:hAnsi="Century"/>
          <w:b/>
          <w:spacing w:val="6"/>
          <w:sz w:val="22"/>
          <w:szCs w:val="22"/>
        </w:rPr>
        <w:t>-2</w:t>
      </w:r>
      <w:r w:rsidR="00D93070" w:rsidRPr="0079304C">
        <w:rPr>
          <w:rFonts w:ascii="Century" w:eastAsia="Arial" w:hAnsi="Century"/>
          <w:b/>
          <w:spacing w:val="6"/>
          <w:sz w:val="22"/>
          <w:szCs w:val="22"/>
        </w:rPr>
        <w:t>4</w:t>
      </w:r>
    </w:p>
    <w:p w14:paraId="04C01418" w14:textId="77777777" w:rsidR="00D936CB" w:rsidRPr="0079304C" w:rsidRDefault="00D936CB" w:rsidP="00085419">
      <w:pPr>
        <w:pStyle w:val="ListParagraph"/>
        <w:numPr>
          <w:ilvl w:val="0"/>
          <w:numId w:val="28"/>
        </w:numPr>
        <w:spacing w:before="12" w:line="216" w:lineRule="exact"/>
        <w:jc w:val="center"/>
        <w:textAlignment w:val="baseline"/>
        <w:rPr>
          <w:rFonts w:ascii="Century" w:eastAsia="Arial" w:hAnsi="Century"/>
          <w:b/>
          <w:szCs w:val="24"/>
        </w:rPr>
      </w:pPr>
    </w:p>
    <w:p w14:paraId="6F797560" w14:textId="77777777" w:rsidR="00085419" w:rsidRPr="0079304C" w:rsidRDefault="00085419" w:rsidP="00085419">
      <w:pPr>
        <w:pStyle w:val="ListParagraph"/>
        <w:numPr>
          <w:ilvl w:val="0"/>
          <w:numId w:val="28"/>
        </w:numPr>
        <w:rPr>
          <w:sz w:val="2"/>
        </w:rPr>
      </w:pPr>
    </w:p>
    <w:tbl>
      <w:tblPr>
        <w:tblW w:w="12989" w:type="dxa"/>
        <w:tblInd w:w="-279" w:type="dxa"/>
        <w:tblLayout w:type="fixed"/>
        <w:tblCellMar>
          <w:left w:w="0" w:type="dxa"/>
          <w:right w:w="0" w:type="dxa"/>
        </w:tblCellMar>
        <w:tblLook w:val="04A0" w:firstRow="1" w:lastRow="0" w:firstColumn="1" w:lastColumn="0" w:noHBand="0" w:noVBand="1"/>
      </w:tblPr>
      <w:tblGrid>
        <w:gridCol w:w="3060"/>
        <w:gridCol w:w="1080"/>
        <w:gridCol w:w="990"/>
        <w:gridCol w:w="990"/>
        <w:gridCol w:w="990"/>
        <w:gridCol w:w="990"/>
        <w:gridCol w:w="1145"/>
        <w:gridCol w:w="936"/>
        <w:gridCol w:w="936"/>
        <w:gridCol w:w="936"/>
        <w:gridCol w:w="936"/>
      </w:tblGrid>
      <w:tr w:rsidR="0079304C" w:rsidRPr="0079304C" w14:paraId="47616FFE" w14:textId="77777777" w:rsidTr="00867A0D">
        <w:trPr>
          <w:trHeight w:hRule="exact" w:val="293"/>
        </w:trPr>
        <w:tc>
          <w:tcPr>
            <w:tcW w:w="3060" w:type="dxa"/>
            <w:tcBorders>
              <w:top w:val="single" w:sz="7" w:space="0" w:color="000000"/>
              <w:left w:val="single" w:sz="7" w:space="0" w:color="000000"/>
              <w:bottom w:val="single" w:sz="7" w:space="0" w:color="000000"/>
              <w:right w:val="single" w:sz="7" w:space="0" w:color="000000"/>
            </w:tcBorders>
          </w:tcPr>
          <w:p w14:paraId="2198DB76" w14:textId="77777777" w:rsidR="00085419" w:rsidRPr="0079304C" w:rsidRDefault="00085419" w:rsidP="0099186B">
            <w:pPr>
              <w:textAlignment w:val="baseline"/>
              <w:rPr>
                <w:rFonts w:eastAsia="Arial"/>
              </w:rPr>
            </w:pPr>
            <w:r w:rsidRPr="0079304C">
              <w:rPr>
                <w:rFonts w:eastAsia="Arial"/>
              </w:rPr>
              <w:t xml:space="preserve"> </w:t>
            </w:r>
          </w:p>
        </w:tc>
        <w:tc>
          <w:tcPr>
            <w:tcW w:w="1080" w:type="dxa"/>
            <w:tcBorders>
              <w:top w:val="single" w:sz="7" w:space="0" w:color="000000"/>
              <w:left w:val="single" w:sz="7" w:space="0" w:color="000000"/>
              <w:bottom w:val="single" w:sz="7" w:space="0" w:color="000000"/>
              <w:right w:val="single" w:sz="7" w:space="0" w:color="000000"/>
            </w:tcBorders>
            <w:vAlign w:val="center"/>
          </w:tcPr>
          <w:p w14:paraId="002813D0" w14:textId="77777777" w:rsidR="00085419" w:rsidRPr="0079304C" w:rsidRDefault="00085419" w:rsidP="0099186B">
            <w:pPr>
              <w:spacing w:before="55" w:after="19" w:line="218" w:lineRule="exact"/>
              <w:ind w:right="157"/>
              <w:jc w:val="right"/>
              <w:textAlignment w:val="baseline"/>
              <w:rPr>
                <w:rFonts w:eastAsia="Arial"/>
                <w:b/>
                <w:sz w:val="20"/>
              </w:rPr>
            </w:pPr>
            <w:r w:rsidRPr="0079304C">
              <w:rPr>
                <w:rFonts w:eastAsia="Arial"/>
                <w:b/>
                <w:sz w:val="20"/>
              </w:rPr>
              <w:t>Step 1</w:t>
            </w:r>
          </w:p>
        </w:tc>
        <w:tc>
          <w:tcPr>
            <w:tcW w:w="990" w:type="dxa"/>
            <w:tcBorders>
              <w:top w:val="single" w:sz="7" w:space="0" w:color="000000"/>
              <w:left w:val="single" w:sz="7" w:space="0" w:color="000000"/>
              <w:bottom w:val="single" w:sz="7" w:space="0" w:color="000000"/>
              <w:right w:val="single" w:sz="7" w:space="0" w:color="000000"/>
            </w:tcBorders>
            <w:vAlign w:val="center"/>
          </w:tcPr>
          <w:p w14:paraId="1C8CD327" w14:textId="77777777" w:rsidR="00085419" w:rsidRPr="0079304C" w:rsidRDefault="00085419" w:rsidP="0099186B">
            <w:pPr>
              <w:spacing w:before="55" w:after="20" w:line="217" w:lineRule="exact"/>
              <w:ind w:right="168"/>
              <w:jc w:val="right"/>
              <w:textAlignment w:val="baseline"/>
              <w:rPr>
                <w:rFonts w:eastAsia="Arial"/>
                <w:b/>
                <w:sz w:val="20"/>
              </w:rPr>
            </w:pPr>
            <w:r w:rsidRPr="0079304C">
              <w:rPr>
                <w:rFonts w:eastAsia="Arial"/>
                <w:b/>
                <w:sz w:val="20"/>
              </w:rPr>
              <w:t>Step 2</w:t>
            </w:r>
          </w:p>
        </w:tc>
        <w:tc>
          <w:tcPr>
            <w:tcW w:w="990" w:type="dxa"/>
            <w:tcBorders>
              <w:top w:val="single" w:sz="7" w:space="0" w:color="000000"/>
              <w:left w:val="single" w:sz="7" w:space="0" w:color="000000"/>
              <w:bottom w:val="single" w:sz="7" w:space="0" w:color="000000"/>
              <w:right w:val="single" w:sz="7" w:space="0" w:color="000000"/>
            </w:tcBorders>
            <w:vAlign w:val="center"/>
          </w:tcPr>
          <w:p w14:paraId="618D48AC" w14:textId="77777777" w:rsidR="00085419" w:rsidRPr="0079304C" w:rsidRDefault="00085419" w:rsidP="0099186B">
            <w:pPr>
              <w:spacing w:before="55" w:after="14" w:line="223" w:lineRule="exact"/>
              <w:ind w:right="167"/>
              <w:jc w:val="right"/>
              <w:textAlignment w:val="baseline"/>
              <w:rPr>
                <w:rFonts w:eastAsia="Arial"/>
                <w:b/>
                <w:sz w:val="20"/>
              </w:rPr>
            </w:pPr>
            <w:r w:rsidRPr="0079304C">
              <w:rPr>
                <w:rFonts w:eastAsia="Arial"/>
                <w:b/>
                <w:sz w:val="20"/>
              </w:rPr>
              <w:t>Step 3</w:t>
            </w:r>
          </w:p>
        </w:tc>
        <w:tc>
          <w:tcPr>
            <w:tcW w:w="990" w:type="dxa"/>
            <w:tcBorders>
              <w:top w:val="single" w:sz="7" w:space="0" w:color="000000"/>
              <w:left w:val="single" w:sz="7" w:space="0" w:color="000000"/>
              <w:bottom w:val="single" w:sz="7" w:space="0" w:color="000000"/>
              <w:right w:val="single" w:sz="7" w:space="0" w:color="000000"/>
            </w:tcBorders>
            <w:vAlign w:val="center"/>
          </w:tcPr>
          <w:p w14:paraId="0429DDFB" w14:textId="77777777" w:rsidR="00085419" w:rsidRPr="0079304C" w:rsidRDefault="00085419" w:rsidP="0099186B">
            <w:pPr>
              <w:spacing w:before="55" w:after="19" w:line="218" w:lineRule="exact"/>
              <w:ind w:right="177"/>
              <w:jc w:val="right"/>
              <w:textAlignment w:val="baseline"/>
              <w:rPr>
                <w:rFonts w:eastAsia="Arial"/>
                <w:b/>
                <w:sz w:val="20"/>
              </w:rPr>
            </w:pPr>
            <w:r w:rsidRPr="0079304C">
              <w:rPr>
                <w:rFonts w:eastAsia="Arial"/>
                <w:b/>
                <w:sz w:val="20"/>
              </w:rPr>
              <w:t>Step 4</w:t>
            </w:r>
          </w:p>
        </w:tc>
        <w:tc>
          <w:tcPr>
            <w:tcW w:w="990" w:type="dxa"/>
            <w:tcBorders>
              <w:top w:val="single" w:sz="7" w:space="0" w:color="000000"/>
              <w:left w:val="single" w:sz="7" w:space="0" w:color="000000"/>
              <w:bottom w:val="single" w:sz="7" w:space="0" w:color="000000"/>
              <w:right w:val="single" w:sz="7" w:space="0" w:color="000000"/>
            </w:tcBorders>
            <w:vAlign w:val="center"/>
          </w:tcPr>
          <w:p w14:paraId="5535A473" w14:textId="77777777" w:rsidR="00085419" w:rsidRPr="0079304C" w:rsidRDefault="00085419" w:rsidP="0099186B">
            <w:pPr>
              <w:spacing w:before="60" w:after="15" w:line="217" w:lineRule="exact"/>
              <w:ind w:right="162"/>
              <w:jc w:val="right"/>
              <w:textAlignment w:val="baseline"/>
              <w:rPr>
                <w:rFonts w:eastAsia="Arial"/>
                <w:b/>
                <w:sz w:val="20"/>
              </w:rPr>
            </w:pPr>
            <w:r w:rsidRPr="0079304C">
              <w:rPr>
                <w:rFonts w:eastAsia="Arial"/>
                <w:b/>
                <w:sz w:val="20"/>
              </w:rPr>
              <w:t>Step 5</w:t>
            </w:r>
          </w:p>
        </w:tc>
        <w:tc>
          <w:tcPr>
            <w:tcW w:w="1145" w:type="dxa"/>
            <w:tcBorders>
              <w:top w:val="single" w:sz="7" w:space="0" w:color="000000"/>
              <w:left w:val="single" w:sz="7" w:space="0" w:color="000000"/>
              <w:bottom w:val="single" w:sz="7" w:space="0" w:color="000000"/>
              <w:right w:val="single" w:sz="7" w:space="0" w:color="000000"/>
            </w:tcBorders>
            <w:vAlign w:val="center"/>
          </w:tcPr>
          <w:p w14:paraId="05F2A773" w14:textId="77777777" w:rsidR="00085419" w:rsidRPr="0079304C" w:rsidRDefault="00085419" w:rsidP="0099186B">
            <w:pPr>
              <w:spacing w:before="60" w:after="15" w:line="217" w:lineRule="exact"/>
              <w:ind w:right="196"/>
              <w:jc w:val="right"/>
              <w:textAlignment w:val="baseline"/>
              <w:rPr>
                <w:rFonts w:eastAsia="Arial"/>
                <w:b/>
                <w:sz w:val="20"/>
              </w:rPr>
            </w:pPr>
            <w:r w:rsidRPr="0079304C">
              <w:rPr>
                <w:rFonts w:eastAsia="Arial"/>
                <w:b/>
                <w:sz w:val="20"/>
              </w:rPr>
              <w:t>Step 6</w:t>
            </w:r>
          </w:p>
        </w:tc>
        <w:tc>
          <w:tcPr>
            <w:tcW w:w="936" w:type="dxa"/>
            <w:tcBorders>
              <w:top w:val="single" w:sz="7" w:space="0" w:color="000000"/>
              <w:left w:val="single" w:sz="7" w:space="0" w:color="000000"/>
              <w:bottom w:val="single" w:sz="7" w:space="0" w:color="000000"/>
              <w:right w:val="single" w:sz="7" w:space="0" w:color="000000"/>
            </w:tcBorders>
          </w:tcPr>
          <w:p w14:paraId="490E87D2" w14:textId="77777777" w:rsidR="00085419" w:rsidRPr="0079304C" w:rsidRDefault="00085419" w:rsidP="0099186B">
            <w:pPr>
              <w:spacing w:before="60" w:after="15" w:line="217" w:lineRule="exact"/>
              <w:ind w:right="196"/>
              <w:jc w:val="right"/>
              <w:textAlignment w:val="baseline"/>
              <w:rPr>
                <w:rFonts w:eastAsia="Arial"/>
                <w:b/>
                <w:sz w:val="20"/>
              </w:rPr>
            </w:pPr>
            <w:r w:rsidRPr="0079304C">
              <w:rPr>
                <w:rFonts w:eastAsia="Arial"/>
                <w:b/>
                <w:sz w:val="20"/>
              </w:rPr>
              <w:t>Step 7</w:t>
            </w:r>
          </w:p>
        </w:tc>
        <w:tc>
          <w:tcPr>
            <w:tcW w:w="936" w:type="dxa"/>
            <w:tcBorders>
              <w:top w:val="single" w:sz="7" w:space="0" w:color="000000"/>
              <w:left w:val="single" w:sz="7" w:space="0" w:color="000000"/>
              <w:bottom w:val="single" w:sz="7" w:space="0" w:color="000000"/>
              <w:right w:val="single" w:sz="7" w:space="0" w:color="000000"/>
            </w:tcBorders>
          </w:tcPr>
          <w:p w14:paraId="4D7D6119" w14:textId="77777777" w:rsidR="00085419" w:rsidRPr="0079304C" w:rsidRDefault="00085419" w:rsidP="0099186B">
            <w:pPr>
              <w:spacing w:before="60" w:after="15" w:line="217" w:lineRule="exact"/>
              <w:ind w:right="196"/>
              <w:jc w:val="right"/>
              <w:textAlignment w:val="baseline"/>
              <w:rPr>
                <w:rFonts w:eastAsia="Arial"/>
                <w:b/>
                <w:sz w:val="20"/>
              </w:rPr>
            </w:pPr>
            <w:r w:rsidRPr="0079304C">
              <w:rPr>
                <w:rFonts w:eastAsia="Arial"/>
                <w:b/>
                <w:sz w:val="20"/>
              </w:rPr>
              <w:t>Step 8</w:t>
            </w:r>
          </w:p>
        </w:tc>
        <w:tc>
          <w:tcPr>
            <w:tcW w:w="936" w:type="dxa"/>
            <w:tcBorders>
              <w:top w:val="single" w:sz="7" w:space="0" w:color="000000"/>
              <w:left w:val="single" w:sz="7" w:space="0" w:color="000000"/>
              <w:bottom w:val="single" w:sz="7" w:space="0" w:color="000000"/>
              <w:right w:val="single" w:sz="7" w:space="0" w:color="000000"/>
            </w:tcBorders>
          </w:tcPr>
          <w:p w14:paraId="5E02E5CE" w14:textId="77777777" w:rsidR="00085419" w:rsidRPr="0079304C" w:rsidRDefault="00085419" w:rsidP="0099186B">
            <w:pPr>
              <w:spacing w:before="60" w:after="15" w:line="217" w:lineRule="exact"/>
              <w:ind w:right="196"/>
              <w:jc w:val="right"/>
              <w:textAlignment w:val="baseline"/>
              <w:rPr>
                <w:rFonts w:eastAsia="Arial"/>
                <w:b/>
                <w:sz w:val="20"/>
              </w:rPr>
            </w:pPr>
            <w:r w:rsidRPr="0079304C">
              <w:rPr>
                <w:rFonts w:eastAsia="Arial"/>
                <w:b/>
                <w:sz w:val="20"/>
              </w:rPr>
              <w:t>Step 9</w:t>
            </w:r>
          </w:p>
        </w:tc>
        <w:tc>
          <w:tcPr>
            <w:tcW w:w="936" w:type="dxa"/>
            <w:tcBorders>
              <w:top w:val="single" w:sz="7" w:space="0" w:color="000000"/>
              <w:left w:val="single" w:sz="7" w:space="0" w:color="000000"/>
              <w:bottom w:val="single" w:sz="7" w:space="0" w:color="000000"/>
              <w:right w:val="single" w:sz="7" w:space="0" w:color="000000"/>
            </w:tcBorders>
          </w:tcPr>
          <w:p w14:paraId="3036F4FE" w14:textId="77777777" w:rsidR="00085419" w:rsidRPr="0079304C" w:rsidRDefault="00085419" w:rsidP="0099186B">
            <w:pPr>
              <w:spacing w:before="60" w:after="15" w:line="217" w:lineRule="exact"/>
              <w:ind w:right="196"/>
              <w:jc w:val="right"/>
              <w:textAlignment w:val="baseline"/>
              <w:rPr>
                <w:rFonts w:eastAsia="Arial"/>
                <w:b/>
                <w:sz w:val="20"/>
              </w:rPr>
            </w:pPr>
            <w:r w:rsidRPr="0079304C">
              <w:rPr>
                <w:rFonts w:eastAsia="Arial"/>
                <w:b/>
                <w:sz w:val="20"/>
              </w:rPr>
              <w:t>Step 10</w:t>
            </w:r>
          </w:p>
        </w:tc>
      </w:tr>
      <w:tr w:rsidR="0079304C" w:rsidRPr="0079304C" w14:paraId="45775A43" w14:textId="77777777" w:rsidTr="00867A0D">
        <w:trPr>
          <w:trHeight w:hRule="exact" w:val="782"/>
        </w:trPr>
        <w:tc>
          <w:tcPr>
            <w:tcW w:w="3060" w:type="dxa"/>
            <w:tcBorders>
              <w:top w:val="single" w:sz="7" w:space="0" w:color="000000"/>
              <w:left w:val="single" w:sz="7" w:space="0" w:color="000000"/>
              <w:bottom w:val="single" w:sz="7" w:space="0" w:color="000000"/>
              <w:right w:val="single" w:sz="7" w:space="0" w:color="000000"/>
            </w:tcBorders>
            <w:vAlign w:val="bottom"/>
          </w:tcPr>
          <w:p w14:paraId="00123433" w14:textId="77777777" w:rsidR="00085419" w:rsidRPr="0079304C" w:rsidRDefault="00085419" w:rsidP="0099186B">
            <w:pPr>
              <w:spacing w:before="256" w:line="217" w:lineRule="exact"/>
              <w:ind w:left="72"/>
              <w:textAlignment w:val="baseline"/>
              <w:rPr>
                <w:rFonts w:eastAsia="Arial"/>
                <w:b/>
                <w:sz w:val="20"/>
              </w:rPr>
            </w:pPr>
            <w:r w:rsidRPr="0079304C">
              <w:rPr>
                <w:rFonts w:eastAsia="Arial"/>
                <w:b/>
                <w:sz w:val="20"/>
              </w:rPr>
              <w:t>Varsity Head- Track, Football, Basketball, Volleyball</w:t>
            </w:r>
          </w:p>
        </w:tc>
        <w:tc>
          <w:tcPr>
            <w:tcW w:w="1080" w:type="dxa"/>
            <w:tcBorders>
              <w:top w:val="single" w:sz="7" w:space="0" w:color="000000"/>
              <w:left w:val="single" w:sz="7" w:space="0" w:color="000000"/>
              <w:bottom w:val="single" w:sz="7" w:space="0" w:color="000000"/>
              <w:right w:val="single" w:sz="7" w:space="0" w:color="000000"/>
            </w:tcBorders>
            <w:vAlign w:val="bottom"/>
          </w:tcPr>
          <w:p w14:paraId="55694299" w14:textId="77777777" w:rsidR="00085419" w:rsidRPr="0079304C" w:rsidRDefault="00085419" w:rsidP="0099186B">
            <w:pPr>
              <w:spacing w:before="544" w:after="20" w:line="217" w:lineRule="exact"/>
              <w:ind w:right="67"/>
              <w:jc w:val="right"/>
              <w:textAlignment w:val="baseline"/>
              <w:rPr>
                <w:rFonts w:eastAsia="Arial"/>
                <w:b/>
                <w:sz w:val="20"/>
              </w:rPr>
            </w:pPr>
            <w:r w:rsidRPr="0079304C">
              <w:rPr>
                <w:rFonts w:eastAsia="Arial"/>
                <w:b/>
                <w:sz w:val="20"/>
              </w:rPr>
              <w:t>$2,625</w:t>
            </w:r>
          </w:p>
          <w:p w14:paraId="422CB8A8" w14:textId="77777777" w:rsidR="00085419" w:rsidRPr="0079304C" w:rsidRDefault="00085419" w:rsidP="0099186B">
            <w:pPr>
              <w:spacing w:before="544" w:after="20" w:line="217" w:lineRule="exact"/>
              <w:ind w:right="67"/>
              <w:jc w:val="right"/>
              <w:textAlignment w:val="baseline"/>
              <w:rPr>
                <w:rFonts w:eastAsia="Arial"/>
                <w:b/>
                <w:sz w:val="20"/>
              </w:rPr>
            </w:pPr>
          </w:p>
        </w:tc>
        <w:tc>
          <w:tcPr>
            <w:tcW w:w="990" w:type="dxa"/>
            <w:tcBorders>
              <w:top w:val="single" w:sz="7" w:space="0" w:color="000000"/>
              <w:left w:val="single" w:sz="7" w:space="0" w:color="000000"/>
              <w:bottom w:val="single" w:sz="7" w:space="0" w:color="000000"/>
              <w:right w:val="single" w:sz="7" w:space="0" w:color="000000"/>
            </w:tcBorders>
            <w:vAlign w:val="bottom"/>
          </w:tcPr>
          <w:p w14:paraId="48B4DAAD" w14:textId="77777777" w:rsidR="00085419" w:rsidRPr="0079304C" w:rsidRDefault="00085419" w:rsidP="0099186B">
            <w:pPr>
              <w:spacing w:before="545" w:after="19" w:line="217" w:lineRule="exact"/>
              <w:ind w:right="78"/>
              <w:jc w:val="right"/>
              <w:textAlignment w:val="baseline"/>
              <w:rPr>
                <w:rFonts w:eastAsia="Arial"/>
                <w:b/>
                <w:sz w:val="20"/>
              </w:rPr>
            </w:pPr>
            <w:r w:rsidRPr="0079304C">
              <w:rPr>
                <w:rFonts w:eastAsia="Arial"/>
                <w:b/>
                <w:sz w:val="20"/>
              </w:rPr>
              <w:t>$2,783</w:t>
            </w:r>
          </w:p>
        </w:tc>
        <w:tc>
          <w:tcPr>
            <w:tcW w:w="990" w:type="dxa"/>
            <w:tcBorders>
              <w:top w:val="single" w:sz="7" w:space="0" w:color="000000"/>
              <w:left w:val="single" w:sz="7" w:space="0" w:color="000000"/>
              <w:bottom w:val="single" w:sz="7" w:space="0" w:color="000000"/>
              <w:right w:val="single" w:sz="7" w:space="0" w:color="000000"/>
            </w:tcBorders>
            <w:vAlign w:val="bottom"/>
          </w:tcPr>
          <w:p w14:paraId="5D35E9ED" w14:textId="77777777" w:rsidR="00085419" w:rsidRPr="0079304C" w:rsidRDefault="00085419" w:rsidP="0099186B">
            <w:pPr>
              <w:spacing w:before="549" w:after="15" w:line="217" w:lineRule="exact"/>
              <w:ind w:right="77"/>
              <w:jc w:val="right"/>
              <w:textAlignment w:val="baseline"/>
              <w:rPr>
                <w:rFonts w:eastAsia="Arial"/>
                <w:b/>
                <w:sz w:val="20"/>
              </w:rPr>
            </w:pPr>
            <w:r w:rsidRPr="0079304C">
              <w:rPr>
                <w:rFonts w:eastAsia="Arial"/>
                <w:b/>
                <w:sz w:val="20"/>
              </w:rPr>
              <w:t>$2,940</w:t>
            </w:r>
          </w:p>
        </w:tc>
        <w:tc>
          <w:tcPr>
            <w:tcW w:w="990" w:type="dxa"/>
            <w:tcBorders>
              <w:top w:val="single" w:sz="7" w:space="0" w:color="000000"/>
              <w:left w:val="single" w:sz="7" w:space="0" w:color="000000"/>
              <w:bottom w:val="single" w:sz="7" w:space="0" w:color="000000"/>
              <w:right w:val="single" w:sz="7" w:space="0" w:color="000000"/>
            </w:tcBorders>
            <w:vAlign w:val="bottom"/>
          </w:tcPr>
          <w:p w14:paraId="785C0315" w14:textId="77777777" w:rsidR="00085419" w:rsidRPr="0079304C" w:rsidRDefault="00085419" w:rsidP="0099186B">
            <w:pPr>
              <w:spacing w:before="554" w:after="10" w:line="217" w:lineRule="exact"/>
              <w:ind w:right="87"/>
              <w:jc w:val="right"/>
              <w:textAlignment w:val="baseline"/>
              <w:rPr>
                <w:rFonts w:eastAsia="Arial"/>
                <w:b/>
                <w:sz w:val="20"/>
              </w:rPr>
            </w:pPr>
            <w:r w:rsidRPr="0079304C">
              <w:rPr>
                <w:rFonts w:eastAsia="Arial"/>
                <w:b/>
                <w:sz w:val="20"/>
              </w:rPr>
              <w:t>$3,098</w:t>
            </w:r>
          </w:p>
        </w:tc>
        <w:tc>
          <w:tcPr>
            <w:tcW w:w="990" w:type="dxa"/>
            <w:tcBorders>
              <w:top w:val="single" w:sz="7" w:space="0" w:color="000000"/>
              <w:left w:val="single" w:sz="7" w:space="0" w:color="000000"/>
              <w:bottom w:val="single" w:sz="7" w:space="0" w:color="000000"/>
              <w:right w:val="single" w:sz="7" w:space="0" w:color="000000"/>
            </w:tcBorders>
            <w:vAlign w:val="bottom"/>
          </w:tcPr>
          <w:p w14:paraId="7CEF4299" w14:textId="77777777" w:rsidR="00085419" w:rsidRPr="0079304C" w:rsidRDefault="00085419" w:rsidP="0099186B">
            <w:pPr>
              <w:spacing w:before="554" w:after="10" w:line="217" w:lineRule="exact"/>
              <w:ind w:right="72"/>
              <w:jc w:val="right"/>
              <w:textAlignment w:val="baseline"/>
              <w:rPr>
                <w:rFonts w:eastAsia="Arial"/>
                <w:b/>
                <w:sz w:val="20"/>
              </w:rPr>
            </w:pPr>
            <w:r w:rsidRPr="0079304C">
              <w:rPr>
                <w:rFonts w:eastAsia="Arial"/>
                <w:b/>
                <w:sz w:val="20"/>
              </w:rPr>
              <w:t>$3,255</w:t>
            </w:r>
          </w:p>
        </w:tc>
        <w:tc>
          <w:tcPr>
            <w:tcW w:w="1145" w:type="dxa"/>
            <w:tcBorders>
              <w:top w:val="single" w:sz="7" w:space="0" w:color="000000"/>
              <w:left w:val="single" w:sz="7" w:space="0" w:color="000000"/>
              <w:bottom w:val="single" w:sz="7" w:space="0" w:color="000000"/>
              <w:right w:val="single" w:sz="7" w:space="0" w:color="000000"/>
            </w:tcBorders>
            <w:vAlign w:val="bottom"/>
          </w:tcPr>
          <w:p w14:paraId="01DADF19" w14:textId="77777777" w:rsidR="00085419" w:rsidRPr="0079304C" w:rsidRDefault="00085419" w:rsidP="0099186B">
            <w:pPr>
              <w:spacing w:before="547" w:after="17" w:line="217" w:lineRule="exact"/>
              <w:ind w:right="106"/>
              <w:jc w:val="right"/>
              <w:textAlignment w:val="baseline"/>
              <w:rPr>
                <w:rFonts w:eastAsia="Arial"/>
                <w:b/>
                <w:sz w:val="20"/>
              </w:rPr>
            </w:pPr>
            <w:r w:rsidRPr="0079304C">
              <w:rPr>
                <w:rFonts w:eastAsia="Arial"/>
                <w:b/>
                <w:sz w:val="20"/>
              </w:rPr>
              <w:t>$3,413</w:t>
            </w:r>
          </w:p>
        </w:tc>
        <w:tc>
          <w:tcPr>
            <w:tcW w:w="936" w:type="dxa"/>
            <w:tcBorders>
              <w:top w:val="single" w:sz="7" w:space="0" w:color="000000"/>
              <w:left w:val="single" w:sz="7" w:space="0" w:color="000000"/>
              <w:bottom w:val="single" w:sz="7" w:space="0" w:color="000000"/>
              <w:right w:val="single" w:sz="7" w:space="0" w:color="000000"/>
            </w:tcBorders>
          </w:tcPr>
          <w:p w14:paraId="44AD6AC5" w14:textId="77777777" w:rsidR="00085419" w:rsidRPr="0079304C" w:rsidRDefault="00085419" w:rsidP="0099186B">
            <w:pPr>
              <w:spacing w:before="547" w:after="17" w:line="217" w:lineRule="exact"/>
              <w:ind w:right="106"/>
              <w:jc w:val="right"/>
              <w:textAlignment w:val="baseline"/>
              <w:rPr>
                <w:rFonts w:eastAsia="Arial"/>
                <w:b/>
                <w:sz w:val="20"/>
              </w:rPr>
            </w:pPr>
            <w:r w:rsidRPr="0079304C">
              <w:rPr>
                <w:rFonts w:eastAsia="Arial"/>
                <w:b/>
                <w:sz w:val="20"/>
              </w:rPr>
              <w:t>$3,570</w:t>
            </w:r>
          </w:p>
        </w:tc>
        <w:tc>
          <w:tcPr>
            <w:tcW w:w="936" w:type="dxa"/>
            <w:tcBorders>
              <w:top w:val="single" w:sz="7" w:space="0" w:color="000000"/>
              <w:left w:val="single" w:sz="7" w:space="0" w:color="000000"/>
              <w:bottom w:val="single" w:sz="7" w:space="0" w:color="000000"/>
              <w:right w:val="single" w:sz="7" w:space="0" w:color="000000"/>
            </w:tcBorders>
          </w:tcPr>
          <w:p w14:paraId="4BE5D33F" w14:textId="77777777" w:rsidR="00085419" w:rsidRPr="0079304C" w:rsidRDefault="00085419" w:rsidP="0099186B">
            <w:pPr>
              <w:spacing w:before="547" w:after="17" w:line="217" w:lineRule="exact"/>
              <w:ind w:right="106"/>
              <w:jc w:val="right"/>
              <w:textAlignment w:val="baseline"/>
              <w:rPr>
                <w:rFonts w:eastAsia="Arial"/>
                <w:b/>
                <w:sz w:val="20"/>
              </w:rPr>
            </w:pPr>
            <w:r w:rsidRPr="0079304C">
              <w:rPr>
                <w:rFonts w:eastAsia="Arial"/>
                <w:b/>
                <w:sz w:val="20"/>
              </w:rPr>
              <w:t>$3,675</w:t>
            </w:r>
          </w:p>
        </w:tc>
        <w:tc>
          <w:tcPr>
            <w:tcW w:w="936" w:type="dxa"/>
            <w:tcBorders>
              <w:top w:val="single" w:sz="7" w:space="0" w:color="000000"/>
              <w:left w:val="single" w:sz="7" w:space="0" w:color="000000"/>
              <w:bottom w:val="single" w:sz="7" w:space="0" w:color="000000"/>
              <w:right w:val="single" w:sz="7" w:space="0" w:color="000000"/>
            </w:tcBorders>
          </w:tcPr>
          <w:p w14:paraId="4AE5F3E6" w14:textId="77777777" w:rsidR="00085419" w:rsidRPr="0079304C" w:rsidRDefault="00085419" w:rsidP="0099186B">
            <w:pPr>
              <w:spacing w:before="547" w:after="17" w:line="217" w:lineRule="exact"/>
              <w:ind w:right="106"/>
              <w:jc w:val="right"/>
              <w:textAlignment w:val="baseline"/>
              <w:rPr>
                <w:rFonts w:eastAsia="Arial"/>
                <w:b/>
                <w:sz w:val="20"/>
              </w:rPr>
            </w:pPr>
            <w:r w:rsidRPr="0079304C">
              <w:rPr>
                <w:rFonts w:eastAsia="Arial"/>
                <w:b/>
                <w:sz w:val="20"/>
              </w:rPr>
              <w:t>$3,885</w:t>
            </w:r>
          </w:p>
        </w:tc>
        <w:tc>
          <w:tcPr>
            <w:tcW w:w="936" w:type="dxa"/>
            <w:tcBorders>
              <w:top w:val="single" w:sz="7" w:space="0" w:color="000000"/>
              <w:left w:val="single" w:sz="7" w:space="0" w:color="000000"/>
              <w:bottom w:val="single" w:sz="7" w:space="0" w:color="000000"/>
              <w:right w:val="single" w:sz="7" w:space="0" w:color="000000"/>
            </w:tcBorders>
          </w:tcPr>
          <w:p w14:paraId="72CA9A7D" w14:textId="77777777" w:rsidR="00085419" w:rsidRPr="0079304C" w:rsidRDefault="00085419" w:rsidP="0099186B">
            <w:pPr>
              <w:spacing w:before="547" w:after="17" w:line="217" w:lineRule="exact"/>
              <w:ind w:right="106"/>
              <w:jc w:val="right"/>
              <w:textAlignment w:val="baseline"/>
              <w:rPr>
                <w:rFonts w:eastAsia="Arial"/>
                <w:b/>
                <w:sz w:val="20"/>
              </w:rPr>
            </w:pPr>
            <w:r w:rsidRPr="0079304C">
              <w:rPr>
                <w:rFonts w:eastAsia="Arial"/>
                <w:b/>
                <w:sz w:val="20"/>
              </w:rPr>
              <w:t>$4,043</w:t>
            </w:r>
          </w:p>
          <w:p w14:paraId="6195A8BE" w14:textId="77777777" w:rsidR="00085419" w:rsidRPr="0079304C" w:rsidRDefault="00085419" w:rsidP="0099186B">
            <w:pPr>
              <w:spacing w:before="547" w:after="17" w:line="217" w:lineRule="exact"/>
              <w:ind w:right="106"/>
              <w:jc w:val="right"/>
              <w:textAlignment w:val="baseline"/>
              <w:rPr>
                <w:rFonts w:eastAsia="Arial"/>
                <w:b/>
                <w:sz w:val="20"/>
              </w:rPr>
            </w:pPr>
          </w:p>
        </w:tc>
      </w:tr>
      <w:tr w:rsidR="0079304C" w:rsidRPr="0079304C" w14:paraId="5C0AFBF3" w14:textId="77777777" w:rsidTr="00867A0D">
        <w:trPr>
          <w:trHeight w:hRule="exact" w:val="970"/>
        </w:trPr>
        <w:tc>
          <w:tcPr>
            <w:tcW w:w="3060" w:type="dxa"/>
            <w:tcBorders>
              <w:top w:val="single" w:sz="7" w:space="0" w:color="000000"/>
              <w:left w:val="single" w:sz="7" w:space="0" w:color="000000"/>
              <w:bottom w:val="single" w:sz="7" w:space="0" w:color="000000"/>
              <w:right w:val="single" w:sz="7" w:space="0" w:color="000000"/>
            </w:tcBorders>
            <w:vAlign w:val="bottom"/>
          </w:tcPr>
          <w:p w14:paraId="0ECEA2FF" w14:textId="77777777" w:rsidR="00085419" w:rsidRPr="0079304C" w:rsidRDefault="00085419" w:rsidP="0099186B">
            <w:pPr>
              <w:spacing w:before="441" w:line="217" w:lineRule="exact"/>
              <w:textAlignment w:val="baseline"/>
              <w:rPr>
                <w:rFonts w:eastAsia="Arial"/>
                <w:b/>
                <w:sz w:val="20"/>
              </w:rPr>
            </w:pPr>
            <w:r w:rsidRPr="0079304C">
              <w:rPr>
                <w:rFonts w:eastAsia="Arial"/>
                <w:b/>
                <w:sz w:val="20"/>
              </w:rPr>
              <w:t>Varsity Assistant – Track Football, Basketball, Volleyball</w:t>
            </w:r>
          </w:p>
        </w:tc>
        <w:tc>
          <w:tcPr>
            <w:tcW w:w="1080" w:type="dxa"/>
            <w:tcBorders>
              <w:top w:val="single" w:sz="7" w:space="0" w:color="000000"/>
              <w:left w:val="single" w:sz="7" w:space="0" w:color="000000"/>
              <w:bottom w:val="single" w:sz="7" w:space="0" w:color="000000"/>
              <w:right w:val="single" w:sz="7" w:space="0" w:color="000000"/>
            </w:tcBorders>
            <w:vAlign w:val="bottom"/>
          </w:tcPr>
          <w:p w14:paraId="284FBE45" w14:textId="77777777" w:rsidR="00085419" w:rsidRPr="0079304C" w:rsidRDefault="00085419" w:rsidP="0099186B">
            <w:pPr>
              <w:spacing w:before="732" w:after="15" w:line="217" w:lineRule="exact"/>
              <w:ind w:right="67"/>
              <w:jc w:val="right"/>
              <w:textAlignment w:val="baseline"/>
              <w:rPr>
                <w:rFonts w:eastAsia="Arial"/>
                <w:b/>
                <w:sz w:val="20"/>
              </w:rPr>
            </w:pPr>
            <w:r w:rsidRPr="0079304C">
              <w:rPr>
                <w:rFonts w:eastAsia="Arial"/>
                <w:b/>
                <w:sz w:val="20"/>
              </w:rPr>
              <w:t>$1,575</w:t>
            </w:r>
          </w:p>
          <w:p w14:paraId="1643284C" w14:textId="77777777" w:rsidR="00085419" w:rsidRPr="0079304C" w:rsidRDefault="00085419" w:rsidP="0099186B">
            <w:pPr>
              <w:spacing w:before="732" w:after="15" w:line="217" w:lineRule="exact"/>
              <w:ind w:right="67"/>
              <w:jc w:val="right"/>
              <w:textAlignment w:val="baseline"/>
              <w:rPr>
                <w:rFonts w:eastAsia="Arial"/>
                <w:b/>
                <w:sz w:val="20"/>
              </w:rPr>
            </w:pPr>
          </w:p>
        </w:tc>
        <w:tc>
          <w:tcPr>
            <w:tcW w:w="990" w:type="dxa"/>
            <w:tcBorders>
              <w:top w:val="single" w:sz="7" w:space="0" w:color="000000"/>
              <w:left w:val="single" w:sz="7" w:space="0" w:color="000000"/>
              <w:bottom w:val="single" w:sz="7" w:space="0" w:color="000000"/>
              <w:right w:val="single" w:sz="7" w:space="0" w:color="000000"/>
            </w:tcBorders>
            <w:vAlign w:val="bottom"/>
          </w:tcPr>
          <w:p w14:paraId="296DAD2C" w14:textId="77777777" w:rsidR="00085419" w:rsidRPr="0079304C" w:rsidRDefault="00085419" w:rsidP="0099186B">
            <w:pPr>
              <w:spacing w:before="732" w:after="15" w:line="217" w:lineRule="exact"/>
              <w:ind w:right="78"/>
              <w:jc w:val="right"/>
              <w:textAlignment w:val="baseline"/>
              <w:rPr>
                <w:rFonts w:eastAsia="Arial"/>
                <w:b/>
                <w:sz w:val="20"/>
              </w:rPr>
            </w:pPr>
            <w:r w:rsidRPr="0079304C">
              <w:rPr>
                <w:rFonts w:eastAsia="Arial"/>
                <w:b/>
                <w:sz w:val="20"/>
              </w:rPr>
              <w:t>$1,733</w:t>
            </w:r>
          </w:p>
        </w:tc>
        <w:tc>
          <w:tcPr>
            <w:tcW w:w="990" w:type="dxa"/>
            <w:tcBorders>
              <w:top w:val="single" w:sz="7" w:space="0" w:color="000000"/>
              <w:left w:val="single" w:sz="7" w:space="0" w:color="000000"/>
              <w:bottom w:val="single" w:sz="7" w:space="0" w:color="000000"/>
              <w:right w:val="single" w:sz="7" w:space="0" w:color="000000"/>
            </w:tcBorders>
            <w:vAlign w:val="bottom"/>
          </w:tcPr>
          <w:p w14:paraId="6F994859" w14:textId="77777777" w:rsidR="00085419" w:rsidRPr="0079304C" w:rsidRDefault="00085419" w:rsidP="0099186B">
            <w:pPr>
              <w:spacing w:before="732" w:after="15" w:line="217" w:lineRule="exact"/>
              <w:ind w:right="77"/>
              <w:jc w:val="right"/>
              <w:textAlignment w:val="baseline"/>
              <w:rPr>
                <w:rFonts w:eastAsia="Arial"/>
                <w:b/>
                <w:sz w:val="20"/>
              </w:rPr>
            </w:pPr>
            <w:r w:rsidRPr="0079304C">
              <w:rPr>
                <w:rFonts w:eastAsia="Arial"/>
                <w:b/>
                <w:sz w:val="20"/>
              </w:rPr>
              <w:t>$1,890</w:t>
            </w:r>
          </w:p>
        </w:tc>
        <w:tc>
          <w:tcPr>
            <w:tcW w:w="990" w:type="dxa"/>
            <w:tcBorders>
              <w:top w:val="single" w:sz="7" w:space="0" w:color="000000"/>
              <w:left w:val="single" w:sz="7" w:space="0" w:color="000000"/>
              <w:bottom w:val="single" w:sz="7" w:space="0" w:color="000000"/>
              <w:right w:val="single" w:sz="7" w:space="0" w:color="000000"/>
            </w:tcBorders>
            <w:vAlign w:val="bottom"/>
          </w:tcPr>
          <w:p w14:paraId="66797697" w14:textId="77777777" w:rsidR="00085419" w:rsidRPr="0079304C" w:rsidRDefault="00085419" w:rsidP="0099186B">
            <w:pPr>
              <w:spacing w:before="732" w:after="15" w:line="217" w:lineRule="exact"/>
              <w:ind w:right="87"/>
              <w:jc w:val="right"/>
              <w:textAlignment w:val="baseline"/>
              <w:rPr>
                <w:rFonts w:eastAsia="Arial"/>
                <w:b/>
                <w:sz w:val="20"/>
              </w:rPr>
            </w:pPr>
            <w:r w:rsidRPr="0079304C">
              <w:rPr>
                <w:rFonts w:eastAsia="Arial"/>
                <w:b/>
                <w:sz w:val="20"/>
              </w:rPr>
              <w:t>$2,048</w:t>
            </w:r>
          </w:p>
        </w:tc>
        <w:tc>
          <w:tcPr>
            <w:tcW w:w="990" w:type="dxa"/>
            <w:tcBorders>
              <w:top w:val="single" w:sz="7" w:space="0" w:color="000000"/>
              <w:left w:val="single" w:sz="7" w:space="0" w:color="000000"/>
              <w:bottom w:val="single" w:sz="7" w:space="0" w:color="000000"/>
              <w:right w:val="single" w:sz="7" w:space="0" w:color="000000"/>
            </w:tcBorders>
            <w:vAlign w:val="bottom"/>
          </w:tcPr>
          <w:p w14:paraId="5CC76D39" w14:textId="77777777" w:rsidR="00085419" w:rsidRPr="0079304C" w:rsidRDefault="00085419" w:rsidP="0099186B">
            <w:pPr>
              <w:spacing w:before="732" w:after="15" w:line="217" w:lineRule="exact"/>
              <w:ind w:right="72"/>
              <w:jc w:val="right"/>
              <w:textAlignment w:val="baseline"/>
              <w:rPr>
                <w:rFonts w:eastAsia="Arial"/>
                <w:b/>
                <w:sz w:val="20"/>
              </w:rPr>
            </w:pPr>
            <w:r w:rsidRPr="0079304C">
              <w:rPr>
                <w:rFonts w:eastAsia="Arial"/>
                <w:b/>
                <w:sz w:val="20"/>
              </w:rPr>
              <w:t>$2,205</w:t>
            </w:r>
          </w:p>
        </w:tc>
        <w:tc>
          <w:tcPr>
            <w:tcW w:w="1145" w:type="dxa"/>
            <w:tcBorders>
              <w:top w:val="single" w:sz="7" w:space="0" w:color="000000"/>
              <w:left w:val="single" w:sz="7" w:space="0" w:color="000000"/>
              <w:bottom w:val="single" w:sz="7" w:space="0" w:color="000000"/>
              <w:right w:val="single" w:sz="7" w:space="0" w:color="000000"/>
            </w:tcBorders>
            <w:vAlign w:val="bottom"/>
          </w:tcPr>
          <w:p w14:paraId="69B612E6" w14:textId="77777777" w:rsidR="00085419" w:rsidRPr="0079304C" w:rsidRDefault="00085419" w:rsidP="0099186B">
            <w:pPr>
              <w:spacing w:before="732" w:after="15" w:line="217" w:lineRule="exact"/>
              <w:ind w:right="106"/>
              <w:jc w:val="right"/>
              <w:textAlignment w:val="baseline"/>
              <w:rPr>
                <w:rFonts w:eastAsia="Arial"/>
                <w:b/>
                <w:sz w:val="20"/>
              </w:rPr>
            </w:pPr>
            <w:r w:rsidRPr="0079304C">
              <w:rPr>
                <w:rFonts w:eastAsia="Arial"/>
                <w:b/>
                <w:sz w:val="20"/>
              </w:rPr>
              <w:t>$2,363</w:t>
            </w:r>
          </w:p>
        </w:tc>
        <w:tc>
          <w:tcPr>
            <w:tcW w:w="936" w:type="dxa"/>
            <w:tcBorders>
              <w:top w:val="single" w:sz="7" w:space="0" w:color="000000"/>
              <w:left w:val="single" w:sz="7" w:space="0" w:color="000000"/>
              <w:bottom w:val="single" w:sz="7" w:space="0" w:color="000000"/>
              <w:right w:val="single" w:sz="7" w:space="0" w:color="000000"/>
            </w:tcBorders>
          </w:tcPr>
          <w:p w14:paraId="08FFF0AD" w14:textId="77777777" w:rsidR="00085419" w:rsidRPr="0079304C" w:rsidRDefault="00085419" w:rsidP="0099186B">
            <w:pPr>
              <w:spacing w:before="732" w:after="15" w:line="217" w:lineRule="exact"/>
              <w:ind w:right="106"/>
              <w:jc w:val="right"/>
              <w:textAlignment w:val="baseline"/>
              <w:rPr>
                <w:rFonts w:eastAsia="Arial"/>
                <w:b/>
                <w:sz w:val="20"/>
              </w:rPr>
            </w:pPr>
            <w:r w:rsidRPr="0079304C">
              <w:rPr>
                <w:rFonts w:eastAsia="Arial"/>
                <w:b/>
                <w:sz w:val="20"/>
              </w:rPr>
              <w:t>$2,520</w:t>
            </w:r>
          </w:p>
        </w:tc>
        <w:tc>
          <w:tcPr>
            <w:tcW w:w="936" w:type="dxa"/>
            <w:tcBorders>
              <w:top w:val="single" w:sz="7" w:space="0" w:color="000000"/>
              <w:left w:val="single" w:sz="7" w:space="0" w:color="000000"/>
              <w:bottom w:val="single" w:sz="7" w:space="0" w:color="000000"/>
              <w:right w:val="single" w:sz="7" w:space="0" w:color="000000"/>
            </w:tcBorders>
          </w:tcPr>
          <w:p w14:paraId="5DC0DEA2" w14:textId="77777777" w:rsidR="00085419" w:rsidRPr="0079304C" w:rsidRDefault="00085419" w:rsidP="0099186B">
            <w:pPr>
              <w:spacing w:before="732" w:after="15" w:line="217" w:lineRule="exact"/>
              <w:ind w:right="106"/>
              <w:jc w:val="right"/>
              <w:textAlignment w:val="baseline"/>
              <w:rPr>
                <w:rFonts w:eastAsia="Arial"/>
                <w:b/>
                <w:sz w:val="20"/>
              </w:rPr>
            </w:pPr>
            <w:r w:rsidRPr="0079304C">
              <w:rPr>
                <w:rFonts w:eastAsia="Arial"/>
                <w:b/>
                <w:sz w:val="20"/>
              </w:rPr>
              <w:t>$2,678</w:t>
            </w:r>
          </w:p>
        </w:tc>
        <w:tc>
          <w:tcPr>
            <w:tcW w:w="936" w:type="dxa"/>
            <w:tcBorders>
              <w:top w:val="single" w:sz="7" w:space="0" w:color="000000"/>
              <w:left w:val="single" w:sz="7" w:space="0" w:color="000000"/>
              <w:bottom w:val="single" w:sz="7" w:space="0" w:color="000000"/>
              <w:right w:val="single" w:sz="7" w:space="0" w:color="000000"/>
            </w:tcBorders>
          </w:tcPr>
          <w:p w14:paraId="4B29D91F" w14:textId="77777777" w:rsidR="00085419" w:rsidRPr="0079304C" w:rsidRDefault="00085419" w:rsidP="0099186B">
            <w:pPr>
              <w:spacing w:before="732" w:after="15" w:line="217" w:lineRule="exact"/>
              <w:ind w:right="106"/>
              <w:jc w:val="right"/>
              <w:textAlignment w:val="baseline"/>
              <w:rPr>
                <w:rFonts w:eastAsia="Arial"/>
                <w:b/>
                <w:sz w:val="20"/>
              </w:rPr>
            </w:pPr>
            <w:r w:rsidRPr="0079304C">
              <w:rPr>
                <w:rFonts w:eastAsia="Arial"/>
                <w:b/>
                <w:sz w:val="20"/>
              </w:rPr>
              <w:t>$2,835</w:t>
            </w:r>
          </w:p>
        </w:tc>
        <w:tc>
          <w:tcPr>
            <w:tcW w:w="936" w:type="dxa"/>
            <w:tcBorders>
              <w:top w:val="single" w:sz="7" w:space="0" w:color="000000"/>
              <w:left w:val="single" w:sz="7" w:space="0" w:color="000000"/>
              <w:bottom w:val="single" w:sz="7" w:space="0" w:color="000000"/>
              <w:right w:val="single" w:sz="7" w:space="0" w:color="000000"/>
            </w:tcBorders>
          </w:tcPr>
          <w:p w14:paraId="1F7B6629" w14:textId="77777777" w:rsidR="00085419" w:rsidRPr="0079304C" w:rsidRDefault="00085419" w:rsidP="0099186B">
            <w:pPr>
              <w:spacing w:before="732" w:after="15" w:line="217" w:lineRule="exact"/>
              <w:ind w:right="106"/>
              <w:jc w:val="right"/>
              <w:textAlignment w:val="baseline"/>
              <w:rPr>
                <w:rFonts w:eastAsia="Arial"/>
                <w:b/>
                <w:sz w:val="20"/>
              </w:rPr>
            </w:pPr>
            <w:r w:rsidRPr="0079304C">
              <w:rPr>
                <w:rFonts w:eastAsia="Arial"/>
                <w:b/>
                <w:sz w:val="20"/>
              </w:rPr>
              <w:t>$2,993</w:t>
            </w:r>
          </w:p>
        </w:tc>
      </w:tr>
      <w:tr w:rsidR="0079304C" w:rsidRPr="0079304C" w14:paraId="08C9D1C7" w14:textId="77777777" w:rsidTr="00867A0D">
        <w:trPr>
          <w:trHeight w:hRule="exact" w:val="552"/>
        </w:trPr>
        <w:tc>
          <w:tcPr>
            <w:tcW w:w="3060" w:type="dxa"/>
            <w:tcBorders>
              <w:top w:val="single" w:sz="7" w:space="0" w:color="000000"/>
              <w:left w:val="single" w:sz="7" w:space="0" w:color="000000"/>
              <w:bottom w:val="single" w:sz="7" w:space="0" w:color="000000"/>
              <w:right w:val="single" w:sz="7" w:space="0" w:color="000000"/>
            </w:tcBorders>
          </w:tcPr>
          <w:p w14:paraId="2C7076F0" w14:textId="77777777" w:rsidR="00085419" w:rsidRPr="0079304C" w:rsidRDefault="00085419" w:rsidP="0099186B">
            <w:pPr>
              <w:spacing w:line="217" w:lineRule="exact"/>
              <w:ind w:left="72"/>
              <w:textAlignment w:val="baseline"/>
              <w:rPr>
                <w:rFonts w:eastAsia="Arial"/>
                <w:b/>
                <w:sz w:val="20"/>
              </w:rPr>
            </w:pPr>
            <w:r w:rsidRPr="0079304C">
              <w:rPr>
                <w:rFonts w:eastAsia="Arial"/>
                <w:b/>
                <w:sz w:val="20"/>
              </w:rPr>
              <w:t>Middle School Head – Track Football, Basketball, Volleyball</w:t>
            </w:r>
          </w:p>
        </w:tc>
        <w:tc>
          <w:tcPr>
            <w:tcW w:w="1080" w:type="dxa"/>
            <w:tcBorders>
              <w:top w:val="single" w:sz="7" w:space="0" w:color="000000"/>
              <w:left w:val="single" w:sz="7" w:space="0" w:color="000000"/>
              <w:bottom w:val="single" w:sz="7" w:space="0" w:color="000000"/>
              <w:right w:val="single" w:sz="7" w:space="0" w:color="000000"/>
            </w:tcBorders>
            <w:vAlign w:val="bottom"/>
          </w:tcPr>
          <w:p w14:paraId="718FB0F9" w14:textId="77777777" w:rsidR="00085419" w:rsidRPr="0079304C" w:rsidRDefault="00085419" w:rsidP="0099186B">
            <w:pPr>
              <w:spacing w:before="314" w:after="10" w:line="217" w:lineRule="exact"/>
              <w:ind w:right="67"/>
              <w:jc w:val="right"/>
              <w:textAlignment w:val="baseline"/>
              <w:rPr>
                <w:rFonts w:eastAsia="Arial"/>
                <w:b/>
                <w:sz w:val="20"/>
              </w:rPr>
            </w:pPr>
            <w:r w:rsidRPr="0079304C">
              <w:rPr>
                <w:rFonts w:eastAsia="Arial"/>
                <w:b/>
                <w:sz w:val="20"/>
              </w:rPr>
              <w:t>$1,575</w:t>
            </w:r>
          </w:p>
        </w:tc>
        <w:tc>
          <w:tcPr>
            <w:tcW w:w="990" w:type="dxa"/>
            <w:tcBorders>
              <w:top w:val="single" w:sz="7" w:space="0" w:color="000000"/>
              <w:left w:val="single" w:sz="7" w:space="0" w:color="000000"/>
              <w:bottom w:val="single" w:sz="7" w:space="0" w:color="000000"/>
              <w:right w:val="single" w:sz="7" w:space="0" w:color="000000"/>
            </w:tcBorders>
            <w:vAlign w:val="bottom"/>
          </w:tcPr>
          <w:p w14:paraId="30852DDB" w14:textId="77777777" w:rsidR="00085419" w:rsidRPr="0079304C" w:rsidRDefault="00085419" w:rsidP="0099186B">
            <w:pPr>
              <w:spacing w:before="314" w:after="10" w:line="217" w:lineRule="exact"/>
              <w:ind w:right="78"/>
              <w:jc w:val="right"/>
              <w:textAlignment w:val="baseline"/>
              <w:rPr>
                <w:rFonts w:eastAsia="Arial"/>
                <w:b/>
                <w:sz w:val="20"/>
              </w:rPr>
            </w:pPr>
            <w:r w:rsidRPr="0079304C">
              <w:rPr>
                <w:rFonts w:eastAsia="Arial"/>
                <w:b/>
                <w:sz w:val="20"/>
              </w:rPr>
              <w:t>$1,733</w:t>
            </w:r>
          </w:p>
        </w:tc>
        <w:tc>
          <w:tcPr>
            <w:tcW w:w="990" w:type="dxa"/>
            <w:tcBorders>
              <w:top w:val="single" w:sz="7" w:space="0" w:color="000000"/>
              <w:left w:val="single" w:sz="7" w:space="0" w:color="000000"/>
              <w:bottom w:val="single" w:sz="7" w:space="0" w:color="000000"/>
              <w:right w:val="single" w:sz="7" w:space="0" w:color="000000"/>
            </w:tcBorders>
            <w:vAlign w:val="bottom"/>
          </w:tcPr>
          <w:p w14:paraId="003CE588" w14:textId="77777777" w:rsidR="00085419" w:rsidRPr="0079304C" w:rsidRDefault="00085419" w:rsidP="0099186B">
            <w:pPr>
              <w:spacing w:before="314" w:after="10" w:line="217" w:lineRule="exact"/>
              <w:ind w:right="77"/>
              <w:jc w:val="right"/>
              <w:textAlignment w:val="baseline"/>
              <w:rPr>
                <w:rFonts w:eastAsia="Arial"/>
                <w:b/>
                <w:sz w:val="20"/>
              </w:rPr>
            </w:pPr>
            <w:r w:rsidRPr="0079304C">
              <w:rPr>
                <w:rFonts w:eastAsia="Arial"/>
                <w:b/>
                <w:sz w:val="20"/>
              </w:rPr>
              <w:t>$1,890</w:t>
            </w:r>
          </w:p>
        </w:tc>
        <w:tc>
          <w:tcPr>
            <w:tcW w:w="990" w:type="dxa"/>
            <w:tcBorders>
              <w:top w:val="single" w:sz="7" w:space="0" w:color="000000"/>
              <w:left w:val="single" w:sz="7" w:space="0" w:color="000000"/>
              <w:bottom w:val="single" w:sz="7" w:space="0" w:color="000000"/>
              <w:right w:val="single" w:sz="7" w:space="0" w:color="000000"/>
            </w:tcBorders>
            <w:vAlign w:val="bottom"/>
          </w:tcPr>
          <w:p w14:paraId="3B3E4402" w14:textId="77777777" w:rsidR="00085419" w:rsidRPr="0079304C" w:rsidRDefault="00085419" w:rsidP="0099186B">
            <w:pPr>
              <w:spacing w:before="314" w:after="10" w:line="217" w:lineRule="exact"/>
              <w:ind w:right="87"/>
              <w:jc w:val="right"/>
              <w:textAlignment w:val="baseline"/>
              <w:rPr>
                <w:rFonts w:eastAsia="Arial"/>
                <w:b/>
                <w:sz w:val="20"/>
              </w:rPr>
            </w:pPr>
            <w:r w:rsidRPr="0079304C">
              <w:rPr>
                <w:rFonts w:eastAsia="Arial"/>
                <w:b/>
                <w:sz w:val="20"/>
              </w:rPr>
              <w:t>$2,048</w:t>
            </w:r>
          </w:p>
        </w:tc>
        <w:tc>
          <w:tcPr>
            <w:tcW w:w="990" w:type="dxa"/>
            <w:tcBorders>
              <w:top w:val="single" w:sz="7" w:space="0" w:color="000000"/>
              <w:left w:val="single" w:sz="7" w:space="0" w:color="000000"/>
              <w:bottom w:val="single" w:sz="7" w:space="0" w:color="000000"/>
              <w:right w:val="single" w:sz="7" w:space="0" w:color="000000"/>
            </w:tcBorders>
            <w:vAlign w:val="bottom"/>
          </w:tcPr>
          <w:p w14:paraId="5EC3E402" w14:textId="77777777" w:rsidR="00085419" w:rsidRPr="0079304C" w:rsidRDefault="00085419" w:rsidP="0099186B">
            <w:pPr>
              <w:spacing w:before="314" w:after="10" w:line="217" w:lineRule="exact"/>
              <w:ind w:right="72"/>
              <w:jc w:val="right"/>
              <w:textAlignment w:val="baseline"/>
              <w:rPr>
                <w:rFonts w:eastAsia="Arial"/>
                <w:b/>
                <w:sz w:val="20"/>
              </w:rPr>
            </w:pPr>
            <w:r w:rsidRPr="0079304C">
              <w:rPr>
                <w:rFonts w:eastAsia="Arial"/>
                <w:b/>
                <w:sz w:val="20"/>
              </w:rPr>
              <w:t>$2,205</w:t>
            </w:r>
          </w:p>
        </w:tc>
        <w:tc>
          <w:tcPr>
            <w:tcW w:w="1145" w:type="dxa"/>
            <w:tcBorders>
              <w:top w:val="single" w:sz="7" w:space="0" w:color="000000"/>
              <w:left w:val="single" w:sz="7" w:space="0" w:color="000000"/>
              <w:bottom w:val="single" w:sz="7" w:space="0" w:color="000000"/>
              <w:right w:val="single" w:sz="7" w:space="0" w:color="000000"/>
            </w:tcBorders>
            <w:vAlign w:val="bottom"/>
          </w:tcPr>
          <w:p w14:paraId="1C0EFC71" w14:textId="77777777" w:rsidR="00085419" w:rsidRPr="0079304C" w:rsidRDefault="00085419" w:rsidP="0099186B">
            <w:pPr>
              <w:spacing w:before="314" w:after="10" w:line="217" w:lineRule="exact"/>
              <w:ind w:right="106"/>
              <w:jc w:val="right"/>
              <w:textAlignment w:val="baseline"/>
              <w:rPr>
                <w:rFonts w:eastAsia="Arial"/>
                <w:b/>
                <w:sz w:val="20"/>
              </w:rPr>
            </w:pPr>
            <w:r w:rsidRPr="0079304C">
              <w:rPr>
                <w:rFonts w:eastAsia="Arial"/>
                <w:b/>
                <w:sz w:val="20"/>
              </w:rPr>
              <w:t>$2,363</w:t>
            </w:r>
          </w:p>
        </w:tc>
        <w:tc>
          <w:tcPr>
            <w:tcW w:w="936" w:type="dxa"/>
            <w:tcBorders>
              <w:top w:val="single" w:sz="7" w:space="0" w:color="000000"/>
              <w:left w:val="single" w:sz="7" w:space="0" w:color="000000"/>
              <w:bottom w:val="single" w:sz="7" w:space="0" w:color="000000"/>
              <w:right w:val="single" w:sz="7" w:space="0" w:color="000000"/>
            </w:tcBorders>
          </w:tcPr>
          <w:p w14:paraId="05F73B1E" w14:textId="77777777" w:rsidR="00085419" w:rsidRPr="0079304C" w:rsidRDefault="00085419" w:rsidP="0099186B">
            <w:pPr>
              <w:spacing w:before="314" w:after="10" w:line="217" w:lineRule="exact"/>
              <w:ind w:right="106"/>
              <w:jc w:val="right"/>
              <w:textAlignment w:val="baseline"/>
              <w:rPr>
                <w:rFonts w:eastAsia="Arial"/>
                <w:b/>
                <w:sz w:val="20"/>
              </w:rPr>
            </w:pPr>
            <w:r w:rsidRPr="0079304C">
              <w:rPr>
                <w:rFonts w:eastAsia="Arial"/>
                <w:b/>
                <w:sz w:val="20"/>
              </w:rPr>
              <w:t>$2,520</w:t>
            </w:r>
          </w:p>
        </w:tc>
        <w:tc>
          <w:tcPr>
            <w:tcW w:w="936" w:type="dxa"/>
            <w:tcBorders>
              <w:top w:val="single" w:sz="7" w:space="0" w:color="000000"/>
              <w:left w:val="single" w:sz="7" w:space="0" w:color="000000"/>
              <w:bottom w:val="single" w:sz="7" w:space="0" w:color="000000"/>
              <w:right w:val="single" w:sz="7" w:space="0" w:color="000000"/>
            </w:tcBorders>
          </w:tcPr>
          <w:p w14:paraId="78A3ACFC" w14:textId="77777777" w:rsidR="00085419" w:rsidRPr="0079304C" w:rsidRDefault="00085419" w:rsidP="0099186B">
            <w:pPr>
              <w:spacing w:before="314" w:after="10" w:line="217" w:lineRule="exact"/>
              <w:ind w:right="106"/>
              <w:jc w:val="right"/>
              <w:textAlignment w:val="baseline"/>
              <w:rPr>
                <w:rFonts w:eastAsia="Arial"/>
                <w:b/>
                <w:sz w:val="20"/>
              </w:rPr>
            </w:pPr>
            <w:r w:rsidRPr="0079304C">
              <w:rPr>
                <w:rFonts w:eastAsia="Arial"/>
                <w:b/>
                <w:sz w:val="20"/>
              </w:rPr>
              <w:t>$2,678</w:t>
            </w:r>
          </w:p>
        </w:tc>
        <w:tc>
          <w:tcPr>
            <w:tcW w:w="936" w:type="dxa"/>
            <w:tcBorders>
              <w:top w:val="single" w:sz="7" w:space="0" w:color="000000"/>
              <w:left w:val="single" w:sz="7" w:space="0" w:color="000000"/>
              <w:bottom w:val="single" w:sz="7" w:space="0" w:color="000000"/>
              <w:right w:val="single" w:sz="7" w:space="0" w:color="000000"/>
            </w:tcBorders>
          </w:tcPr>
          <w:p w14:paraId="3A303D81" w14:textId="77777777" w:rsidR="00085419" w:rsidRPr="0079304C" w:rsidRDefault="00085419" w:rsidP="0099186B">
            <w:pPr>
              <w:spacing w:before="314" w:after="10" w:line="217" w:lineRule="exact"/>
              <w:ind w:right="106"/>
              <w:jc w:val="right"/>
              <w:textAlignment w:val="baseline"/>
              <w:rPr>
                <w:rFonts w:eastAsia="Arial"/>
                <w:b/>
                <w:sz w:val="20"/>
              </w:rPr>
            </w:pPr>
            <w:r w:rsidRPr="0079304C">
              <w:rPr>
                <w:rFonts w:eastAsia="Arial"/>
                <w:b/>
                <w:sz w:val="20"/>
              </w:rPr>
              <w:t>$2,835</w:t>
            </w:r>
          </w:p>
        </w:tc>
        <w:tc>
          <w:tcPr>
            <w:tcW w:w="936" w:type="dxa"/>
            <w:tcBorders>
              <w:top w:val="single" w:sz="7" w:space="0" w:color="000000"/>
              <w:left w:val="single" w:sz="7" w:space="0" w:color="000000"/>
              <w:bottom w:val="single" w:sz="7" w:space="0" w:color="000000"/>
              <w:right w:val="single" w:sz="7" w:space="0" w:color="000000"/>
            </w:tcBorders>
          </w:tcPr>
          <w:p w14:paraId="67B43E60" w14:textId="77777777" w:rsidR="00085419" w:rsidRPr="0079304C" w:rsidRDefault="00085419" w:rsidP="0099186B">
            <w:pPr>
              <w:spacing w:before="314" w:after="10" w:line="217" w:lineRule="exact"/>
              <w:ind w:right="106"/>
              <w:jc w:val="right"/>
              <w:textAlignment w:val="baseline"/>
              <w:rPr>
                <w:rFonts w:eastAsia="Arial"/>
                <w:b/>
                <w:sz w:val="20"/>
              </w:rPr>
            </w:pPr>
            <w:r w:rsidRPr="0079304C">
              <w:rPr>
                <w:rFonts w:eastAsia="Arial"/>
                <w:b/>
                <w:sz w:val="20"/>
              </w:rPr>
              <w:t>$2,993</w:t>
            </w:r>
          </w:p>
        </w:tc>
      </w:tr>
      <w:tr w:rsidR="0079304C" w:rsidRPr="0079304C" w14:paraId="6A11010C" w14:textId="77777777" w:rsidTr="00867A0D">
        <w:trPr>
          <w:trHeight w:hRule="exact" w:val="556"/>
        </w:trPr>
        <w:tc>
          <w:tcPr>
            <w:tcW w:w="3060" w:type="dxa"/>
            <w:tcBorders>
              <w:top w:val="single" w:sz="7" w:space="0" w:color="000000"/>
              <w:left w:val="single" w:sz="7" w:space="0" w:color="000000"/>
              <w:bottom w:val="single" w:sz="7" w:space="0" w:color="000000"/>
              <w:right w:val="single" w:sz="7" w:space="0" w:color="000000"/>
            </w:tcBorders>
          </w:tcPr>
          <w:p w14:paraId="41817E28" w14:textId="77777777" w:rsidR="00085419" w:rsidRPr="0079304C" w:rsidRDefault="00085419" w:rsidP="0099186B">
            <w:pPr>
              <w:spacing w:after="24" w:line="263" w:lineRule="exact"/>
              <w:ind w:left="108" w:right="396"/>
              <w:textAlignment w:val="baseline"/>
              <w:rPr>
                <w:rFonts w:eastAsia="Arial"/>
                <w:b/>
                <w:spacing w:val="-10"/>
                <w:sz w:val="20"/>
              </w:rPr>
            </w:pPr>
            <w:r w:rsidRPr="0079304C">
              <w:rPr>
                <w:rFonts w:eastAsia="Arial"/>
                <w:b/>
                <w:spacing w:val="-10"/>
                <w:sz w:val="20"/>
              </w:rPr>
              <w:t>Middle School Assist – Track Football, Basketball, Volleyball</w:t>
            </w:r>
          </w:p>
        </w:tc>
        <w:tc>
          <w:tcPr>
            <w:tcW w:w="1080" w:type="dxa"/>
            <w:tcBorders>
              <w:top w:val="single" w:sz="7" w:space="0" w:color="000000"/>
              <w:left w:val="single" w:sz="7" w:space="0" w:color="000000"/>
              <w:bottom w:val="single" w:sz="7" w:space="0" w:color="000000"/>
              <w:right w:val="single" w:sz="7" w:space="0" w:color="000000"/>
            </w:tcBorders>
            <w:vAlign w:val="bottom"/>
          </w:tcPr>
          <w:p w14:paraId="1FD1AD95" w14:textId="77777777" w:rsidR="00085419" w:rsidRPr="0079304C" w:rsidRDefault="00085419" w:rsidP="0099186B">
            <w:pPr>
              <w:spacing w:before="319" w:after="15" w:line="217" w:lineRule="exact"/>
              <w:ind w:right="67"/>
              <w:jc w:val="right"/>
              <w:textAlignment w:val="baseline"/>
              <w:rPr>
                <w:rFonts w:eastAsia="Arial"/>
                <w:b/>
                <w:sz w:val="20"/>
              </w:rPr>
            </w:pPr>
            <w:r w:rsidRPr="0079304C">
              <w:rPr>
                <w:rFonts w:eastAsia="Arial"/>
                <w:b/>
                <w:sz w:val="20"/>
              </w:rPr>
              <w:t>$1,050</w:t>
            </w:r>
          </w:p>
        </w:tc>
        <w:tc>
          <w:tcPr>
            <w:tcW w:w="990" w:type="dxa"/>
            <w:tcBorders>
              <w:top w:val="single" w:sz="7" w:space="0" w:color="000000"/>
              <w:left w:val="single" w:sz="7" w:space="0" w:color="000000"/>
              <w:bottom w:val="single" w:sz="7" w:space="0" w:color="000000"/>
              <w:right w:val="single" w:sz="7" w:space="0" w:color="000000"/>
            </w:tcBorders>
            <w:vAlign w:val="bottom"/>
          </w:tcPr>
          <w:p w14:paraId="49FCF9EE" w14:textId="77777777" w:rsidR="00085419" w:rsidRPr="0079304C" w:rsidRDefault="00085419" w:rsidP="0099186B">
            <w:pPr>
              <w:spacing w:before="322" w:after="12" w:line="217" w:lineRule="exact"/>
              <w:ind w:right="78"/>
              <w:jc w:val="right"/>
              <w:textAlignment w:val="baseline"/>
              <w:rPr>
                <w:rFonts w:eastAsia="Arial"/>
                <w:b/>
                <w:sz w:val="20"/>
              </w:rPr>
            </w:pPr>
            <w:r w:rsidRPr="0079304C">
              <w:rPr>
                <w:rFonts w:eastAsia="Arial"/>
                <w:b/>
                <w:sz w:val="20"/>
              </w:rPr>
              <w:t>$1,208</w:t>
            </w:r>
          </w:p>
        </w:tc>
        <w:tc>
          <w:tcPr>
            <w:tcW w:w="990" w:type="dxa"/>
            <w:tcBorders>
              <w:top w:val="single" w:sz="7" w:space="0" w:color="000000"/>
              <w:left w:val="single" w:sz="7" w:space="0" w:color="000000"/>
              <w:bottom w:val="single" w:sz="7" w:space="0" w:color="000000"/>
              <w:right w:val="single" w:sz="7" w:space="0" w:color="000000"/>
            </w:tcBorders>
            <w:vAlign w:val="bottom"/>
          </w:tcPr>
          <w:p w14:paraId="090D0046" w14:textId="77777777" w:rsidR="00085419" w:rsidRPr="0079304C" w:rsidRDefault="00085419" w:rsidP="0099186B">
            <w:pPr>
              <w:spacing w:before="322" w:after="12" w:line="217" w:lineRule="exact"/>
              <w:ind w:right="77"/>
              <w:jc w:val="right"/>
              <w:textAlignment w:val="baseline"/>
              <w:rPr>
                <w:rFonts w:eastAsia="Arial"/>
                <w:b/>
                <w:sz w:val="20"/>
              </w:rPr>
            </w:pPr>
            <w:r w:rsidRPr="0079304C">
              <w:rPr>
                <w:rFonts w:eastAsia="Arial"/>
                <w:b/>
                <w:sz w:val="20"/>
              </w:rPr>
              <w:t>$1,365</w:t>
            </w:r>
          </w:p>
        </w:tc>
        <w:tc>
          <w:tcPr>
            <w:tcW w:w="990" w:type="dxa"/>
            <w:tcBorders>
              <w:top w:val="single" w:sz="7" w:space="0" w:color="000000"/>
              <w:left w:val="single" w:sz="7" w:space="0" w:color="000000"/>
              <w:bottom w:val="single" w:sz="7" w:space="0" w:color="000000"/>
              <w:right w:val="single" w:sz="7" w:space="0" w:color="000000"/>
            </w:tcBorders>
            <w:vAlign w:val="bottom"/>
          </w:tcPr>
          <w:p w14:paraId="52D0249E" w14:textId="77777777" w:rsidR="00085419" w:rsidRPr="0079304C" w:rsidRDefault="00085419" w:rsidP="0099186B">
            <w:pPr>
              <w:spacing w:before="319" w:after="15" w:line="217" w:lineRule="exact"/>
              <w:ind w:right="87"/>
              <w:jc w:val="right"/>
              <w:textAlignment w:val="baseline"/>
              <w:rPr>
                <w:rFonts w:eastAsia="Arial"/>
                <w:b/>
                <w:sz w:val="20"/>
              </w:rPr>
            </w:pPr>
            <w:r w:rsidRPr="0079304C">
              <w:rPr>
                <w:rFonts w:eastAsia="Arial"/>
                <w:b/>
                <w:sz w:val="20"/>
              </w:rPr>
              <w:t>$1,523</w:t>
            </w:r>
          </w:p>
        </w:tc>
        <w:tc>
          <w:tcPr>
            <w:tcW w:w="990" w:type="dxa"/>
            <w:tcBorders>
              <w:top w:val="single" w:sz="7" w:space="0" w:color="000000"/>
              <w:left w:val="single" w:sz="7" w:space="0" w:color="000000"/>
              <w:bottom w:val="single" w:sz="7" w:space="0" w:color="000000"/>
              <w:right w:val="single" w:sz="7" w:space="0" w:color="000000"/>
            </w:tcBorders>
            <w:vAlign w:val="bottom"/>
          </w:tcPr>
          <w:p w14:paraId="16199B2A" w14:textId="77777777" w:rsidR="00085419" w:rsidRPr="0079304C" w:rsidRDefault="00085419" w:rsidP="0099186B">
            <w:pPr>
              <w:spacing w:before="315" w:after="19" w:line="217" w:lineRule="exact"/>
              <w:ind w:right="72"/>
              <w:jc w:val="right"/>
              <w:textAlignment w:val="baseline"/>
              <w:rPr>
                <w:rFonts w:eastAsia="Arial"/>
                <w:b/>
                <w:sz w:val="20"/>
              </w:rPr>
            </w:pPr>
            <w:r w:rsidRPr="0079304C">
              <w:rPr>
                <w:rFonts w:eastAsia="Arial"/>
                <w:b/>
                <w:sz w:val="20"/>
              </w:rPr>
              <w:t>$1,680</w:t>
            </w:r>
          </w:p>
        </w:tc>
        <w:tc>
          <w:tcPr>
            <w:tcW w:w="1145" w:type="dxa"/>
            <w:tcBorders>
              <w:top w:val="single" w:sz="7" w:space="0" w:color="000000"/>
              <w:left w:val="single" w:sz="7" w:space="0" w:color="000000"/>
              <w:bottom w:val="single" w:sz="7" w:space="0" w:color="000000"/>
              <w:right w:val="single" w:sz="7" w:space="0" w:color="000000"/>
            </w:tcBorders>
            <w:vAlign w:val="bottom"/>
          </w:tcPr>
          <w:p w14:paraId="6F6264F5" w14:textId="77777777" w:rsidR="00085419" w:rsidRPr="0079304C" w:rsidRDefault="00085419" w:rsidP="0099186B">
            <w:pPr>
              <w:spacing w:before="314" w:after="19" w:line="218" w:lineRule="exact"/>
              <w:ind w:right="106"/>
              <w:jc w:val="right"/>
              <w:textAlignment w:val="baseline"/>
              <w:rPr>
                <w:rFonts w:eastAsia="Arial"/>
                <w:b/>
                <w:sz w:val="20"/>
              </w:rPr>
            </w:pPr>
            <w:r w:rsidRPr="0079304C">
              <w:rPr>
                <w:rFonts w:eastAsia="Arial"/>
                <w:b/>
                <w:sz w:val="20"/>
              </w:rPr>
              <w:t>$1,838</w:t>
            </w:r>
          </w:p>
        </w:tc>
        <w:tc>
          <w:tcPr>
            <w:tcW w:w="936" w:type="dxa"/>
            <w:tcBorders>
              <w:top w:val="single" w:sz="7" w:space="0" w:color="000000"/>
              <w:left w:val="single" w:sz="7" w:space="0" w:color="000000"/>
              <w:bottom w:val="single" w:sz="7" w:space="0" w:color="000000"/>
              <w:right w:val="single" w:sz="7" w:space="0" w:color="000000"/>
            </w:tcBorders>
          </w:tcPr>
          <w:p w14:paraId="2CC80EE1" w14:textId="77777777" w:rsidR="00085419" w:rsidRPr="0079304C" w:rsidRDefault="00085419" w:rsidP="0099186B">
            <w:pPr>
              <w:spacing w:before="314" w:after="19" w:line="218" w:lineRule="exact"/>
              <w:ind w:right="106"/>
              <w:jc w:val="right"/>
              <w:textAlignment w:val="baseline"/>
              <w:rPr>
                <w:rFonts w:eastAsia="Arial"/>
                <w:b/>
                <w:sz w:val="20"/>
              </w:rPr>
            </w:pPr>
            <w:r w:rsidRPr="0079304C">
              <w:rPr>
                <w:rFonts w:eastAsia="Arial"/>
                <w:b/>
                <w:sz w:val="20"/>
              </w:rPr>
              <w:t>$1,996</w:t>
            </w:r>
          </w:p>
        </w:tc>
        <w:tc>
          <w:tcPr>
            <w:tcW w:w="936" w:type="dxa"/>
            <w:tcBorders>
              <w:top w:val="single" w:sz="7" w:space="0" w:color="000000"/>
              <w:left w:val="single" w:sz="7" w:space="0" w:color="000000"/>
              <w:bottom w:val="single" w:sz="7" w:space="0" w:color="000000"/>
              <w:right w:val="single" w:sz="7" w:space="0" w:color="000000"/>
            </w:tcBorders>
          </w:tcPr>
          <w:p w14:paraId="11EF9B98" w14:textId="77777777" w:rsidR="00085419" w:rsidRPr="0079304C" w:rsidRDefault="00085419" w:rsidP="0099186B">
            <w:pPr>
              <w:spacing w:before="314" w:after="19" w:line="218" w:lineRule="exact"/>
              <w:ind w:right="106"/>
              <w:jc w:val="right"/>
              <w:textAlignment w:val="baseline"/>
              <w:rPr>
                <w:rFonts w:eastAsia="Arial"/>
                <w:b/>
                <w:sz w:val="20"/>
              </w:rPr>
            </w:pPr>
            <w:r w:rsidRPr="0079304C">
              <w:rPr>
                <w:rFonts w:eastAsia="Arial"/>
                <w:b/>
                <w:sz w:val="20"/>
              </w:rPr>
              <w:t>$2,153</w:t>
            </w:r>
          </w:p>
        </w:tc>
        <w:tc>
          <w:tcPr>
            <w:tcW w:w="936" w:type="dxa"/>
            <w:tcBorders>
              <w:top w:val="single" w:sz="7" w:space="0" w:color="000000"/>
              <w:left w:val="single" w:sz="7" w:space="0" w:color="000000"/>
              <w:bottom w:val="single" w:sz="7" w:space="0" w:color="000000"/>
              <w:right w:val="single" w:sz="7" w:space="0" w:color="000000"/>
            </w:tcBorders>
          </w:tcPr>
          <w:p w14:paraId="3030BF22" w14:textId="77777777" w:rsidR="00085419" w:rsidRPr="0079304C" w:rsidRDefault="00085419" w:rsidP="0099186B">
            <w:pPr>
              <w:spacing w:before="314" w:after="19" w:line="218" w:lineRule="exact"/>
              <w:ind w:right="106"/>
              <w:jc w:val="right"/>
              <w:textAlignment w:val="baseline"/>
              <w:rPr>
                <w:rFonts w:eastAsia="Arial"/>
                <w:b/>
                <w:sz w:val="20"/>
              </w:rPr>
            </w:pPr>
            <w:r w:rsidRPr="0079304C">
              <w:rPr>
                <w:rFonts w:eastAsia="Arial"/>
                <w:b/>
                <w:sz w:val="20"/>
              </w:rPr>
              <w:t>$2,310</w:t>
            </w:r>
          </w:p>
        </w:tc>
        <w:tc>
          <w:tcPr>
            <w:tcW w:w="936" w:type="dxa"/>
            <w:tcBorders>
              <w:top w:val="single" w:sz="7" w:space="0" w:color="000000"/>
              <w:left w:val="single" w:sz="7" w:space="0" w:color="000000"/>
              <w:bottom w:val="single" w:sz="7" w:space="0" w:color="000000"/>
              <w:right w:val="single" w:sz="7" w:space="0" w:color="000000"/>
            </w:tcBorders>
          </w:tcPr>
          <w:p w14:paraId="59213592" w14:textId="77777777" w:rsidR="00085419" w:rsidRPr="0079304C" w:rsidRDefault="00085419" w:rsidP="0099186B">
            <w:pPr>
              <w:spacing w:before="314" w:after="19" w:line="218" w:lineRule="exact"/>
              <w:ind w:right="106"/>
              <w:jc w:val="right"/>
              <w:textAlignment w:val="baseline"/>
              <w:rPr>
                <w:rFonts w:eastAsia="Arial"/>
                <w:b/>
                <w:sz w:val="20"/>
              </w:rPr>
            </w:pPr>
            <w:r w:rsidRPr="0079304C">
              <w:rPr>
                <w:rFonts w:eastAsia="Arial"/>
                <w:b/>
                <w:sz w:val="20"/>
              </w:rPr>
              <w:t>$2,468</w:t>
            </w:r>
          </w:p>
        </w:tc>
      </w:tr>
      <w:tr w:rsidR="0079304C" w:rsidRPr="0079304C" w14:paraId="2A15FAD5" w14:textId="77777777" w:rsidTr="00867A0D">
        <w:trPr>
          <w:trHeight w:hRule="exact" w:val="667"/>
        </w:trPr>
        <w:tc>
          <w:tcPr>
            <w:tcW w:w="3060" w:type="dxa"/>
            <w:tcBorders>
              <w:top w:val="single" w:sz="7" w:space="0" w:color="000000"/>
              <w:left w:val="single" w:sz="7" w:space="0" w:color="000000"/>
              <w:bottom w:val="single" w:sz="7" w:space="0" w:color="000000"/>
              <w:right w:val="single" w:sz="7" w:space="0" w:color="000000"/>
            </w:tcBorders>
          </w:tcPr>
          <w:p w14:paraId="29620F7D" w14:textId="77777777" w:rsidR="00085419" w:rsidRPr="0079304C" w:rsidRDefault="00085419" w:rsidP="0099186B">
            <w:pPr>
              <w:spacing w:before="97" w:after="19" w:line="273" w:lineRule="exact"/>
              <w:ind w:left="72"/>
              <w:textAlignment w:val="baseline"/>
              <w:rPr>
                <w:rFonts w:eastAsia="Arial"/>
                <w:b/>
                <w:sz w:val="20"/>
              </w:rPr>
            </w:pPr>
            <w:r w:rsidRPr="0079304C">
              <w:rPr>
                <w:rFonts w:eastAsia="Arial"/>
                <w:b/>
                <w:sz w:val="20"/>
              </w:rPr>
              <w:t xml:space="preserve">Head MS/HS </w:t>
            </w:r>
            <w:r w:rsidRPr="0079304C">
              <w:rPr>
                <w:rFonts w:eastAsia="Arial"/>
                <w:b/>
                <w:sz w:val="20"/>
              </w:rPr>
              <w:br/>
              <w:t>Cross Country</w:t>
            </w:r>
          </w:p>
        </w:tc>
        <w:tc>
          <w:tcPr>
            <w:tcW w:w="1080" w:type="dxa"/>
            <w:tcBorders>
              <w:top w:val="single" w:sz="7" w:space="0" w:color="000000"/>
              <w:left w:val="single" w:sz="7" w:space="0" w:color="000000"/>
              <w:bottom w:val="single" w:sz="7" w:space="0" w:color="000000"/>
              <w:right w:val="single" w:sz="7" w:space="0" w:color="000000"/>
            </w:tcBorders>
            <w:vAlign w:val="bottom"/>
          </w:tcPr>
          <w:p w14:paraId="31F8F7FE" w14:textId="77777777" w:rsidR="00085419" w:rsidRPr="0079304C" w:rsidRDefault="00085419" w:rsidP="0099186B">
            <w:pPr>
              <w:spacing w:before="429" w:after="16" w:line="217" w:lineRule="exact"/>
              <w:ind w:right="67"/>
              <w:jc w:val="right"/>
              <w:textAlignment w:val="baseline"/>
              <w:rPr>
                <w:rFonts w:eastAsia="Arial"/>
                <w:b/>
                <w:sz w:val="20"/>
              </w:rPr>
            </w:pPr>
            <w:r w:rsidRPr="0079304C">
              <w:rPr>
                <w:rFonts w:eastAsia="Arial"/>
                <w:b/>
                <w:sz w:val="20"/>
              </w:rPr>
              <w:t xml:space="preserve"> $2,205</w:t>
            </w:r>
          </w:p>
        </w:tc>
        <w:tc>
          <w:tcPr>
            <w:tcW w:w="990" w:type="dxa"/>
            <w:tcBorders>
              <w:top w:val="single" w:sz="7" w:space="0" w:color="000000"/>
              <w:left w:val="single" w:sz="7" w:space="0" w:color="000000"/>
              <w:bottom w:val="single" w:sz="7" w:space="0" w:color="000000"/>
              <w:right w:val="single" w:sz="7" w:space="0" w:color="000000"/>
            </w:tcBorders>
            <w:vAlign w:val="bottom"/>
          </w:tcPr>
          <w:p w14:paraId="374E8CFD" w14:textId="77777777" w:rsidR="00085419" w:rsidRPr="0079304C" w:rsidRDefault="00085419" w:rsidP="0099186B">
            <w:pPr>
              <w:spacing w:before="429" w:after="16" w:line="217" w:lineRule="exact"/>
              <w:ind w:right="78"/>
              <w:jc w:val="right"/>
              <w:textAlignment w:val="baseline"/>
              <w:rPr>
                <w:rFonts w:eastAsia="Arial"/>
                <w:b/>
                <w:sz w:val="20"/>
              </w:rPr>
            </w:pPr>
            <w:r w:rsidRPr="0079304C">
              <w:rPr>
                <w:rFonts w:eastAsia="Arial"/>
                <w:b/>
                <w:sz w:val="20"/>
              </w:rPr>
              <w:t>$2,363</w:t>
            </w:r>
          </w:p>
        </w:tc>
        <w:tc>
          <w:tcPr>
            <w:tcW w:w="990" w:type="dxa"/>
            <w:tcBorders>
              <w:top w:val="single" w:sz="7" w:space="0" w:color="000000"/>
              <w:left w:val="single" w:sz="7" w:space="0" w:color="000000"/>
              <w:bottom w:val="single" w:sz="7" w:space="0" w:color="000000"/>
              <w:right w:val="single" w:sz="7" w:space="0" w:color="000000"/>
            </w:tcBorders>
            <w:vAlign w:val="bottom"/>
          </w:tcPr>
          <w:p w14:paraId="5B8384D9" w14:textId="77777777" w:rsidR="00085419" w:rsidRPr="0079304C" w:rsidRDefault="00085419" w:rsidP="0099186B">
            <w:pPr>
              <w:spacing w:before="429" w:after="16" w:line="217" w:lineRule="exact"/>
              <w:ind w:right="77"/>
              <w:jc w:val="right"/>
              <w:textAlignment w:val="baseline"/>
              <w:rPr>
                <w:rFonts w:eastAsia="Arial"/>
                <w:b/>
                <w:sz w:val="20"/>
              </w:rPr>
            </w:pPr>
            <w:r w:rsidRPr="0079304C">
              <w:rPr>
                <w:rFonts w:eastAsia="Arial"/>
                <w:b/>
                <w:sz w:val="20"/>
              </w:rPr>
              <w:t>$2,520</w:t>
            </w:r>
          </w:p>
        </w:tc>
        <w:tc>
          <w:tcPr>
            <w:tcW w:w="990" w:type="dxa"/>
            <w:tcBorders>
              <w:top w:val="single" w:sz="7" w:space="0" w:color="000000"/>
              <w:left w:val="single" w:sz="7" w:space="0" w:color="000000"/>
              <w:bottom w:val="single" w:sz="7" w:space="0" w:color="000000"/>
              <w:right w:val="single" w:sz="7" w:space="0" w:color="000000"/>
            </w:tcBorders>
            <w:vAlign w:val="bottom"/>
          </w:tcPr>
          <w:p w14:paraId="5F8C68D9" w14:textId="77777777" w:rsidR="00085419" w:rsidRPr="0079304C" w:rsidRDefault="00085419" w:rsidP="0099186B">
            <w:pPr>
              <w:spacing w:before="429" w:after="16" w:line="217" w:lineRule="exact"/>
              <w:ind w:right="87"/>
              <w:jc w:val="right"/>
              <w:textAlignment w:val="baseline"/>
              <w:rPr>
                <w:rFonts w:eastAsia="Arial"/>
                <w:b/>
                <w:sz w:val="20"/>
              </w:rPr>
            </w:pPr>
            <w:r w:rsidRPr="0079304C">
              <w:rPr>
                <w:rFonts w:eastAsia="Arial"/>
                <w:b/>
                <w:sz w:val="20"/>
              </w:rPr>
              <w:t>$2,678</w:t>
            </w:r>
          </w:p>
        </w:tc>
        <w:tc>
          <w:tcPr>
            <w:tcW w:w="990" w:type="dxa"/>
            <w:tcBorders>
              <w:top w:val="single" w:sz="7" w:space="0" w:color="000000"/>
              <w:left w:val="single" w:sz="7" w:space="0" w:color="000000"/>
              <w:bottom w:val="single" w:sz="7" w:space="0" w:color="000000"/>
              <w:right w:val="single" w:sz="7" w:space="0" w:color="000000"/>
            </w:tcBorders>
            <w:vAlign w:val="bottom"/>
          </w:tcPr>
          <w:p w14:paraId="289F3BE1" w14:textId="77777777" w:rsidR="00085419" w:rsidRPr="0079304C" w:rsidRDefault="00085419" w:rsidP="0099186B">
            <w:pPr>
              <w:spacing w:before="429" w:after="16" w:line="217" w:lineRule="exact"/>
              <w:ind w:right="72"/>
              <w:jc w:val="right"/>
              <w:textAlignment w:val="baseline"/>
              <w:rPr>
                <w:rFonts w:eastAsia="Arial"/>
                <w:b/>
                <w:sz w:val="20"/>
              </w:rPr>
            </w:pPr>
            <w:r w:rsidRPr="0079304C">
              <w:rPr>
                <w:rFonts w:eastAsia="Arial"/>
                <w:b/>
                <w:sz w:val="20"/>
              </w:rPr>
              <w:t>$2,835</w:t>
            </w:r>
          </w:p>
        </w:tc>
        <w:tc>
          <w:tcPr>
            <w:tcW w:w="1145" w:type="dxa"/>
            <w:tcBorders>
              <w:top w:val="single" w:sz="7" w:space="0" w:color="000000"/>
              <w:left w:val="single" w:sz="7" w:space="0" w:color="000000"/>
              <w:bottom w:val="single" w:sz="7" w:space="0" w:color="000000"/>
              <w:right w:val="single" w:sz="7" w:space="0" w:color="000000"/>
            </w:tcBorders>
            <w:vAlign w:val="bottom"/>
          </w:tcPr>
          <w:p w14:paraId="7FC8E18E" w14:textId="77777777" w:rsidR="00085419" w:rsidRPr="0079304C" w:rsidRDefault="00085419" w:rsidP="0099186B">
            <w:pPr>
              <w:spacing w:before="429" w:after="16" w:line="217" w:lineRule="exact"/>
              <w:ind w:right="106"/>
              <w:jc w:val="right"/>
              <w:textAlignment w:val="baseline"/>
              <w:rPr>
                <w:rFonts w:eastAsia="Arial"/>
                <w:b/>
                <w:sz w:val="20"/>
              </w:rPr>
            </w:pPr>
            <w:r w:rsidRPr="0079304C">
              <w:rPr>
                <w:rFonts w:eastAsia="Arial"/>
                <w:b/>
                <w:sz w:val="20"/>
              </w:rPr>
              <w:t>$2,993</w:t>
            </w:r>
          </w:p>
        </w:tc>
        <w:tc>
          <w:tcPr>
            <w:tcW w:w="936" w:type="dxa"/>
            <w:tcBorders>
              <w:top w:val="single" w:sz="7" w:space="0" w:color="000000"/>
              <w:left w:val="single" w:sz="7" w:space="0" w:color="000000"/>
              <w:bottom w:val="single" w:sz="7" w:space="0" w:color="000000"/>
              <w:right w:val="single" w:sz="7" w:space="0" w:color="000000"/>
            </w:tcBorders>
          </w:tcPr>
          <w:p w14:paraId="5881F4FA" w14:textId="77777777" w:rsidR="00085419" w:rsidRPr="0079304C" w:rsidRDefault="00085419" w:rsidP="0099186B">
            <w:pPr>
              <w:spacing w:before="429" w:after="16" w:line="217" w:lineRule="exact"/>
              <w:ind w:right="106"/>
              <w:jc w:val="right"/>
              <w:textAlignment w:val="baseline"/>
              <w:rPr>
                <w:rFonts w:eastAsia="Arial"/>
                <w:b/>
                <w:sz w:val="20"/>
              </w:rPr>
            </w:pPr>
            <w:r w:rsidRPr="0079304C">
              <w:rPr>
                <w:rFonts w:eastAsia="Arial"/>
                <w:b/>
                <w:sz w:val="20"/>
              </w:rPr>
              <w:t>$3,150</w:t>
            </w:r>
          </w:p>
        </w:tc>
        <w:tc>
          <w:tcPr>
            <w:tcW w:w="936" w:type="dxa"/>
            <w:tcBorders>
              <w:top w:val="single" w:sz="7" w:space="0" w:color="000000"/>
              <w:left w:val="single" w:sz="7" w:space="0" w:color="000000"/>
              <w:bottom w:val="single" w:sz="7" w:space="0" w:color="000000"/>
              <w:right w:val="single" w:sz="7" w:space="0" w:color="000000"/>
            </w:tcBorders>
          </w:tcPr>
          <w:p w14:paraId="0CA00659" w14:textId="77777777" w:rsidR="00085419" w:rsidRPr="0079304C" w:rsidRDefault="00085419" w:rsidP="0099186B">
            <w:pPr>
              <w:spacing w:before="429" w:after="16" w:line="217" w:lineRule="exact"/>
              <w:ind w:right="106"/>
              <w:jc w:val="right"/>
              <w:textAlignment w:val="baseline"/>
              <w:rPr>
                <w:rFonts w:eastAsia="Arial"/>
                <w:b/>
                <w:sz w:val="20"/>
              </w:rPr>
            </w:pPr>
            <w:r w:rsidRPr="0079304C">
              <w:rPr>
                <w:rFonts w:eastAsia="Arial"/>
                <w:b/>
                <w:sz w:val="20"/>
              </w:rPr>
              <w:t>$3,308</w:t>
            </w:r>
          </w:p>
        </w:tc>
        <w:tc>
          <w:tcPr>
            <w:tcW w:w="936" w:type="dxa"/>
            <w:tcBorders>
              <w:top w:val="single" w:sz="7" w:space="0" w:color="000000"/>
              <w:left w:val="single" w:sz="7" w:space="0" w:color="000000"/>
              <w:bottom w:val="single" w:sz="7" w:space="0" w:color="000000"/>
              <w:right w:val="single" w:sz="7" w:space="0" w:color="000000"/>
            </w:tcBorders>
          </w:tcPr>
          <w:p w14:paraId="72202A8B" w14:textId="77777777" w:rsidR="00085419" w:rsidRPr="0079304C" w:rsidRDefault="00085419" w:rsidP="0099186B">
            <w:pPr>
              <w:spacing w:before="429" w:after="16" w:line="217" w:lineRule="exact"/>
              <w:ind w:right="106"/>
              <w:jc w:val="right"/>
              <w:textAlignment w:val="baseline"/>
              <w:rPr>
                <w:rFonts w:eastAsia="Arial"/>
                <w:b/>
                <w:sz w:val="20"/>
              </w:rPr>
            </w:pPr>
            <w:r w:rsidRPr="0079304C">
              <w:rPr>
                <w:rFonts w:eastAsia="Arial"/>
                <w:b/>
                <w:sz w:val="20"/>
              </w:rPr>
              <w:t>$3,465</w:t>
            </w:r>
          </w:p>
        </w:tc>
        <w:tc>
          <w:tcPr>
            <w:tcW w:w="936" w:type="dxa"/>
            <w:tcBorders>
              <w:top w:val="single" w:sz="7" w:space="0" w:color="000000"/>
              <w:left w:val="single" w:sz="7" w:space="0" w:color="000000"/>
              <w:bottom w:val="single" w:sz="7" w:space="0" w:color="000000"/>
              <w:right w:val="single" w:sz="7" w:space="0" w:color="000000"/>
            </w:tcBorders>
          </w:tcPr>
          <w:p w14:paraId="570D08C3" w14:textId="77777777" w:rsidR="00085419" w:rsidRPr="0079304C" w:rsidRDefault="00085419" w:rsidP="0099186B">
            <w:pPr>
              <w:spacing w:before="429" w:after="16" w:line="217" w:lineRule="exact"/>
              <w:ind w:right="106"/>
              <w:jc w:val="right"/>
              <w:textAlignment w:val="baseline"/>
              <w:rPr>
                <w:rFonts w:eastAsia="Arial"/>
                <w:b/>
                <w:sz w:val="20"/>
              </w:rPr>
            </w:pPr>
            <w:r w:rsidRPr="0079304C">
              <w:rPr>
                <w:rFonts w:eastAsia="Arial"/>
                <w:b/>
                <w:sz w:val="20"/>
              </w:rPr>
              <w:t>$3,623</w:t>
            </w:r>
          </w:p>
        </w:tc>
      </w:tr>
      <w:tr w:rsidR="0079304C" w:rsidRPr="0079304C" w14:paraId="54DE182B" w14:textId="77777777" w:rsidTr="00867A0D">
        <w:trPr>
          <w:trHeight w:hRule="exact" w:val="485"/>
        </w:trPr>
        <w:tc>
          <w:tcPr>
            <w:tcW w:w="3060" w:type="dxa"/>
            <w:tcBorders>
              <w:top w:val="single" w:sz="7" w:space="0" w:color="000000"/>
              <w:left w:val="single" w:sz="7" w:space="0" w:color="000000"/>
              <w:bottom w:val="single" w:sz="7" w:space="0" w:color="000000"/>
              <w:right w:val="single" w:sz="7" w:space="0" w:color="000000"/>
            </w:tcBorders>
            <w:vAlign w:val="bottom"/>
          </w:tcPr>
          <w:p w14:paraId="284476A0" w14:textId="77777777" w:rsidR="00085419" w:rsidRPr="0079304C" w:rsidRDefault="00085419" w:rsidP="0099186B">
            <w:pPr>
              <w:spacing w:before="242" w:after="16" w:line="217" w:lineRule="exact"/>
              <w:ind w:left="52"/>
              <w:textAlignment w:val="baseline"/>
              <w:rPr>
                <w:rFonts w:eastAsia="Arial"/>
                <w:b/>
                <w:sz w:val="20"/>
              </w:rPr>
            </w:pPr>
            <w:r w:rsidRPr="0079304C">
              <w:rPr>
                <w:rFonts w:eastAsia="Arial"/>
                <w:b/>
                <w:sz w:val="20"/>
              </w:rPr>
              <w:t>Student Council</w:t>
            </w:r>
          </w:p>
        </w:tc>
        <w:tc>
          <w:tcPr>
            <w:tcW w:w="1080" w:type="dxa"/>
            <w:tcBorders>
              <w:top w:val="single" w:sz="7" w:space="0" w:color="000000"/>
              <w:left w:val="single" w:sz="7" w:space="0" w:color="000000"/>
              <w:bottom w:val="single" w:sz="7" w:space="0" w:color="000000"/>
              <w:right w:val="single" w:sz="7" w:space="0" w:color="000000"/>
            </w:tcBorders>
            <w:vAlign w:val="bottom"/>
          </w:tcPr>
          <w:p w14:paraId="6587A945" w14:textId="77777777" w:rsidR="00085419" w:rsidRPr="0079304C" w:rsidRDefault="00085419" w:rsidP="0099186B">
            <w:pPr>
              <w:spacing w:before="247" w:after="11" w:line="217" w:lineRule="exact"/>
              <w:ind w:right="67"/>
              <w:jc w:val="right"/>
              <w:textAlignment w:val="baseline"/>
              <w:rPr>
                <w:rFonts w:eastAsia="Arial"/>
                <w:b/>
                <w:sz w:val="20"/>
              </w:rPr>
            </w:pPr>
            <w:r w:rsidRPr="0079304C">
              <w:rPr>
                <w:rFonts w:eastAsia="Arial"/>
                <w:b/>
                <w:sz w:val="20"/>
              </w:rPr>
              <w:t>$630</w:t>
            </w:r>
          </w:p>
        </w:tc>
        <w:tc>
          <w:tcPr>
            <w:tcW w:w="990" w:type="dxa"/>
            <w:tcBorders>
              <w:top w:val="single" w:sz="7" w:space="0" w:color="000000"/>
              <w:left w:val="single" w:sz="7" w:space="0" w:color="000000"/>
              <w:bottom w:val="single" w:sz="7" w:space="0" w:color="000000"/>
              <w:right w:val="single" w:sz="7" w:space="0" w:color="000000"/>
            </w:tcBorders>
            <w:vAlign w:val="bottom"/>
          </w:tcPr>
          <w:p w14:paraId="2075B168" w14:textId="77777777" w:rsidR="00085419" w:rsidRPr="0079304C" w:rsidRDefault="00085419" w:rsidP="0099186B">
            <w:pPr>
              <w:spacing w:before="247" w:after="11" w:line="217" w:lineRule="exact"/>
              <w:ind w:right="78"/>
              <w:jc w:val="right"/>
              <w:textAlignment w:val="baseline"/>
              <w:rPr>
                <w:rFonts w:eastAsia="Arial"/>
                <w:b/>
                <w:sz w:val="20"/>
              </w:rPr>
            </w:pPr>
            <w:r w:rsidRPr="0079304C">
              <w:rPr>
                <w:rFonts w:eastAsia="Arial"/>
                <w:b/>
                <w:sz w:val="20"/>
              </w:rPr>
              <w:t>$758</w:t>
            </w:r>
          </w:p>
        </w:tc>
        <w:tc>
          <w:tcPr>
            <w:tcW w:w="990" w:type="dxa"/>
            <w:tcBorders>
              <w:top w:val="single" w:sz="7" w:space="0" w:color="000000"/>
              <w:left w:val="single" w:sz="7" w:space="0" w:color="000000"/>
              <w:bottom w:val="single" w:sz="7" w:space="0" w:color="000000"/>
              <w:right w:val="single" w:sz="7" w:space="0" w:color="000000"/>
            </w:tcBorders>
            <w:vAlign w:val="bottom"/>
          </w:tcPr>
          <w:p w14:paraId="5E23A77D" w14:textId="77777777" w:rsidR="00085419" w:rsidRPr="0079304C" w:rsidRDefault="00085419" w:rsidP="0099186B">
            <w:pPr>
              <w:spacing w:before="242" w:after="16" w:line="217" w:lineRule="exact"/>
              <w:ind w:right="77"/>
              <w:jc w:val="right"/>
              <w:textAlignment w:val="baseline"/>
              <w:rPr>
                <w:rFonts w:eastAsia="Arial"/>
                <w:b/>
                <w:sz w:val="20"/>
              </w:rPr>
            </w:pPr>
            <w:r w:rsidRPr="0079304C">
              <w:rPr>
                <w:rFonts w:eastAsia="Arial"/>
                <w:b/>
                <w:sz w:val="20"/>
              </w:rPr>
              <w:t>$945</w:t>
            </w:r>
          </w:p>
        </w:tc>
        <w:tc>
          <w:tcPr>
            <w:tcW w:w="990" w:type="dxa"/>
            <w:tcBorders>
              <w:top w:val="single" w:sz="7" w:space="0" w:color="000000"/>
              <w:left w:val="single" w:sz="7" w:space="0" w:color="000000"/>
              <w:bottom w:val="single" w:sz="7" w:space="0" w:color="000000"/>
              <w:right w:val="single" w:sz="7" w:space="0" w:color="000000"/>
            </w:tcBorders>
            <w:vAlign w:val="bottom"/>
          </w:tcPr>
          <w:p w14:paraId="18DD55E8" w14:textId="77777777" w:rsidR="00085419" w:rsidRPr="0079304C" w:rsidRDefault="00085419" w:rsidP="0099186B">
            <w:pPr>
              <w:spacing w:before="242" w:after="16" w:line="217" w:lineRule="exact"/>
              <w:ind w:right="87"/>
              <w:jc w:val="right"/>
              <w:textAlignment w:val="baseline"/>
              <w:rPr>
                <w:rFonts w:eastAsia="Arial"/>
                <w:b/>
                <w:sz w:val="20"/>
              </w:rPr>
            </w:pPr>
            <w:r w:rsidRPr="0079304C">
              <w:rPr>
                <w:rFonts w:eastAsia="Arial"/>
                <w:b/>
                <w:sz w:val="20"/>
              </w:rPr>
              <w:t>$1,103</w:t>
            </w:r>
          </w:p>
        </w:tc>
        <w:tc>
          <w:tcPr>
            <w:tcW w:w="990" w:type="dxa"/>
            <w:tcBorders>
              <w:top w:val="single" w:sz="7" w:space="0" w:color="000000"/>
              <w:left w:val="single" w:sz="7" w:space="0" w:color="000000"/>
              <w:bottom w:val="single" w:sz="7" w:space="0" w:color="000000"/>
              <w:right w:val="single" w:sz="7" w:space="0" w:color="000000"/>
            </w:tcBorders>
            <w:vAlign w:val="bottom"/>
          </w:tcPr>
          <w:p w14:paraId="7E35638B" w14:textId="77777777" w:rsidR="00085419" w:rsidRPr="0079304C" w:rsidRDefault="00085419" w:rsidP="0099186B">
            <w:pPr>
              <w:spacing w:before="242" w:after="16" w:line="217" w:lineRule="exact"/>
              <w:ind w:right="72"/>
              <w:jc w:val="right"/>
              <w:textAlignment w:val="baseline"/>
              <w:rPr>
                <w:rFonts w:eastAsia="Arial"/>
                <w:b/>
                <w:sz w:val="20"/>
              </w:rPr>
            </w:pPr>
            <w:r w:rsidRPr="0079304C">
              <w:rPr>
                <w:rFonts w:eastAsia="Arial"/>
                <w:b/>
                <w:sz w:val="20"/>
              </w:rPr>
              <w:t>$1,260</w:t>
            </w:r>
          </w:p>
        </w:tc>
        <w:tc>
          <w:tcPr>
            <w:tcW w:w="1145" w:type="dxa"/>
            <w:tcBorders>
              <w:top w:val="single" w:sz="7" w:space="0" w:color="000000"/>
              <w:left w:val="single" w:sz="7" w:space="0" w:color="000000"/>
              <w:bottom w:val="single" w:sz="7" w:space="0" w:color="000000"/>
              <w:right w:val="single" w:sz="7" w:space="0" w:color="000000"/>
            </w:tcBorders>
            <w:vAlign w:val="bottom"/>
          </w:tcPr>
          <w:p w14:paraId="6138C986" w14:textId="77777777" w:rsidR="00085419" w:rsidRPr="0079304C" w:rsidRDefault="00085419" w:rsidP="0099186B">
            <w:pPr>
              <w:spacing w:before="238" w:after="20" w:line="217" w:lineRule="exact"/>
              <w:ind w:right="106"/>
              <w:jc w:val="right"/>
              <w:textAlignment w:val="baseline"/>
              <w:rPr>
                <w:rFonts w:eastAsia="Arial"/>
                <w:b/>
                <w:sz w:val="20"/>
              </w:rPr>
            </w:pPr>
            <w:r w:rsidRPr="0079304C">
              <w:rPr>
                <w:rFonts w:eastAsia="Arial"/>
                <w:b/>
                <w:sz w:val="20"/>
              </w:rPr>
              <w:t>$1,418</w:t>
            </w:r>
          </w:p>
        </w:tc>
        <w:tc>
          <w:tcPr>
            <w:tcW w:w="936" w:type="dxa"/>
            <w:tcBorders>
              <w:top w:val="single" w:sz="7" w:space="0" w:color="000000"/>
              <w:left w:val="single" w:sz="7" w:space="0" w:color="000000"/>
              <w:bottom w:val="single" w:sz="7" w:space="0" w:color="000000"/>
              <w:right w:val="single" w:sz="7" w:space="0" w:color="000000"/>
            </w:tcBorders>
          </w:tcPr>
          <w:p w14:paraId="5A980799" w14:textId="77777777" w:rsidR="00085419" w:rsidRPr="0079304C" w:rsidRDefault="00085419" w:rsidP="0099186B">
            <w:pPr>
              <w:spacing w:before="238" w:after="20" w:line="217" w:lineRule="exact"/>
              <w:ind w:right="106"/>
              <w:jc w:val="right"/>
              <w:textAlignment w:val="baseline"/>
              <w:rPr>
                <w:rFonts w:eastAsia="Arial"/>
                <w:b/>
                <w:sz w:val="20"/>
              </w:rPr>
            </w:pPr>
            <w:r w:rsidRPr="0079304C">
              <w:rPr>
                <w:rFonts w:eastAsia="Arial"/>
                <w:b/>
                <w:sz w:val="20"/>
              </w:rPr>
              <w:t>$1,575</w:t>
            </w:r>
          </w:p>
        </w:tc>
        <w:tc>
          <w:tcPr>
            <w:tcW w:w="936" w:type="dxa"/>
            <w:tcBorders>
              <w:top w:val="single" w:sz="7" w:space="0" w:color="000000"/>
              <w:left w:val="single" w:sz="7" w:space="0" w:color="000000"/>
              <w:bottom w:val="single" w:sz="7" w:space="0" w:color="000000"/>
              <w:right w:val="single" w:sz="7" w:space="0" w:color="000000"/>
            </w:tcBorders>
          </w:tcPr>
          <w:p w14:paraId="15686455" w14:textId="77777777" w:rsidR="00085419" w:rsidRPr="0079304C" w:rsidRDefault="00085419" w:rsidP="0099186B">
            <w:pPr>
              <w:spacing w:before="238" w:after="20" w:line="217" w:lineRule="exact"/>
              <w:ind w:right="106"/>
              <w:jc w:val="right"/>
              <w:textAlignment w:val="baseline"/>
              <w:rPr>
                <w:rFonts w:eastAsia="Arial"/>
                <w:b/>
                <w:sz w:val="20"/>
              </w:rPr>
            </w:pPr>
            <w:r w:rsidRPr="0079304C">
              <w:rPr>
                <w:rFonts w:eastAsia="Arial"/>
                <w:b/>
                <w:sz w:val="20"/>
              </w:rPr>
              <w:t>$1,733</w:t>
            </w:r>
          </w:p>
        </w:tc>
        <w:tc>
          <w:tcPr>
            <w:tcW w:w="936" w:type="dxa"/>
            <w:tcBorders>
              <w:top w:val="single" w:sz="7" w:space="0" w:color="000000"/>
              <w:left w:val="single" w:sz="7" w:space="0" w:color="000000"/>
              <w:bottom w:val="single" w:sz="7" w:space="0" w:color="000000"/>
              <w:right w:val="single" w:sz="7" w:space="0" w:color="000000"/>
            </w:tcBorders>
          </w:tcPr>
          <w:p w14:paraId="60DDCBFF" w14:textId="77777777" w:rsidR="00085419" w:rsidRPr="0079304C" w:rsidRDefault="00085419" w:rsidP="0099186B">
            <w:pPr>
              <w:spacing w:before="238" w:after="20" w:line="217" w:lineRule="exact"/>
              <w:ind w:right="106"/>
              <w:jc w:val="right"/>
              <w:textAlignment w:val="baseline"/>
              <w:rPr>
                <w:rFonts w:eastAsia="Arial"/>
                <w:b/>
                <w:sz w:val="20"/>
              </w:rPr>
            </w:pPr>
            <w:r w:rsidRPr="0079304C">
              <w:rPr>
                <w:rFonts w:eastAsia="Arial"/>
                <w:b/>
                <w:sz w:val="20"/>
              </w:rPr>
              <w:t>$1,891</w:t>
            </w:r>
          </w:p>
        </w:tc>
        <w:tc>
          <w:tcPr>
            <w:tcW w:w="936" w:type="dxa"/>
            <w:tcBorders>
              <w:top w:val="single" w:sz="7" w:space="0" w:color="000000"/>
              <w:left w:val="single" w:sz="7" w:space="0" w:color="000000"/>
              <w:bottom w:val="single" w:sz="7" w:space="0" w:color="000000"/>
              <w:right w:val="single" w:sz="7" w:space="0" w:color="000000"/>
            </w:tcBorders>
          </w:tcPr>
          <w:p w14:paraId="37E7DB8A" w14:textId="77777777" w:rsidR="00085419" w:rsidRPr="0079304C" w:rsidRDefault="00085419" w:rsidP="0099186B">
            <w:pPr>
              <w:spacing w:before="238" w:after="20" w:line="217" w:lineRule="exact"/>
              <w:ind w:right="106"/>
              <w:jc w:val="right"/>
              <w:textAlignment w:val="baseline"/>
              <w:rPr>
                <w:rFonts w:eastAsia="Arial"/>
                <w:b/>
                <w:sz w:val="20"/>
              </w:rPr>
            </w:pPr>
            <w:r w:rsidRPr="0079304C">
              <w:rPr>
                <w:rFonts w:eastAsia="Arial"/>
                <w:b/>
                <w:sz w:val="20"/>
              </w:rPr>
              <w:t>$2,048</w:t>
            </w:r>
          </w:p>
        </w:tc>
      </w:tr>
      <w:tr w:rsidR="0079304C" w:rsidRPr="0079304C" w14:paraId="17AC390A" w14:textId="77777777" w:rsidTr="00867A0D">
        <w:trPr>
          <w:trHeight w:hRule="exact" w:val="485"/>
        </w:trPr>
        <w:tc>
          <w:tcPr>
            <w:tcW w:w="3060" w:type="dxa"/>
            <w:tcBorders>
              <w:top w:val="single" w:sz="7" w:space="0" w:color="000000"/>
              <w:left w:val="single" w:sz="7" w:space="0" w:color="000000"/>
              <w:bottom w:val="single" w:sz="7" w:space="0" w:color="000000"/>
              <w:right w:val="single" w:sz="7" w:space="0" w:color="000000"/>
            </w:tcBorders>
            <w:vAlign w:val="bottom"/>
          </w:tcPr>
          <w:p w14:paraId="67521E0F" w14:textId="77777777" w:rsidR="00085419" w:rsidRPr="0079304C" w:rsidRDefault="00085419" w:rsidP="0099186B">
            <w:pPr>
              <w:spacing w:before="242" w:after="19" w:line="218" w:lineRule="exact"/>
              <w:ind w:left="52"/>
              <w:textAlignment w:val="baseline"/>
              <w:rPr>
                <w:rFonts w:eastAsia="Arial"/>
                <w:b/>
                <w:sz w:val="20"/>
              </w:rPr>
            </w:pPr>
            <w:r w:rsidRPr="0079304C">
              <w:rPr>
                <w:rFonts w:eastAsia="Arial"/>
                <w:b/>
                <w:sz w:val="20"/>
              </w:rPr>
              <w:t>Senior Sponsor</w:t>
            </w:r>
          </w:p>
        </w:tc>
        <w:tc>
          <w:tcPr>
            <w:tcW w:w="1080" w:type="dxa"/>
            <w:tcBorders>
              <w:top w:val="single" w:sz="7" w:space="0" w:color="000000"/>
              <w:left w:val="single" w:sz="7" w:space="0" w:color="000000"/>
              <w:bottom w:val="single" w:sz="7" w:space="0" w:color="000000"/>
              <w:right w:val="single" w:sz="7" w:space="0" w:color="000000"/>
            </w:tcBorders>
            <w:vAlign w:val="bottom"/>
          </w:tcPr>
          <w:p w14:paraId="545809A1" w14:textId="77777777" w:rsidR="00085419" w:rsidRPr="0079304C" w:rsidRDefault="00085419" w:rsidP="0099186B">
            <w:pPr>
              <w:spacing w:before="247" w:after="15" w:line="217" w:lineRule="exact"/>
              <w:ind w:right="67"/>
              <w:jc w:val="right"/>
              <w:textAlignment w:val="baseline"/>
              <w:rPr>
                <w:rFonts w:eastAsia="Arial"/>
                <w:b/>
                <w:sz w:val="20"/>
              </w:rPr>
            </w:pPr>
            <w:r w:rsidRPr="0079304C">
              <w:rPr>
                <w:rFonts w:eastAsia="Arial"/>
                <w:b/>
                <w:sz w:val="20"/>
              </w:rPr>
              <w:t>$735</w:t>
            </w:r>
          </w:p>
        </w:tc>
        <w:tc>
          <w:tcPr>
            <w:tcW w:w="990" w:type="dxa"/>
            <w:tcBorders>
              <w:top w:val="single" w:sz="7" w:space="0" w:color="000000"/>
              <w:left w:val="single" w:sz="7" w:space="0" w:color="000000"/>
              <w:bottom w:val="single" w:sz="7" w:space="0" w:color="000000"/>
              <w:right w:val="single" w:sz="7" w:space="0" w:color="000000"/>
            </w:tcBorders>
            <w:vAlign w:val="bottom"/>
          </w:tcPr>
          <w:p w14:paraId="507639B5" w14:textId="77777777" w:rsidR="00085419" w:rsidRPr="0079304C" w:rsidRDefault="00085419" w:rsidP="0099186B">
            <w:pPr>
              <w:spacing w:before="245" w:after="17" w:line="217" w:lineRule="exact"/>
              <w:ind w:right="78"/>
              <w:jc w:val="right"/>
              <w:textAlignment w:val="baseline"/>
              <w:rPr>
                <w:rFonts w:eastAsia="Arial"/>
                <w:b/>
                <w:sz w:val="20"/>
              </w:rPr>
            </w:pPr>
            <w:r w:rsidRPr="0079304C">
              <w:rPr>
                <w:rFonts w:eastAsia="Arial"/>
                <w:b/>
                <w:sz w:val="20"/>
              </w:rPr>
              <w:t>$788</w:t>
            </w:r>
          </w:p>
        </w:tc>
        <w:tc>
          <w:tcPr>
            <w:tcW w:w="990" w:type="dxa"/>
            <w:tcBorders>
              <w:top w:val="single" w:sz="7" w:space="0" w:color="000000"/>
              <w:left w:val="single" w:sz="7" w:space="0" w:color="000000"/>
              <w:bottom w:val="single" w:sz="7" w:space="0" w:color="000000"/>
              <w:right w:val="single" w:sz="7" w:space="0" w:color="000000"/>
            </w:tcBorders>
            <w:vAlign w:val="bottom"/>
          </w:tcPr>
          <w:p w14:paraId="6290B4E3" w14:textId="77777777" w:rsidR="00085419" w:rsidRPr="0079304C" w:rsidRDefault="00085419" w:rsidP="0099186B">
            <w:pPr>
              <w:spacing w:before="242" w:after="20" w:line="217" w:lineRule="exact"/>
              <w:ind w:right="77"/>
              <w:jc w:val="right"/>
              <w:textAlignment w:val="baseline"/>
              <w:rPr>
                <w:rFonts w:eastAsia="Arial"/>
                <w:b/>
                <w:sz w:val="20"/>
              </w:rPr>
            </w:pPr>
            <w:r w:rsidRPr="0079304C">
              <w:rPr>
                <w:rFonts w:eastAsia="Arial"/>
                <w:b/>
                <w:sz w:val="20"/>
              </w:rPr>
              <w:t>$840</w:t>
            </w:r>
          </w:p>
        </w:tc>
        <w:tc>
          <w:tcPr>
            <w:tcW w:w="990" w:type="dxa"/>
            <w:tcBorders>
              <w:top w:val="single" w:sz="7" w:space="0" w:color="000000"/>
              <w:left w:val="single" w:sz="7" w:space="0" w:color="000000"/>
              <w:bottom w:val="single" w:sz="7" w:space="0" w:color="000000"/>
              <w:right w:val="single" w:sz="7" w:space="0" w:color="000000"/>
            </w:tcBorders>
            <w:vAlign w:val="bottom"/>
          </w:tcPr>
          <w:p w14:paraId="64784406" w14:textId="77777777" w:rsidR="00085419" w:rsidRPr="0079304C" w:rsidRDefault="00085419" w:rsidP="0099186B">
            <w:pPr>
              <w:spacing w:before="242" w:after="20" w:line="217" w:lineRule="exact"/>
              <w:ind w:right="87"/>
              <w:jc w:val="right"/>
              <w:textAlignment w:val="baseline"/>
              <w:rPr>
                <w:rFonts w:eastAsia="Arial"/>
                <w:b/>
                <w:sz w:val="20"/>
              </w:rPr>
            </w:pPr>
            <w:r w:rsidRPr="0079304C">
              <w:rPr>
                <w:rFonts w:eastAsia="Arial"/>
                <w:b/>
                <w:sz w:val="20"/>
              </w:rPr>
              <w:t>$893</w:t>
            </w:r>
          </w:p>
        </w:tc>
        <w:tc>
          <w:tcPr>
            <w:tcW w:w="990" w:type="dxa"/>
            <w:tcBorders>
              <w:top w:val="single" w:sz="7" w:space="0" w:color="000000"/>
              <w:left w:val="single" w:sz="7" w:space="0" w:color="000000"/>
              <w:bottom w:val="single" w:sz="7" w:space="0" w:color="000000"/>
              <w:right w:val="single" w:sz="7" w:space="0" w:color="000000"/>
            </w:tcBorders>
            <w:vAlign w:val="bottom"/>
          </w:tcPr>
          <w:p w14:paraId="74D69908" w14:textId="77777777" w:rsidR="00085419" w:rsidRPr="0079304C" w:rsidRDefault="00085419" w:rsidP="0099186B">
            <w:pPr>
              <w:spacing w:before="242" w:after="20" w:line="217" w:lineRule="exact"/>
              <w:ind w:right="72"/>
              <w:jc w:val="right"/>
              <w:textAlignment w:val="baseline"/>
              <w:rPr>
                <w:rFonts w:eastAsia="Arial"/>
                <w:b/>
                <w:sz w:val="20"/>
              </w:rPr>
            </w:pPr>
            <w:r w:rsidRPr="0079304C">
              <w:rPr>
                <w:rFonts w:eastAsia="Arial"/>
                <w:b/>
                <w:sz w:val="20"/>
              </w:rPr>
              <w:t>$945</w:t>
            </w:r>
          </w:p>
        </w:tc>
        <w:tc>
          <w:tcPr>
            <w:tcW w:w="1145" w:type="dxa"/>
            <w:tcBorders>
              <w:top w:val="single" w:sz="7" w:space="0" w:color="000000"/>
              <w:left w:val="single" w:sz="7" w:space="0" w:color="000000"/>
              <w:bottom w:val="single" w:sz="7" w:space="0" w:color="000000"/>
              <w:right w:val="single" w:sz="7" w:space="0" w:color="000000"/>
            </w:tcBorders>
            <w:vAlign w:val="bottom"/>
          </w:tcPr>
          <w:p w14:paraId="67B9B599" w14:textId="77777777" w:rsidR="00085419" w:rsidRPr="0079304C" w:rsidRDefault="00085419" w:rsidP="0099186B">
            <w:pPr>
              <w:spacing w:before="237" w:after="25" w:line="217" w:lineRule="exact"/>
              <w:ind w:right="106"/>
              <w:jc w:val="right"/>
              <w:textAlignment w:val="baseline"/>
              <w:rPr>
                <w:rFonts w:eastAsia="Arial"/>
                <w:b/>
                <w:sz w:val="20"/>
              </w:rPr>
            </w:pPr>
            <w:r w:rsidRPr="0079304C">
              <w:rPr>
                <w:rFonts w:eastAsia="Arial"/>
                <w:b/>
                <w:sz w:val="20"/>
              </w:rPr>
              <w:t>$998</w:t>
            </w:r>
          </w:p>
        </w:tc>
        <w:tc>
          <w:tcPr>
            <w:tcW w:w="936" w:type="dxa"/>
            <w:tcBorders>
              <w:top w:val="single" w:sz="7" w:space="0" w:color="000000"/>
              <w:left w:val="single" w:sz="7" w:space="0" w:color="000000"/>
              <w:bottom w:val="single" w:sz="7" w:space="0" w:color="000000"/>
              <w:right w:val="single" w:sz="7" w:space="0" w:color="000000"/>
            </w:tcBorders>
          </w:tcPr>
          <w:p w14:paraId="5A78ABC9" w14:textId="77777777" w:rsidR="00085419" w:rsidRPr="0079304C" w:rsidRDefault="00085419" w:rsidP="0099186B">
            <w:pPr>
              <w:spacing w:before="237" w:after="25" w:line="217" w:lineRule="exact"/>
              <w:ind w:right="106"/>
              <w:jc w:val="right"/>
              <w:textAlignment w:val="baseline"/>
              <w:rPr>
                <w:rFonts w:eastAsia="Arial"/>
                <w:b/>
                <w:sz w:val="20"/>
              </w:rPr>
            </w:pPr>
            <w:r w:rsidRPr="0079304C">
              <w:rPr>
                <w:rFonts w:eastAsia="Arial"/>
                <w:b/>
                <w:sz w:val="20"/>
              </w:rPr>
              <w:t>$1,050</w:t>
            </w:r>
          </w:p>
        </w:tc>
        <w:tc>
          <w:tcPr>
            <w:tcW w:w="936" w:type="dxa"/>
            <w:tcBorders>
              <w:top w:val="single" w:sz="7" w:space="0" w:color="000000"/>
              <w:left w:val="single" w:sz="7" w:space="0" w:color="000000"/>
              <w:bottom w:val="single" w:sz="7" w:space="0" w:color="000000"/>
              <w:right w:val="single" w:sz="7" w:space="0" w:color="000000"/>
            </w:tcBorders>
          </w:tcPr>
          <w:p w14:paraId="62632BDD" w14:textId="77777777" w:rsidR="00085419" w:rsidRPr="0079304C" w:rsidRDefault="00085419" w:rsidP="0099186B">
            <w:pPr>
              <w:spacing w:before="237" w:after="25" w:line="217" w:lineRule="exact"/>
              <w:ind w:right="106"/>
              <w:jc w:val="right"/>
              <w:textAlignment w:val="baseline"/>
              <w:rPr>
                <w:rFonts w:eastAsia="Arial"/>
                <w:b/>
                <w:sz w:val="20"/>
              </w:rPr>
            </w:pPr>
            <w:r w:rsidRPr="0079304C">
              <w:rPr>
                <w:rFonts w:eastAsia="Arial"/>
                <w:b/>
                <w:sz w:val="20"/>
              </w:rPr>
              <w:t>$1,103</w:t>
            </w:r>
          </w:p>
        </w:tc>
        <w:tc>
          <w:tcPr>
            <w:tcW w:w="936" w:type="dxa"/>
            <w:tcBorders>
              <w:top w:val="single" w:sz="7" w:space="0" w:color="000000"/>
              <w:left w:val="single" w:sz="7" w:space="0" w:color="000000"/>
              <w:bottom w:val="single" w:sz="7" w:space="0" w:color="000000"/>
              <w:right w:val="single" w:sz="7" w:space="0" w:color="000000"/>
            </w:tcBorders>
          </w:tcPr>
          <w:p w14:paraId="1196A211" w14:textId="77777777" w:rsidR="00085419" w:rsidRPr="0079304C" w:rsidRDefault="00085419" w:rsidP="0099186B">
            <w:pPr>
              <w:spacing w:before="237" w:after="25" w:line="217" w:lineRule="exact"/>
              <w:ind w:right="106"/>
              <w:jc w:val="right"/>
              <w:textAlignment w:val="baseline"/>
              <w:rPr>
                <w:rFonts w:eastAsia="Arial"/>
                <w:b/>
                <w:sz w:val="20"/>
              </w:rPr>
            </w:pPr>
            <w:r w:rsidRPr="0079304C">
              <w:rPr>
                <w:rFonts w:eastAsia="Arial"/>
                <w:b/>
                <w:sz w:val="20"/>
              </w:rPr>
              <w:t>$1,155</w:t>
            </w:r>
          </w:p>
        </w:tc>
        <w:tc>
          <w:tcPr>
            <w:tcW w:w="936" w:type="dxa"/>
            <w:tcBorders>
              <w:top w:val="single" w:sz="7" w:space="0" w:color="000000"/>
              <w:left w:val="single" w:sz="7" w:space="0" w:color="000000"/>
              <w:bottom w:val="single" w:sz="7" w:space="0" w:color="000000"/>
              <w:right w:val="single" w:sz="7" w:space="0" w:color="000000"/>
            </w:tcBorders>
          </w:tcPr>
          <w:p w14:paraId="5AD4256A" w14:textId="77777777" w:rsidR="00085419" w:rsidRPr="0079304C" w:rsidRDefault="00085419" w:rsidP="0099186B">
            <w:pPr>
              <w:spacing w:before="237" w:after="25" w:line="217" w:lineRule="exact"/>
              <w:ind w:right="106"/>
              <w:jc w:val="right"/>
              <w:textAlignment w:val="baseline"/>
              <w:rPr>
                <w:rFonts w:eastAsia="Arial"/>
                <w:b/>
                <w:sz w:val="20"/>
              </w:rPr>
            </w:pPr>
            <w:r w:rsidRPr="0079304C">
              <w:rPr>
                <w:rFonts w:eastAsia="Arial"/>
                <w:b/>
                <w:sz w:val="20"/>
              </w:rPr>
              <w:t>$1,208</w:t>
            </w:r>
          </w:p>
        </w:tc>
      </w:tr>
      <w:tr w:rsidR="0079304C" w:rsidRPr="0079304C" w14:paraId="1660F6D9" w14:textId="77777777" w:rsidTr="00867A0D">
        <w:trPr>
          <w:trHeight w:hRule="exact" w:val="484"/>
        </w:trPr>
        <w:tc>
          <w:tcPr>
            <w:tcW w:w="3060" w:type="dxa"/>
            <w:tcBorders>
              <w:top w:val="single" w:sz="7" w:space="0" w:color="000000"/>
              <w:left w:val="single" w:sz="7" w:space="0" w:color="000000"/>
              <w:bottom w:val="single" w:sz="7" w:space="0" w:color="000000"/>
              <w:right w:val="single" w:sz="7" w:space="0" w:color="000000"/>
            </w:tcBorders>
            <w:vAlign w:val="bottom"/>
          </w:tcPr>
          <w:p w14:paraId="4514ECD4" w14:textId="77777777" w:rsidR="00085419" w:rsidRPr="0079304C" w:rsidRDefault="00085419" w:rsidP="0099186B">
            <w:pPr>
              <w:spacing w:before="243" w:after="9" w:line="217" w:lineRule="exact"/>
              <w:ind w:left="52"/>
              <w:textAlignment w:val="baseline"/>
              <w:rPr>
                <w:rFonts w:eastAsia="Arial"/>
                <w:b/>
                <w:sz w:val="20"/>
              </w:rPr>
            </w:pPr>
            <w:r w:rsidRPr="0079304C">
              <w:rPr>
                <w:rFonts w:eastAsia="Arial"/>
                <w:b/>
                <w:sz w:val="20"/>
              </w:rPr>
              <w:t>Junior Sponsor (concession)</w:t>
            </w:r>
          </w:p>
        </w:tc>
        <w:tc>
          <w:tcPr>
            <w:tcW w:w="1080" w:type="dxa"/>
            <w:tcBorders>
              <w:top w:val="single" w:sz="7" w:space="0" w:color="000000"/>
              <w:left w:val="single" w:sz="7" w:space="0" w:color="000000"/>
              <w:bottom w:val="single" w:sz="7" w:space="0" w:color="000000"/>
              <w:right w:val="single" w:sz="7" w:space="0" w:color="000000"/>
            </w:tcBorders>
            <w:vAlign w:val="bottom"/>
          </w:tcPr>
          <w:p w14:paraId="4ECE63B2" w14:textId="77777777" w:rsidR="00085419" w:rsidRPr="0079304C" w:rsidRDefault="00085419" w:rsidP="0099186B">
            <w:pPr>
              <w:spacing w:before="246" w:after="6" w:line="217" w:lineRule="exact"/>
              <w:ind w:right="67"/>
              <w:jc w:val="right"/>
              <w:textAlignment w:val="baseline"/>
              <w:rPr>
                <w:rFonts w:eastAsia="Arial"/>
                <w:b/>
                <w:sz w:val="20"/>
              </w:rPr>
            </w:pPr>
            <w:r w:rsidRPr="0079304C">
              <w:rPr>
                <w:rFonts w:eastAsia="Arial"/>
                <w:b/>
                <w:sz w:val="20"/>
              </w:rPr>
              <w:t>$2,310</w:t>
            </w:r>
          </w:p>
        </w:tc>
        <w:tc>
          <w:tcPr>
            <w:tcW w:w="990" w:type="dxa"/>
            <w:tcBorders>
              <w:top w:val="single" w:sz="7" w:space="0" w:color="000000"/>
              <w:left w:val="single" w:sz="7" w:space="0" w:color="000000"/>
              <w:bottom w:val="single" w:sz="7" w:space="0" w:color="000000"/>
              <w:right w:val="single" w:sz="7" w:space="0" w:color="000000"/>
            </w:tcBorders>
            <w:vAlign w:val="bottom"/>
          </w:tcPr>
          <w:p w14:paraId="5ED385F8" w14:textId="77777777" w:rsidR="00085419" w:rsidRPr="0079304C" w:rsidRDefault="00085419" w:rsidP="0099186B">
            <w:pPr>
              <w:spacing w:before="242" w:after="10" w:line="217" w:lineRule="exact"/>
              <w:ind w:right="78"/>
              <w:jc w:val="right"/>
              <w:textAlignment w:val="baseline"/>
              <w:rPr>
                <w:rFonts w:eastAsia="Arial"/>
                <w:b/>
                <w:sz w:val="20"/>
              </w:rPr>
            </w:pPr>
            <w:r w:rsidRPr="0079304C">
              <w:rPr>
                <w:rFonts w:eastAsia="Arial"/>
                <w:b/>
                <w:sz w:val="20"/>
              </w:rPr>
              <w:t>$2,468</w:t>
            </w:r>
          </w:p>
        </w:tc>
        <w:tc>
          <w:tcPr>
            <w:tcW w:w="990" w:type="dxa"/>
            <w:tcBorders>
              <w:top w:val="single" w:sz="7" w:space="0" w:color="000000"/>
              <w:left w:val="single" w:sz="7" w:space="0" w:color="000000"/>
              <w:bottom w:val="single" w:sz="7" w:space="0" w:color="000000"/>
              <w:right w:val="single" w:sz="7" w:space="0" w:color="000000"/>
            </w:tcBorders>
            <w:vAlign w:val="bottom"/>
          </w:tcPr>
          <w:p w14:paraId="73C760EB" w14:textId="77777777" w:rsidR="00085419" w:rsidRPr="0079304C" w:rsidRDefault="00085419" w:rsidP="0099186B">
            <w:pPr>
              <w:spacing w:before="242" w:after="10" w:line="217" w:lineRule="exact"/>
              <w:ind w:right="77"/>
              <w:jc w:val="right"/>
              <w:textAlignment w:val="baseline"/>
              <w:rPr>
                <w:rFonts w:eastAsia="Arial"/>
                <w:b/>
                <w:sz w:val="20"/>
              </w:rPr>
            </w:pPr>
            <w:r w:rsidRPr="0079304C">
              <w:rPr>
                <w:rFonts w:eastAsia="Arial"/>
                <w:b/>
                <w:sz w:val="20"/>
              </w:rPr>
              <w:t>$2,625</w:t>
            </w:r>
          </w:p>
        </w:tc>
        <w:tc>
          <w:tcPr>
            <w:tcW w:w="990" w:type="dxa"/>
            <w:tcBorders>
              <w:top w:val="single" w:sz="7" w:space="0" w:color="000000"/>
              <w:left w:val="single" w:sz="7" w:space="0" w:color="000000"/>
              <w:bottom w:val="single" w:sz="7" w:space="0" w:color="000000"/>
              <w:right w:val="single" w:sz="7" w:space="0" w:color="000000"/>
            </w:tcBorders>
            <w:vAlign w:val="bottom"/>
          </w:tcPr>
          <w:p w14:paraId="42DE11CE" w14:textId="77777777" w:rsidR="00085419" w:rsidRPr="0079304C" w:rsidRDefault="00085419" w:rsidP="0099186B">
            <w:pPr>
              <w:spacing w:before="242" w:after="10" w:line="217" w:lineRule="exact"/>
              <w:ind w:right="87"/>
              <w:jc w:val="right"/>
              <w:textAlignment w:val="baseline"/>
              <w:rPr>
                <w:rFonts w:eastAsia="Arial"/>
                <w:b/>
                <w:sz w:val="20"/>
              </w:rPr>
            </w:pPr>
            <w:r w:rsidRPr="0079304C">
              <w:rPr>
                <w:rFonts w:eastAsia="Arial"/>
                <w:b/>
                <w:sz w:val="20"/>
              </w:rPr>
              <w:t>$2,783</w:t>
            </w:r>
          </w:p>
        </w:tc>
        <w:tc>
          <w:tcPr>
            <w:tcW w:w="990" w:type="dxa"/>
            <w:tcBorders>
              <w:top w:val="single" w:sz="7" w:space="0" w:color="000000"/>
              <w:left w:val="single" w:sz="7" w:space="0" w:color="000000"/>
              <w:bottom w:val="single" w:sz="7" w:space="0" w:color="000000"/>
              <w:right w:val="single" w:sz="7" w:space="0" w:color="000000"/>
            </w:tcBorders>
            <w:vAlign w:val="bottom"/>
          </w:tcPr>
          <w:p w14:paraId="5C5DDE2E" w14:textId="77777777" w:rsidR="00085419" w:rsidRPr="0079304C" w:rsidRDefault="00085419" w:rsidP="0099186B">
            <w:pPr>
              <w:spacing w:before="237" w:after="15" w:line="217" w:lineRule="exact"/>
              <w:ind w:right="72"/>
              <w:jc w:val="right"/>
              <w:textAlignment w:val="baseline"/>
              <w:rPr>
                <w:rFonts w:eastAsia="Arial"/>
                <w:b/>
                <w:sz w:val="20"/>
              </w:rPr>
            </w:pPr>
            <w:r w:rsidRPr="0079304C">
              <w:rPr>
                <w:rFonts w:eastAsia="Arial"/>
                <w:b/>
                <w:sz w:val="20"/>
              </w:rPr>
              <w:t>$2,940</w:t>
            </w:r>
          </w:p>
        </w:tc>
        <w:tc>
          <w:tcPr>
            <w:tcW w:w="1145" w:type="dxa"/>
            <w:tcBorders>
              <w:top w:val="single" w:sz="7" w:space="0" w:color="000000"/>
              <w:left w:val="single" w:sz="7" w:space="0" w:color="000000"/>
              <w:bottom w:val="single" w:sz="7" w:space="0" w:color="000000"/>
              <w:right w:val="single" w:sz="7" w:space="0" w:color="000000"/>
            </w:tcBorders>
            <w:vAlign w:val="bottom"/>
          </w:tcPr>
          <w:p w14:paraId="18217C74" w14:textId="77777777" w:rsidR="00085419" w:rsidRPr="0079304C" w:rsidRDefault="00085419" w:rsidP="0099186B">
            <w:pPr>
              <w:spacing w:before="237" w:after="15" w:line="217" w:lineRule="exact"/>
              <w:ind w:right="106"/>
              <w:jc w:val="right"/>
              <w:textAlignment w:val="baseline"/>
              <w:rPr>
                <w:rFonts w:eastAsia="Arial"/>
                <w:b/>
                <w:sz w:val="20"/>
              </w:rPr>
            </w:pPr>
            <w:r w:rsidRPr="0079304C">
              <w:rPr>
                <w:rFonts w:eastAsia="Arial"/>
                <w:b/>
                <w:sz w:val="20"/>
              </w:rPr>
              <w:t>$3,098</w:t>
            </w:r>
          </w:p>
        </w:tc>
        <w:tc>
          <w:tcPr>
            <w:tcW w:w="936" w:type="dxa"/>
            <w:tcBorders>
              <w:top w:val="single" w:sz="7" w:space="0" w:color="000000"/>
              <w:left w:val="single" w:sz="7" w:space="0" w:color="000000"/>
              <w:bottom w:val="single" w:sz="7" w:space="0" w:color="000000"/>
              <w:right w:val="single" w:sz="7" w:space="0" w:color="000000"/>
            </w:tcBorders>
          </w:tcPr>
          <w:p w14:paraId="57B03DA3" w14:textId="77777777" w:rsidR="00085419" w:rsidRPr="0079304C" w:rsidRDefault="00085419" w:rsidP="0099186B">
            <w:pPr>
              <w:spacing w:before="237" w:after="15" w:line="217" w:lineRule="exact"/>
              <w:ind w:right="106"/>
              <w:jc w:val="right"/>
              <w:textAlignment w:val="baseline"/>
              <w:rPr>
                <w:rFonts w:eastAsia="Arial"/>
                <w:b/>
                <w:sz w:val="20"/>
              </w:rPr>
            </w:pPr>
            <w:r w:rsidRPr="0079304C">
              <w:rPr>
                <w:rFonts w:eastAsia="Arial"/>
                <w:b/>
                <w:sz w:val="20"/>
              </w:rPr>
              <w:t>$3,255</w:t>
            </w:r>
          </w:p>
        </w:tc>
        <w:tc>
          <w:tcPr>
            <w:tcW w:w="936" w:type="dxa"/>
            <w:tcBorders>
              <w:top w:val="single" w:sz="7" w:space="0" w:color="000000"/>
              <w:left w:val="single" w:sz="7" w:space="0" w:color="000000"/>
              <w:bottom w:val="single" w:sz="7" w:space="0" w:color="000000"/>
              <w:right w:val="single" w:sz="7" w:space="0" w:color="000000"/>
            </w:tcBorders>
          </w:tcPr>
          <w:p w14:paraId="1F398BB4" w14:textId="77777777" w:rsidR="00085419" w:rsidRPr="0079304C" w:rsidRDefault="00085419" w:rsidP="0099186B">
            <w:pPr>
              <w:spacing w:before="237" w:after="15" w:line="217" w:lineRule="exact"/>
              <w:ind w:right="106"/>
              <w:jc w:val="right"/>
              <w:textAlignment w:val="baseline"/>
              <w:rPr>
                <w:rFonts w:eastAsia="Arial"/>
                <w:b/>
                <w:sz w:val="20"/>
              </w:rPr>
            </w:pPr>
            <w:r w:rsidRPr="0079304C">
              <w:rPr>
                <w:rFonts w:eastAsia="Arial"/>
                <w:b/>
                <w:sz w:val="20"/>
              </w:rPr>
              <w:t>$3,413</w:t>
            </w:r>
          </w:p>
        </w:tc>
        <w:tc>
          <w:tcPr>
            <w:tcW w:w="936" w:type="dxa"/>
            <w:tcBorders>
              <w:top w:val="single" w:sz="7" w:space="0" w:color="000000"/>
              <w:left w:val="single" w:sz="7" w:space="0" w:color="000000"/>
              <w:bottom w:val="single" w:sz="7" w:space="0" w:color="000000"/>
              <w:right w:val="single" w:sz="7" w:space="0" w:color="000000"/>
            </w:tcBorders>
          </w:tcPr>
          <w:p w14:paraId="7DB14B08" w14:textId="77777777" w:rsidR="00085419" w:rsidRPr="0079304C" w:rsidRDefault="00085419" w:rsidP="0099186B">
            <w:pPr>
              <w:spacing w:before="237" w:after="15" w:line="217" w:lineRule="exact"/>
              <w:ind w:right="106"/>
              <w:jc w:val="right"/>
              <w:textAlignment w:val="baseline"/>
              <w:rPr>
                <w:rFonts w:eastAsia="Arial"/>
                <w:b/>
                <w:sz w:val="20"/>
              </w:rPr>
            </w:pPr>
            <w:r w:rsidRPr="0079304C">
              <w:rPr>
                <w:rFonts w:eastAsia="Arial"/>
                <w:b/>
                <w:sz w:val="20"/>
              </w:rPr>
              <w:t>$3,570</w:t>
            </w:r>
          </w:p>
        </w:tc>
        <w:tc>
          <w:tcPr>
            <w:tcW w:w="936" w:type="dxa"/>
            <w:tcBorders>
              <w:top w:val="single" w:sz="7" w:space="0" w:color="000000"/>
              <w:left w:val="single" w:sz="7" w:space="0" w:color="000000"/>
              <w:bottom w:val="single" w:sz="7" w:space="0" w:color="000000"/>
              <w:right w:val="single" w:sz="7" w:space="0" w:color="000000"/>
            </w:tcBorders>
          </w:tcPr>
          <w:p w14:paraId="15987F86" w14:textId="77777777" w:rsidR="00085419" w:rsidRPr="0079304C" w:rsidRDefault="00085419" w:rsidP="0099186B">
            <w:pPr>
              <w:spacing w:before="237" w:after="15" w:line="217" w:lineRule="exact"/>
              <w:ind w:right="106"/>
              <w:jc w:val="right"/>
              <w:textAlignment w:val="baseline"/>
              <w:rPr>
                <w:rFonts w:eastAsia="Arial"/>
                <w:b/>
                <w:sz w:val="20"/>
              </w:rPr>
            </w:pPr>
            <w:r w:rsidRPr="0079304C">
              <w:rPr>
                <w:rFonts w:eastAsia="Arial"/>
                <w:b/>
                <w:sz w:val="20"/>
              </w:rPr>
              <w:t>$3,728</w:t>
            </w:r>
          </w:p>
        </w:tc>
      </w:tr>
      <w:tr w:rsidR="0079304C" w:rsidRPr="0079304C" w14:paraId="589A3CC1" w14:textId="77777777" w:rsidTr="00867A0D">
        <w:trPr>
          <w:trHeight w:hRule="exact" w:val="480"/>
        </w:trPr>
        <w:tc>
          <w:tcPr>
            <w:tcW w:w="3060" w:type="dxa"/>
            <w:tcBorders>
              <w:top w:val="single" w:sz="7" w:space="0" w:color="000000"/>
              <w:left w:val="single" w:sz="7" w:space="0" w:color="000000"/>
              <w:bottom w:val="single" w:sz="7" w:space="0" w:color="000000"/>
              <w:right w:val="single" w:sz="7" w:space="0" w:color="000000"/>
            </w:tcBorders>
            <w:vAlign w:val="bottom"/>
          </w:tcPr>
          <w:p w14:paraId="20EA9B08" w14:textId="77777777" w:rsidR="00085419" w:rsidRPr="0079304C" w:rsidRDefault="00085419" w:rsidP="0099186B">
            <w:pPr>
              <w:spacing w:before="244" w:after="9" w:line="217" w:lineRule="exact"/>
              <w:ind w:left="52"/>
              <w:textAlignment w:val="baseline"/>
              <w:rPr>
                <w:rFonts w:eastAsia="Arial"/>
                <w:b/>
                <w:sz w:val="20"/>
              </w:rPr>
            </w:pPr>
            <w:r w:rsidRPr="0079304C">
              <w:rPr>
                <w:rFonts w:eastAsia="Arial"/>
                <w:b/>
                <w:sz w:val="20"/>
              </w:rPr>
              <w:t>National Honor Society</w:t>
            </w:r>
          </w:p>
        </w:tc>
        <w:tc>
          <w:tcPr>
            <w:tcW w:w="1080" w:type="dxa"/>
            <w:tcBorders>
              <w:top w:val="single" w:sz="7" w:space="0" w:color="000000"/>
              <w:left w:val="single" w:sz="7" w:space="0" w:color="000000"/>
              <w:bottom w:val="single" w:sz="7" w:space="0" w:color="000000"/>
              <w:right w:val="single" w:sz="7" w:space="0" w:color="000000"/>
            </w:tcBorders>
            <w:vAlign w:val="bottom"/>
          </w:tcPr>
          <w:p w14:paraId="634A3E39" w14:textId="77777777" w:rsidR="00085419" w:rsidRPr="0079304C" w:rsidRDefault="00085419" w:rsidP="0099186B">
            <w:pPr>
              <w:spacing w:before="247" w:after="6" w:line="217" w:lineRule="exact"/>
              <w:ind w:right="67"/>
              <w:jc w:val="right"/>
              <w:textAlignment w:val="baseline"/>
              <w:rPr>
                <w:rFonts w:eastAsia="Arial"/>
                <w:b/>
                <w:sz w:val="20"/>
              </w:rPr>
            </w:pPr>
            <w:r w:rsidRPr="0079304C">
              <w:rPr>
                <w:rFonts w:eastAsia="Arial"/>
                <w:b/>
                <w:sz w:val="20"/>
              </w:rPr>
              <w:t>$525</w:t>
            </w:r>
          </w:p>
        </w:tc>
        <w:tc>
          <w:tcPr>
            <w:tcW w:w="990" w:type="dxa"/>
            <w:tcBorders>
              <w:top w:val="single" w:sz="7" w:space="0" w:color="000000"/>
              <w:left w:val="single" w:sz="7" w:space="0" w:color="000000"/>
              <w:bottom w:val="single" w:sz="7" w:space="0" w:color="000000"/>
              <w:right w:val="single" w:sz="7" w:space="0" w:color="000000"/>
            </w:tcBorders>
            <w:vAlign w:val="bottom"/>
          </w:tcPr>
          <w:p w14:paraId="3241F304" w14:textId="77777777" w:rsidR="00085419" w:rsidRPr="0079304C" w:rsidRDefault="00085419" w:rsidP="0099186B">
            <w:pPr>
              <w:spacing w:before="243" w:after="10" w:line="217" w:lineRule="exact"/>
              <w:ind w:right="78"/>
              <w:jc w:val="right"/>
              <w:textAlignment w:val="baseline"/>
              <w:rPr>
                <w:rFonts w:eastAsia="Arial"/>
                <w:b/>
                <w:sz w:val="20"/>
              </w:rPr>
            </w:pPr>
            <w:r w:rsidRPr="0079304C">
              <w:rPr>
                <w:rFonts w:eastAsia="Arial"/>
                <w:b/>
                <w:sz w:val="20"/>
              </w:rPr>
              <w:t>$578</w:t>
            </w:r>
          </w:p>
        </w:tc>
        <w:tc>
          <w:tcPr>
            <w:tcW w:w="990" w:type="dxa"/>
            <w:tcBorders>
              <w:top w:val="single" w:sz="7" w:space="0" w:color="000000"/>
              <w:left w:val="single" w:sz="7" w:space="0" w:color="000000"/>
              <w:bottom w:val="single" w:sz="7" w:space="0" w:color="000000"/>
              <w:right w:val="single" w:sz="7" w:space="0" w:color="000000"/>
            </w:tcBorders>
            <w:vAlign w:val="bottom"/>
          </w:tcPr>
          <w:p w14:paraId="27149FEB" w14:textId="77777777" w:rsidR="00085419" w:rsidRPr="0079304C" w:rsidRDefault="00085419" w:rsidP="0099186B">
            <w:pPr>
              <w:spacing w:before="243" w:after="10" w:line="217" w:lineRule="exact"/>
              <w:ind w:right="77"/>
              <w:jc w:val="right"/>
              <w:textAlignment w:val="baseline"/>
              <w:rPr>
                <w:rFonts w:eastAsia="Arial"/>
                <w:b/>
                <w:sz w:val="20"/>
              </w:rPr>
            </w:pPr>
            <w:r w:rsidRPr="0079304C">
              <w:rPr>
                <w:rFonts w:eastAsia="Arial"/>
                <w:b/>
                <w:sz w:val="20"/>
              </w:rPr>
              <w:t>$630</w:t>
            </w:r>
          </w:p>
        </w:tc>
        <w:tc>
          <w:tcPr>
            <w:tcW w:w="990" w:type="dxa"/>
            <w:tcBorders>
              <w:top w:val="single" w:sz="7" w:space="0" w:color="000000"/>
              <w:left w:val="single" w:sz="7" w:space="0" w:color="000000"/>
              <w:bottom w:val="single" w:sz="7" w:space="0" w:color="000000"/>
              <w:right w:val="single" w:sz="7" w:space="0" w:color="000000"/>
            </w:tcBorders>
            <w:vAlign w:val="bottom"/>
          </w:tcPr>
          <w:p w14:paraId="5D47CE70" w14:textId="77777777" w:rsidR="00085419" w:rsidRPr="0079304C" w:rsidRDefault="00085419" w:rsidP="0099186B">
            <w:pPr>
              <w:spacing w:before="239" w:after="14" w:line="217" w:lineRule="exact"/>
              <w:ind w:right="87"/>
              <w:jc w:val="right"/>
              <w:textAlignment w:val="baseline"/>
              <w:rPr>
                <w:rFonts w:eastAsia="Arial"/>
                <w:b/>
                <w:sz w:val="20"/>
              </w:rPr>
            </w:pPr>
            <w:r w:rsidRPr="0079304C">
              <w:rPr>
                <w:rFonts w:eastAsia="Arial"/>
                <w:b/>
                <w:sz w:val="20"/>
              </w:rPr>
              <w:t>$683</w:t>
            </w:r>
          </w:p>
        </w:tc>
        <w:tc>
          <w:tcPr>
            <w:tcW w:w="990" w:type="dxa"/>
            <w:tcBorders>
              <w:top w:val="single" w:sz="7" w:space="0" w:color="000000"/>
              <w:left w:val="single" w:sz="7" w:space="0" w:color="000000"/>
              <w:bottom w:val="single" w:sz="7" w:space="0" w:color="000000"/>
              <w:right w:val="single" w:sz="7" w:space="0" w:color="000000"/>
            </w:tcBorders>
            <w:vAlign w:val="bottom"/>
          </w:tcPr>
          <w:p w14:paraId="26C79740" w14:textId="77777777" w:rsidR="00085419" w:rsidRPr="0079304C" w:rsidRDefault="00085419" w:rsidP="0099186B">
            <w:pPr>
              <w:spacing w:before="238" w:after="15" w:line="217" w:lineRule="exact"/>
              <w:ind w:right="72"/>
              <w:jc w:val="right"/>
              <w:textAlignment w:val="baseline"/>
              <w:rPr>
                <w:rFonts w:eastAsia="Arial"/>
                <w:b/>
                <w:sz w:val="20"/>
              </w:rPr>
            </w:pPr>
            <w:r w:rsidRPr="0079304C">
              <w:rPr>
                <w:rFonts w:eastAsia="Arial"/>
                <w:b/>
                <w:sz w:val="20"/>
              </w:rPr>
              <w:t>$735</w:t>
            </w:r>
          </w:p>
        </w:tc>
        <w:tc>
          <w:tcPr>
            <w:tcW w:w="1145" w:type="dxa"/>
            <w:tcBorders>
              <w:top w:val="single" w:sz="7" w:space="0" w:color="000000"/>
              <w:left w:val="single" w:sz="7" w:space="0" w:color="000000"/>
              <w:bottom w:val="single" w:sz="7" w:space="0" w:color="000000"/>
              <w:right w:val="single" w:sz="7" w:space="0" w:color="000000"/>
            </w:tcBorders>
            <w:vAlign w:val="bottom"/>
          </w:tcPr>
          <w:p w14:paraId="52022FB1" w14:textId="77777777" w:rsidR="00085419" w:rsidRPr="0079304C" w:rsidRDefault="00085419" w:rsidP="0099186B">
            <w:pPr>
              <w:spacing w:before="238" w:after="15" w:line="217" w:lineRule="exact"/>
              <w:ind w:right="106"/>
              <w:jc w:val="right"/>
              <w:textAlignment w:val="baseline"/>
              <w:rPr>
                <w:rFonts w:eastAsia="Arial"/>
                <w:b/>
                <w:sz w:val="20"/>
              </w:rPr>
            </w:pPr>
            <w:r w:rsidRPr="0079304C">
              <w:rPr>
                <w:rFonts w:eastAsia="Arial"/>
                <w:b/>
                <w:sz w:val="20"/>
              </w:rPr>
              <w:t>$788</w:t>
            </w:r>
          </w:p>
        </w:tc>
        <w:tc>
          <w:tcPr>
            <w:tcW w:w="936" w:type="dxa"/>
            <w:tcBorders>
              <w:top w:val="single" w:sz="7" w:space="0" w:color="000000"/>
              <w:left w:val="single" w:sz="7" w:space="0" w:color="000000"/>
              <w:bottom w:val="single" w:sz="7" w:space="0" w:color="000000"/>
              <w:right w:val="single" w:sz="7" w:space="0" w:color="000000"/>
            </w:tcBorders>
          </w:tcPr>
          <w:p w14:paraId="38EC710B" w14:textId="77777777" w:rsidR="00085419" w:rsidRPr="0079304C" w:rsidRDefault="00085419" w:rsidP="0099186B">
            <w:pPr>
              <w:spacing w:before="238" w:after="15" w:line="217" w:lineRule="exact"/>
              <w:ind w:right="106"/>
              <w:jc w:val="right"/>
              <w:textAlignment w:val="baseline"/>
              <w:rPr>
                <w:rFonts w:eastAsia="Arial"/>
                <w:b/>
                <w:sz w:val="20"/>
              </w:rPr>
            </w:pPr>
            <w:r w:rsidRPr="0079304C">
              <w:rPr>
                <w:rFonts w:eastAsia="Arial"/>
                <w:b/>
                <w:sz w:val="20"/>
              </w:rPr>
              <w:t>$840</w:t>
            </w:r>
          </w:p>
        </w:tc>
        <w:tc>
          <w:tcPr>
            <w:tcW w:w="936" w:type="dxa"/>
            <w:tcBorders>
              <w:top w:val="single" w:sz="7" w:space="0" w:color="000000"/>
              <w:left w:val="single" w:sz="7" w:space="0" w:color="000000"/>
              <w:bottom w:val="single" w:sz="7" w:space="0" w:color="000000"/>
              <w:right w:val="single" w:sz="7" w:space="0" w:color="000000"/>
            </w:tcBorders>
          </w:tcPr>
          <w:p w14:paraId="61B9815F" w14:textId="77777777" w:rsidR="00085419" w:rsidRPr="0079304C" w:rsidRDefault="00085419" w:rsidP="0099186B">
            <w:pPr>
              <w:spacing w:before="238" w:after="15" w:line="217" w:lineRule="exact"/>
              <w:ind w:right="106"/>
              <w:jc w:val="right"/>
              <w:textAlignment w:val="baseline"/>
              <w:rPr>
                <w:rFonts w:eastAsia="Arial"/>
                <w:b/>
                <w:sz w:val="20"/>
              </w:rPr>
            </w:pPr>
            <w:r w:rsidRPr="0079304C">
              <w:rPr>
                <w:rFonts w:eastAsia="Arial"/>
                <w:b/>
                <w:sz w:val="20"/>
              </w:rPr>
              <w:t>$893</w:t>
            </w:r>
          </w:p>
        </w:tc>
        <w:tc>
          <w:tcPr>
            <w:tcW w:w="936" w:type="dxa"/>
            <w:tcBorders>
              <w:top w:val="single" w:sz="7" w:space="0" w:color="000000"/>
              <w:left w:val="single" w:sz="7" w:space="0" w:color="000000"/>
              <w:bottom w:val="single" w:sz="7" w:space="0" w:color="000000"/>
              <w:right w:val="single" w:sz="7" w:space="0" w:color="000000"/>
            </w:tcBorders>
          </w:tcPr>
          <w:p w14:paraId="24A4F334" w14:textId="77777777" w:rsidR="00085419" w:rsidRPr="0079304C" w:rsidRDefault="00085419" w:rsidP="0099186B">
            <w:pPr>
              <w:spacing w:before="238" w:after="15" w:line="217" w:lineRule="exact"/>
              <w:ind w:right="106"/>
              <w:jc w:val="right"/>
              <w:textAlignment w:val="baseline"/>
              <w:rPr>
                <w:rFonts w:eastAsia="Arial"/>
                <w:b/>
                <w:sz w:val="20"/>
              </w:rPr>
            </w:pPr>
            <w:r w:rsidRPr="0079304C">
              <w:rPr>
                <w:rFonts w:eastAsia="Arial"/>
                <w:b/>
                <w:sz w:val="20"/>
              </w:rPr>
              <w:t>$945</w:t>
            </w:r>
          </w:p>
        </w:tc>
        <w:tc>
          <w:tcPr>
            <w:tcW w:w="936" w:type="dxa"/>
            <w:tcBorders>
              <w:top w:val="single" w:sz="7" w:space="0" w:color="000000"/>
              <w:left w:val="single" w:sz="7" w:space="0" w:color="000000"/>
              <w:bottom w:val="single" w:sz="7" w:space="0" w:color="000000"/>
              <w:right w:val="single" w:sz="7" w:space="0" w:color="000000"/>
            </w:tcBorders>
          </w:tcPr>
          <w:p w14:paraId="6712D5A0" w14:textId="77777777" w:rsidR="00085419" w:rsidRPr="0079304C" w:rsidRDefault="00085419" w:rsidP="0099186B">
            <w:pPr>
              <w:spacing w:before="238" w:after="15" w:line="217" w:lineRule="exact"/>
              <w:ind w:right="106"/>
              <w:jc w:val="right"/>
              <w:textAlignment w:val="baseline"/>
              <w:rPr>
                <w:rFonts w:eastAsia="Arial"/>
                <w:b/>
                <w:sz w:val="20"/>
              </w:rPr>
            </w:pPr>
            <w:r w:rsidRPr="0079304C">
              <w:rPr>
                <w:rFonts w:eastAsia="Arial"/>
                <w:b/>
                <w:sz w:val="20"/>
              </w:rPr>
              <w:t>$998</w:t>
            </w:r>
          </w:p>
        </w:tc>
      </w:tr>
      <w:tr w:rsidR="0079304C" w:rsidRPr="0079304C" w14:paraId="5749EFC1" w14:textId="77777777" w:rsidTr="00867A0D">
        <w:trPr>
          <w:trHeight w:hRule="exact" w:val="485"/>
        </w:trPr>
        <w:tc>
          <w:tcPr>
            <w:tcW w:w="3060" w:type="dxa"/>
            <w:tcBorders>
              <w:top w:val="single" w:sz="7" w:space="0" w:color="000000"/>
              <w:left w:val="single" w:sz="7" w:space="0" w:color="000000"/>
              <w:bottom w:val="single" w:sz="7" w:space="0" w:color="000000"/>
              <w:right w:val="single" w:sz="7" w:space="0" w:color="000000"/>
            </w:tcBorders>
            <w:vAlign w:val="bottom"/>
          </w:tcPr>
          <w:p w14:paraId="3019ABF4" w14:textId="77777777" w:rsidR="00085419" w:rsidRPr="0079304C" w:rsidRDefault="00085419" w:rsidP="0099186B">
            <w:pPr>
              <w:spacing w:before="247" w:after="14" w:line="223" w:lineRule="exact"/>
              <w:ind w:left="52"/>
              <w:textAlignment w:val="baseline"/>
              <w:rPr>
                <w:rFonts w:eastAsia="Arial"/>
                <w:b/>
                <w:sz w:val="20"/>
              </w:rPr>
            </w:pPr>
            <w:proofErr w:type="gramStart"/>
            <w:r w:rsidRPr="0079304C">
              <w:rPr>
                <w:rFonts w:eastAsia="Arial"/>
                <w:b/>
                <w:sz w:val="20"/>
              </w:rPr>
              <w:t>Year-Book Director</w:t>
            </w:r>
            <w:proofErr w:type="gramEnd"/>
          </w:p>
        </w:tc>
        <w:tc>
          <w:tcPr>
            <w:tcW w:w="1080" w:type="dxa"/>
            <w:tcBorders>
              <w:top w:val="single" w:sz="7" w:space="0" w:color="000000"/>
              <w:left w:val="single" w:sz="7" w:space="0" w:color="000000"/>
              <w:bottom w:val="single" w:sz="7" w:space="0" w:color="000000"/>
              <w:right w:val="single" w:sz="7" w:space="0" w:color="000000"/>
            </w:tcBorders>
            <w:vAlign w:val="bottom"/>
          </w:tcPr>
          <w:p w14:paraId="63E6826F" w14:textId="77777777" w:rsidR="00085419" w:rsidRPr="0079304C" w:rsidRDefault="00085419" w:rsidP="0099186B">
            <w:pPr>
              <w:spacing w:before="247" w:after="20" w:line="217" w:lineRule="exact"/>
              <w:ind w:right="67"/>
              <w:jc w:val="right"/>
              <w:textAlignment w:val="baseline"/>
              <w:rPr>
                <w:rFonts w:eastAsia="Arial"/>
                <w:b/>
                <w:sz w:val="20"/>
              </w:rPr>
            </w:pPr>
            <w:r w:rsidRPr="0079304C">
              <w:rPr>
                <w:rFonts w:eastAsia="Arial"/>
                <w:b/>
                <w:sz w:val="20"/>
              </w:rPr>
              <w:t>$840</w:t>
            </w:r>
          </w:p>
        </w:tc>
        <w:tc>
          <w:tcPr>
            <w:tcW w:w="990" w:type="dxa"/>
            <w:tcBorders>
              <w:top w:val="single" w:sz="7" w:space="0" w:color="000000"/>
              <w:left w:val="single" w:sz="7" w:space="0" w:color="000000"/>
              <w:bottom w:val="single" w:sz="7" w:space="0" w:color="000000"/>
              <w:right w:val="single" w:sz="7" w:space="0" w:color="000000"/>
            </w:tcBorders>
            <w:vAlign w:val="bottom"/>
          </w:tcPr>
          <w:p w14:paraId="1D26D184" w14:textId="77777777" w:rsidR="00085419" w:rsidRPr="0079304C" w:rsidRDefault="00085419" w:rsidP="0099186B">
            <w:pPr>
              <w:spacing w:before="247" w:after="20" w:line="217" w:lineRule="exact"/>
              <w:ind w:right="78"/>
              <w:jc w:val="right"/>
              <w:textAlignment w:val="baseline"/>
              <w:rPr>
                <w:rFonts w:eastAsia="Arial"/>
                <w:b/>
                <w:sz w:val="20"/>
              </w:rPr>
            </w:pPr>
            <w:r w:rsidRPr="0079304C">
              <w:rPr>
                <w:rFonts w:eastAsia="Arial"/>
                <w:b/>
                <w:sz w:val="20"/>
              </w:rPr>
              <w:t>$893</w:t>
            </w:r>
          </w:p>
        </w:tc>
        <w:tc>
          <w:tcPr>
            <w:tcW w:w="990" w:type="dxa"/>
            <w:tcBorders>
              <w:top w:val="single" w:sz="7" w:space="0" w:color="000000"/>
              <w:left w:val="single" w:sz="7" w:space="0" w:color="000000"/>
              <w:bottom w:val="single" w:sz="7" w:space="0" w:color="000000"/>
              <w:right w:val="single" w:sz="7" w:space="0" w:color="000000"/>
            </w:tcBorders>
            <w:vAlign w:val="bottom"/>
          </w:tcPr>
          <w:p w14:paraId="75406BB9" w14:textId="77777777" w:rsidR="00085419" w:rsidRPr="0079304C" w:rsidRDefault="00085419" w:rsidP="0099186B">
            <w:pPr>
              <w:spacing w:before="242" w:after="25" w:line="217" w:lineRule="exact"/>
              <w:ind w:right="77"/>
              <w:jc w:val="right"/>
              <w:textAlignment w:val="baseline"/>
              <w:rPr>
                <w:rFonts w:eastAsia="Arial"/>
                <w:b/>
                <w:sz w:val="20"/>
              </w:rPr>
            </w:pPr>
            <w:r w:rsidRPr="0079304C">
              <w:rPr>
                <w:rFonts w:eastAsia="Arial"/>
                <w:b/>
                <w:sz w:val="20"/>
              </w:rPr>
              <w:t>$945</w:t>
            </w:r>
          </w:p>
        </w:tc>
        <w:tc>
          <w:tcPr>
            <w:tcW w:w="990" w:type="dxa"/>
            <w:tcBorders>
              <w:top w:val="single" w:sz="7" w:space="0" w:color="000000"/>
              <w:left w:val="single" w:sz="7" w:space="0" w:color="000000"/>
              <w:bottom w:val="single" w:sz="7" w:space="0" w:color="000000"/>
              <w:right w:val="single" w:sz="7" w:space="0" w:color="000000"/>
            </w:tcBorders>
            <w:vAlign w:val="bottom"/>
          </w:tcPr>
          <w:p w14:paraId="43718FF1" w14:textId="77777777" w:rsidR="00085419" w:rsidRPr="0079304C" w:rsidRDefault="00085419" w:rsidP="0099186B">
            <w:pPr>
              <w:spacing w:before="242" w:after="25" w:line="217" w:lineRule="exact"/>
              <w:ind w:right="87"/>
              <w:jc w:val="right"/>
              <w:textAlignment w:val="baseline"/>
              <w:rPr>
                <w:rFonts w:eastAsia="Arial"/>
                <w:b/>
                <w:sz w:val="20"/>
              </w:rPr>
            </w:pPr>
            <w:r w:rsidRPr="0079304C">
              <w:rPr>
                <w:rFonts w:eastAsia="Arial"/>
                <w:b/>
                <w:sz w:val="20"/>
              </w:rPr>
              <w:t>$998</w:t>
            </w:r>
          </w:p>
        </w:tc>
        <w:tc>
          <w:tcPr>
            <w:tcW w:w="990" w:type="dxa"/>
            <w:tcBorders>
              <w:top w:val="single" w:sz="7" w:space="0" w:color="000000"/>
              <w:left w:val="single" w:sz="7" w:space="0" w:color="000000"/>
              <w:bottom w:val="single" w:sz="7" w:space="0" w:color="000000"/>
              <w:right w:val="single" w:sz="7" w:space="0" w:color="000000"/>
            </w:tcBorders>
            <w:vAlign w:val="bottom"/>
          </w:tcPr>
          <w:p w14:paraId="76ABF494" w14:textId="77777777" w:rsidR="00085419" w:rsidRPr="0079304C" w:rsidRDefault="00085419" w:rsidP="0099186B">
            <w:pPr>
              <w:spacing w:before="238" w:after="29" w:line="217" w:lineRule="exact"/>
              <w:ind w:right="72"/>
              <w:jc w:val="right"/>
              <w:textAlignment w:val="baseline"/>
              <w:rPr>
                <w:rFonts w:eastAsia="Arial"/>
                <w:b/>
                <w:sz w:val="20"/>
              </w:rPr>
            </w:pPr>
            <w:r w:rsidRPr="0079304C">
              <w:rPr>
                <w:rFonts w:eastAsia="Arial"/>
                <w:b/>
                <w:sz w:val="20"/>
              </w:rPr>
              <w:t>$1,050</w:t>
            </w:r>
          </w:p>
        </w:tc>
        <w:tc>
          <w:tcPr>
            <w:tcW w:w="1145" w:type="dxa"/>
            <w:tcBorders>
              <w:top w:val="single" w:sz="7" w:space="0" w:color="000000"/>
              <w:left w:val="single" w:sz="7" w:space="0" w:color="000000"/>
              <w:bottom w:val="single" w:sz="7" w:space="0" w:color="000000"/>
              <w:right w:val="single" w:sz="7" w:space="0" w:color="000000"/>
            </w:tcBorders>
            <w:vAlign w:val="bottom"/>
          </w:tcPr>
          <w:p w14:paraId="3DD2BE6A" w14:textId="77777777" w:rsidR="00085419" w:rsidRPr="0079304C" w:rsidRDefault="00085419" w:rsidP="0099186B">
            <w:pPr>
              <w:spacing w:before="238" w:after="29" w:line="217" w:lineRule="exact"/>
              <w:ind w:right="106"/>
              <w:jc w:val="right"/>
              <w:textAlignment w:val="baseline"/>
              <w:rPr>
                <w:rFonts w:eastAsia="Arial"/>
                <w:b/>
                <w:sz w:val="20"/>
              </w:rPr>
            </w:pPr>
            <w:r w:rsidRPr="0079304C">
              <w:rPr>
                <w:rFonts w:eastAsia="Arial"/>
                <w:b/>
                <w:sz w:val="20"/>
              </w:rPr>
              <w:t>$1,103</w:t>
            </w:r>
          </w:p>
        </w:tc>
        <w:tc>
          <w:tcPr>
            <w:tcW w:w="936" w:type="dxa"/>
            <w:tcBorders>
              <w:top w:val="single" w:sz="7" w:space="0" w:color="000000"/>
              <w:left w:val="single" w:sz="7" w:space="0" w:color="000000"/>
              <w:bottom w:val="single" w:sz="7" w:space="0" w:color="000000"/>
              <w:right w:val="single" w:sz="7" w:space="0" w:color="000000"/>
            </w:tcBorders>
          </w:tcPr>
          <w:p w14:paraId="58DFAAAB" w14:textId="77777777" w:rsidR="00085419" w:rsidRPr="0079304C" w:rsidRDefault="00085419" w:rsidP="0099186B">
            <w:pPr>
              <w:spacing w:before="238" w:after="29" w:line="217" w:lineRule="exact"/>
              <w:ind w:right="106"/>
              <w:jc w:val="right"/>
              <w:textAlignment w:val="baseline"/>
              <w:rPr>
                <w:rFonts w:eastAsia="Arial"/>
                <w:b/>
                <w:sz w:val="20"/>
              </w:rPr>
            </w:pPr>
            <w:r w:rsidRPr="0079304C">
              <w:rPr>
                <w:rFonts w:eastAsia="Arial"/>
                <w:b/>
                <w:sz w:val="20"/>
              </w:rPr>
              <w:t>$1,155</w:t>
            </w:r>
          </w:p>
        </w:tc>
        <w:tc>
          <w:tcPr>
            <w:tcW w:w="936" w:type="dxa"/>
            <w:tcBorders>
              <w:top w:val="single" w:sz="7" w:space="0" w:color="000000"/>
              <w:left w:val="single" w:sz="7" w:space="0" w:color="000000"/>
              <w:bottom w:val="single" w:sz="7" w:space="0" w:color="000000"/>
              <w:right w:val="single" w:sz="7" w:space="0" w:color="000000"/>
            </w:tcBorders>
          </w:tcPr>
          <w:p w14:paraId="17A34AE0" w14:textId="77777777" w:rsidR="00085419" w:rsidRPr="0079304C" w:rsidRDefault="00085419" w:rsidP="0099186B">
            <w:pPr>
              <w:spacing w:before="238" w:after="29" w:line="217" w:lineRule="exact"/>
              <w:ind w:right="106"/>
              <w:jc w:val="right"/>
              <w:textAlignment w:val="baseline"/>
              <w:rPr>
                <w:rFonts w:eastAsia="Arial"/>
                <w:b/>
                <w:sz w:val="20"/>
              </w:rPr>
            </w:pPr>
            <w:r w:rsidRPr="0079304C">
              <w:rPr>
                <w:rFonts w:eastAsia="Arial"/>
                <w:b/>
                <w:sz w:val="20"/>
              </w:rPr>
              <w:t>$1,208</w:t>
            </w:r>
          </w:p>
        </w:tc>
        <w:tc>
          <w:tcPr>
            <w:tcW w:w="936" w:type="dxa"/>
            <w:tcBorders>
              <w:top w:val="single" w:sz="7" w:space="0" w:color="000000"/>
              <w:left w:val="single" w:sz="7" w:space="0" w:color="000000"/>
              <w:bottom w:val="single" w:sz="7" w:space="0" w:color="000000"/>
              <w:right w:val="single" w:sz="7" w:space="0" w:color="000000"/>
            </w:tcBorders>
          </w:tcPr>
          <w:p w14:paraId="6E7C244D" w14:textId="77777777" w:rsidR="00085419" w:rsidRPr="0079304C" w:rsidRDefault="00085419" w:rsidP="0099186B">
            <w:pPr>
              <w:spacing w:before="238" w:after="29" w:line="217" w:lineRule="exact"/>
              <w:ind w:right="106"/>
              <w:jc w:val="right"/>
              <w:textAlignment w:val="baseline"/>
              <w:rPr>
                <w:rFonts w:eastAsia="Arial"/>
                <w:b/>
                <w:sz w:val="20"/>
              </w:rPr>
            </w:pPr>
            <w:r w:rsidRPr="0079304C">
              <w:rPr>
                <w:rFonts w:eastAsia="Arial"/>
                <w:b/>
                <w:sz w:val="20"/>
              </w:rPr>
              <w:t>$1,260</w:t>
            </w:r>
          </w:p>
        </w:tc>
        <w:tc>
          <w:tcPr>
            <w:tcW w:w="936" w:type="dxa"/>
            <w:tcBorders>
              <w:top w:val="single" w:sz="7" w:space="0" w:color="000000"/>
              <w:left w:val="single" w:sz="7" w:space="0" w:color="000000"/>
              <w:bottom w:val="single" w:sz="7" w:space="0" w:color="000000"/>
              <w:right w:val="single" w:sz="7" w:space="0" w:color="000000"/>
            </w:tcBorders>
          </w:tcPr>
          <w:p w14:paraId="2B898F44" w14:textId="77777777" w:rsidR="00085419" w:rsidRPr="0079304C" w:rsidRDefault="00085419" w:rsidP="0099186B">
            <w:pPr>
              <w:spacing w:before="238" w:after="29" w:line="217" w:lineRule="exact"/>
              <w:ind w:right="106"/>
              <w:jc w:val="right"/>
              <w:textAlignment w:val="baseline"/>
              <w:rPr>
                <w:rFonts w:eastAsia="Arial"/>
                <w:b/>
                <w:sz w:val="20"/>
              </w:rPr>
            </w:pPr>
            <w:r w:rsidRPr="0079304C">
              <w:rPr>
                <w:rFonts w:eastAsia="Arial"/>
                <w:b/>
                <w:sz w:val="20"/>
              </w:rPr>
              <w:t>$1,313</w:t>
            </w:r>
          </w:p>
        </w:tc>
      </w:tr>
      <w:tr w:rsidR="0079304C" w:rsidRPr="0079304C" w14:paraId="754D5D9B" w14:textId="77777777" w:rsidTr="00867A0D">
        <w:trPr>
          <w:trHeight w:hRule="exact" w:val="485"/>
        </w:trPr>
        <w:tc>
          <w:tcPr>
            <w:tcW w:w="3060" w:type="dxa"/>
            <w:tcBorders>
              <w:top w:val="single" w:sz="7" w:space="0" w:color="000000"/>
              <w:left w:val="single" w:sz="7" w:space="0" w:color="000000"/>
              <w:bottom w:val="single" w:sz="7" w:space="0" w:color="000000"/>
              <w:right w:val="single" w:sz="7" w:space="0" w:color="000000"/>
            </w:tcBorders>
            <w:vAlign w:val="bottom"/>
          </w:tcPr>
          <w:p w14:paraId="4A7FA6F7" w14:textId="77777777" w:rsidR="00085419" w:rsidRPr="0079304C" w:rsidRDefault="00085419" w:rsidP="0099186B">
            <w:pPr>
              <w:spacing w:before="247" w:after="10" w:line="218" w:lineRule="exact"/>
              <w:ind w:left="52"/>
              <w:textAlignment w:val="baseline"/>
              <w:rPr>
                <w:rFonts w:eastAsia="Arial"/>
                <w:b/>
                <w:sz w:val="20"/>
              </w:rPr>
            </w:pPr>
            <w:r w:rsidRPr="0079304C">
              <w:rPr>
                <w:rFonts w:eastAsia="Arial"/>
                <w:b/>
                <w:sz w:val="20"/>
              </w:rPr>
              <w:t>Cheerleading (if Certified)</w:t>
            </w:r>
          </w:p>
        </w:tc>
        <w:tc>
          <w:tcPr>
            <w:tcW w:w="1080" w:type="dxa"/>
            <w:tcBorders>
              <w:top w:val="single" w:sz="7" w:space="0" w:color="000000"/>
              <w:left w:val="single" w:sz="7" w:space="0" w:color="000000"/>
              <w:bottom w:val="single" w:sz="7" w:space="0" w:color="000000"/>
              <w:right w:val="single" w:sz="7" w:space="0" w:color="000000"/>
            </w:tcBorders>
            <w:vAlign w:val="bottom"/>
          </w:tcPr>
          <w:p w14:paraId="1E352222" w14:textId="77777777" w:rsidR="00085419" w:rsidRPr="0079304C" w:rsidRDefault="00085419" w:rsidP="0099186B">
            <w:pPr>
              <w:spacing w:before="247" w:after="11" w:line="217" w:lineRule="exact"/>
              <w:ind w:right="67"/>
              <w:jc w:val="right"/>
              <w:textAlignment w:val="baseline"/>
              <w:rPr>
                <w:rFonts w:eastAsia="Arial"/>
                <w:b/>
                <w:sz w:val="20"/>
              </w:rPr>
            </w:pPr>
            <w:r w:rsidRPr="0079304C">
              <w:rPr>
                <w:rFonts w:eastAsia="Arial"/>
                <w:b/>
                <w:sz w:val="20"/>
              </w:rPr>
              <w:t>$1,050</w:t>
            </w:r>
          </w:p>
        </w:tc>
        <w:tc>
          <w:tcPr>
            <w:tcW w:w="990" w:type="dxa"/>
            <w:tcBorders>
              <w:top w:val="single" w:sz="7" w:space="0" w:color="000000"/>
              <w:left w:val="single" w:sz="7" w:space="0" w:color="000000"/>
              <w:bottom w:val="single" w:sz="7" w:space="0" w:color="000000"/>
              <w:right w:val="single" w:sz="7" w:space="0" w:color="000000"/>
            </w:tcBorders>
            <w:vAlign w:val="bottom"/>
          </w:tcPr>
          <w:p w14:paraId="776B2201" w14:textId="77777777" w:rsidR="00085419" w:rsidRPr="0079304C" w:rsidRDefault="00085419" w:rsidP="0099186B">
            <w:pPr>
              <w:spacing w:before="247" w:after="11" w:line="217" w:lineRule="exact"/>
              <w:ind w:right="78"/>
              <w:jc w:val="right"/>
              <w:textAlignment w:val="baseline"/>
              <w:rPr>
                <w:rFonts w:eastAsia="Arial"/>
                <w:b/>
                <w:sz w:val="20"/>
              </w:rPr>
            </w:pPr>
            <w:r w:rsidRPr="0079304C">
              <w:rPr>
                <w:rFonts w:eastAsia="Arial"/>
                <w:b/>
                <w:sz w:val="20"/>
              </w:rPr>
              <w:t>$1,208</w:t>
            </w:r>
          </w:p>
        </w:tc>
        <w:tc>
          <w:tcPr>
            <w:tcW w:w="990" w:type="dxa"/>
            <w:tcBorders>
              <w:top w:val="single" w:sz="7" w:space="0" w:color="000000"/>
              <w:left w:val="single" w:sz="7" w:space="0" w:color="000000"/>
              <w:bottom w:val="single" w:sz="7" w:space="0" w:color="000000"/>
              <w:right w:val="single" w:sz="7" w:space="0" w:color="000000"/>
            </w:tcBorders>
            <w:vAlign w:val="bottom"/>
          </w:tcPr>
          <w:p w14:paraId="64046E48" w14:textId="77777777" w:rsidR="00085419" w:rsidRPr="0079304C" w:rsidRDefault="00085419" w:rsidP="0099186B">
            <w:pPr>
              <w:spacing w:before="242" w:after="14" w:line="219" w:lineRule="exact"/>
              <w:ind w:right="77"/>
              <w:jc w:val="right"/>
              <w:textAlignment w:val="baseline"/>
              <w:rPr>
                <w:rFonts w:eastAsia="Arial"/>
                <w:b/>
                <w:sz w:val="20"/>
              </w:rPr>
            </w:pPr>
            <w:r w:rsidRPr="0079304C">
              <w:rPr>
                <w:rFonts w:eastAsia="Arial"/>
                <w:b/>
                <w:sz w:val="20"/>
              </w:rPr>
              <w:t>$1,365</w:t>
            </w:r>
          </w:p>
        </w:tc>
        <w:tc>
          <w:tcPr>
            <w:tcW w:w="990" w:type="dxa"/>
            <w:tcBorders>
              <w:top w:val="single" w:sz="7" w:space="0" w:color="000000"/>
              <w:left w:val="single" w:sz="7" w:space="0" w:color="000000"/>
              <w:bottom w:val="single" w:sz="7" w:space="0" w:color="000000"/>
              <w:right w:val="single" w:sz="7" w:space="0" w:color="000000"/>
            </w:tcBorders>
            <w:vAlign w:val="bottom"/>
          </w:tcPr>
          <w:p w14:paraId="1907ABFB" w14:textId="77777777" w:rsidR="00085419" w:rsidRPr="0079304C" w:rsidRDefault="00085419" w:rsidP="0099186B">
            <w:pPr>
              <w:spacing w:before="242" w:after="16" w:line="217" w:lineRule="exact"/>
              <w:ind w:right="87"/>
              <w:jc w:val="right"/>
              <w:textAlignment w:val="baseline"/>
              <w:rPr>
                <w:rFonts w:eastAsia="Arial"/>
                <w:b/>
                <w:sz w:val="20"/>
              </w:rPr>
            </w:pPr>
            <w:r w:rsidRPr="0079304C">
              <w:rPr>
                <w:rFonts w:eastAsia="Arial"/>
                <w:b/>
                <w:sz w:val="20"/>
              </w:rPr>
              <w:t>$1,523</w:t>
            </w:r>
          </w:p>
        </w:tc>
        <w:tc>
          <w:tcPr>
            <w:tcW w:w="990" w:type="dxa"/>
            <w:tcBorders>
              <w:top w:val="single" w:sz="7" w:space="0" w:color="000000"/>
              <w:left w:val="single" w:sz="7" w:space="0" w:color="000000"/>
              <w:bottom w:val="single" w:sz="7" w:space="0" w:color="000000"/>
              <w:right w:val="single" w:sz="7" w:space="0" w:color="000000"/>
            </w:tcBorders>
            <w:vAlign w:val="bottom"/>
          </w:tcPr>
          <w:p w14:paraId="565D7E45" w14:textId="77777777" w:rsidR="00085419" w:rsidRPr="0079304C" w:rsidRDefault="00085419" w:rsidP="0099186B">
            <w:pPr>
              <w:spacing w:before="237" w:after="21" w:line="217" w:lineRule="exact"/>
              <w:ind w:right="72"/>
              <w:jc w:val="right"/>
              <w:textAlignment w:val="baseline"/>
              <w:rPr>
                <w:rFonts w:eastAsia="Arial"/>
                <w:b/>
                <w:sz w:val="20"/>
              </w:rPr>
            </w:pPr>
            <w:r w:rsidRPr="0079304C">
              <w:rPr>
                <w:rFonts w:eastAsia="Arial"/>
                <w:b/>
                <w:sz w:val="20"/>
              </w:rPr>
              <w:t>$1,680</w:t>
            </w:r>
          </w:p>
        </w:tc>
        <w:tc>
          <w:tcPr>
            <w:tcW w:w="1145" w:type="dxa"/>
            <w:tcBorders>
              <w:top w:val="single" w:sz="7" w:space="0" w:color="000000"/>
              <w:left w:val="single" w:sz="7" w:space="0" w:color="000000"/>
              <w:bottom w:val="single" w:sz="7" w:space="0" w:color="000000"/>
              <w:right w:val="single" w:sz="7" w:space="0" w:color="000000"/>
            </w:tcBorders>
            <w:vAlign w:val="bottom"/>
          </w:tcPr>
          <w:p w14:paraId="5BC1FED9" w14:textId="77777777" w:rsidR="00085419" w:rsidRPr="0079304C" w:rsidRDefault="00085419" w:rsidP="0099186B">
            <w:pPr>
              <w:spacing w:before="237" w:after="21" w:line="217" w:lineRule="exact"/>
              <w:ind w:right="106"/>
              <w:jc w:val="right"/>
              <w:textAlignment w:val="baseline"/>
              <w:rPr>
                <w:rFonts w:eastAsia="Arial"/>
                <w:b/>
                <w:sz w:val="20"/>
              </w:rPr>
            </w:pPr>
            <w:r w:rsidRPr="0079304C">
              <w:rPr>
                <w:rFonts w:eastAsia="Arial"/>
                <w:b/>
                <w:sz w:val="20"/>
              </w:rPr>
              <w:t>$1,838</w:t>
            </w:r>
          </w:p>
        </w:tc>
        <w:tc>
          <w:tcPr>
            <w:tcW w:w="936" w:type="dxa"/>
            <w:tcBorders>
              <w:top w:val="single" w:sz="7" w:space="0" w:color="000000"/>
              <w:left w:val="single" w:sz="7" w:space="0" w:color="000000"/>
              <w:bottom w:val="single" w:sz="7" w:space="0" w:color="000000"/>
              <w:right w:val="single" w:sz="7" w:space="0" w:color="000000"/>
            </w:tcBorders>
          </w:tcPr>
          <w:p w14:paraId="3C5AA63F" w14:textId="77777777" w:rsidR="00085419" w:rsidRPr="0079304C" w:rsidRDefault="00085419" w:rsidP="0099186B">
            <w:pPr>
              <w:spacing w:before="237" w:after="21" w:line="217" w:lineRule="exact"/>
              <w:ind w:right="106"/>
              <w:jc w:val="right"/>
              <w:textAlignment w:val="baseline"/>
              <w:rPr>
                <w:rFonts w:eastAsia="Arial"/>
                <w:b/>
                <w:sz w:val="20"/>
              </w:rPr>
            </w:pPr>
            <w:r w:rsidRPr="0079304C">
              <w:rPr>
                <w:rFonts w:eastAsia="Arial"/>
                <w:b/>
                <w:sz w:val="20"/>
              </w:rPr>
              <w:t>$1,995</w:t>
            </w:r>
          </w:p>
        </w:tc>
        <w:tc>
          <w:tcPr>
            <w:tcW w:w="936" w:type="dxa"/>
            <w:tcBorders>
              <w:top w:val="single" w:sz="7" w:space="0" w:color="000000"/>
              <w:left w:val="single" w:sz="7" w:space="0" w:color="000000"/>
              <w:bottom w:val="single" w:sz="7" w:space="0" w:color="000000"/>
              <w:right w:val="single" w:sz="7" w:space="0" w:color="000000"/>
            </w:tcBorders>
          </w:tcPr>
          <w:p w14:paraId="7CA88970" w14:textId="77777777" w:rsidR="00085419" w:rsidRPr="0079304C" w:rsidRDefault="00085419" w:rsidP="0099186B">
            <w:pPr>
              <w:spacing w:before="237" w:after="21" w:line="217" w:lineRule="exact"/>
              <w:ind w:right="106"/>
              <w:jc w:val="right"/>
              <w:textAlignment w:val="baseline"/>
              <w:rPr>
                <w:rFonts w:eastAsia="Arial"/>
                <w:b/>
                <w:sz w:val="20"/>
              </w:rPr>
            </w:pPr>
            <w:r w:rsidRPr="0079304C">
              <w:rPr>
                <w:rFonts w:eastAsia="Arial"/>
                <w:b/>
                <w:sz w:val="20"/>
              </w:rPr>
              <w:t>$2,153</w:t>
            </w:r>
          </w:p>
        </w:tc>
        <w:tc>
          <w:tcPr>
            <w:tcW w:w="936" w:type="dxa"/>
            <w:tcBorders>
              <w:top w:val="single" w:sz="7" w:space="0" w:color="000000"/>
              <w:left w:val="single" w:sz="7" w:space="0" w:color="000000"/>
              <w:bottom w:val="single" w:sz="7" w:space="0" w:color="000000"/>
              <w:right w:val="single" w:sz="7" w:space="0" w:color="000000"/>
            </w:tcBorders>
          </w:tcPr>
          <w:p w14:paraId="68AD839F" w14:textId="77777777" w:rsidR="00085419" w:rsidRPr="0079304C" w:rsidRDefault="00085419" w:rsidP="0099186B">
            <w:pPr>
              <w:spacing w:before="237" w:after="21" w:line="217" w:lineRule="exact"/>
              <w:ind w:right="106"/>
              <w:jc w:val="right"/>
              <w:textAlignment w:val="baseline"/>
              <w:rPr>
                <w:rFonts w:eastAsia="Arial"/>
                <w:b/>
                <w:sz w:val="20"/>
              </w:rPr>
            </w:pPr>
            <w:r w:rsidRPr="0079304C">
              <w:rPr>
                <w:rFonts w:eastAsia="Arial"/>
                <w:b/>
                <w:sz w:val="20"/>
              </w:rPr>
              <w:t>$2,310</w:t>
            </w:r>
          </w:p>
        </w:tc>
        <w:tc>
          <w:tcPr>
            <w:tcW w:w="936" w:type="dxa"/>
            <w:tcBorders>
              <w:top w:val="single" w:sz="7" w:space="0" w:color="000000"/>
              <w:left w:val="single" w:sz="7" w:space="0" w:color="000000"/>
              <w:bottom w:val="single" w:sz="7" w:space="0" w:color="000000"/>
              <w:right w:val="single" w:sz="7" w:space="0" w:color="000000"/>
            </w:tcBorders>
          </w:tcPr>
          <w:p w14:paraId="639F675E" w14:textId="77777777" w:rsidR="00085419" w:rsidRPr="0079304C" w:rsidRDefault="00085419" w:rsidP="0099186B">
            <w:pPr>
              <w:spacing w:before="237" w:after="21" w:line="217" w:lineRule="exact"/>
              <w:ind w:right="106"/>
              <w:jc w:val="right"/>
              <w:textAlignment w:val="baseline"/>
              <w:rPr>
                <w:rFonts w:eastAsia="Arial"/>
                <w:b/>
                <w:sz w:val="20"/>
              </w:rPr>
            </w:pPr>
            <w:r w:rsidRPr="0079304C">
              <w:rPr>
                <w:rFonts w:eastAsia="Arial"/>
                <w:b/>
                <w:sz w:val="20"/>
              </w:rPr>
              <w:t>$2,468</w:t>
            </w:r>
          </w:p>
        </w:tc>
      </w:tr>
    </w:tbl>
    <w:p w14:paraId="732140C4" w14:textId="52B3FE87" w:rsidR="00085419" w:rsidRPr="0079304C" w:rsidRDefault="00085419" w:rsidP="00D740B1">
      <w:pPr>
        <w:pStyle w:val="ListParagraph"/>
        <w:numPr>
          <w:ilvl w:val="0"/>
          <w:numId w:val="28"/>
        </w:numPr>
        <w:spacing w:before="24" w:line="23" w:lineRule="exact"/>
        <w:textAlignment w:val="baseline"/>
        <w:rPr>
          <w:rFonts w:eastAsia="Arial"/>
          <w:b/>
          <w:sz w:val="20"/>
        </w:rPr>
      </w:pPr>
      <w:r w:rsidRPr="0079304C">
        <w:rPr>
          <w:rFonts w:eastAsia="Arial"/>
        </w:rPr>
        <w:t xml:space="preserve"> </w:t>
      </w:r>
    </w:p>
    <w:p w14:paraId="20AA2DBA" w14:textId="77777777" w:rsidR="006807CA" w:rsidRPr="0079304C" w:rsidRDefault="006807CA" w:rsidP="006807CA">
      <w:pPr>
        <w:pStyle w:val="ListParagraph"/>
        <w:ind w:left="1800"/>
        <w:rPr>
          <w:rFonts w:ascii="Century" w:eastAsia="Arial" w:hAnsi="Century"/>
        </w:rPr>
      </w:pPr>
    </w:p>
    <w:p w14:paraId="5DBE8182" w14:textId="39EBA874" w:rsidR="00085419" w:rsidRPr="0079304C" w:rsidRDefault="00085419" w:rsidP="00085419">
      <w:pPr>
        <w:pStyle w:val="ListParagraph"/>
        <w:numPr>
          <w:ilvl w:val="0"/>
          <w:numId w:val="28"/>
        </w:numPr>
        <w:rPr>
          <w:rFonts w:ascii="Century" w:eastAsia="Arial" w:hAnsi="Century"/>
        </w:rPr>
      </w:pPr>
      <w:r w:rsidRPr="0079304C">
        <w:rPr>
          <w:rFonts w:ascii="Century" w:eastAsia="Arial" w:hAnsi="Century"/>
        </w:rPr>
        <w:t xml:space="preserve">There will be a $300 increase in </w:t>
      </w:r>
      <w:proofErr w:type="gramStart"/>
      <w:r w:rsidRPr="0079304C">
        <w:rPr>
          <w:rFonts w:ascii="Century" w:eastAsia="Arial" w:hAnsi="Century"/>
        </w:rPr>
        <w:t>coach’s</w:t>
      </w:r>
      <w:proofErr w:type="gramEnd"/>
      <w:r w:rsidRPr="0079304C">
        <w:rPr>
          <w:rFonts w:ascii="Century" w:eastAsia="Arial" w:hAnsi="Century"/>
        </w:rPr>
        <w:t xml:space="preserve"> pay for those individuals that are not employed full-time by the school and must travel from outside the district. </w:t>
      </w:r>
    </w:p>
    <w:p w14:paraId="45944384" w14:textId="77777777" w:rsidR="00D740B1" w:rsidRPr="0079304C" w:rsidRDefault="00D740B1">
      <w:pPr>
        <w:rPr>
          <w:rFonts w:ascii="Century" w:eastAsia="Arial" w:hAnsi="Century"/>
          <w:b/>
          <w:szCs w:val="24"/>
        </w:rPr>
        <w:sectPr w:rsidR="00D740B1" w:rsidRPr="0079304C" w:rsidSect="00D740B1">
          <w:pgSz w:w="15840" w:h="12240" w:orient="landscape"/>
          <w:pgMar w:top="1440" w:right="1440" w:bottom="1440" w:left="1152" w:header="720" w:footer="720" w:gutter="0"/>
          <w:cols w:space="720"/>
          <w:docGrid w:linePitch="360"/>
        </w:sectPr>
      </w:pPr>
    </w:p>
    <w:p w14:paraId="1A4E40AB" w14:textId="1B85F5EB" w:rsidR="003840D2" w:rsidRPr="0079304C" w:rsidRDefault="003840D2" w:rsidP="005213BB">
      <w:pPr>
        <w:spacing w:before="12" w:line="216" w:lineRule="exact"/>
        <w:jc w:val="center"/>
        <w:textAlignment w:val="baseline"/>
        <w:rPr>
          <w:rFonts w:ascii="Century" w:eastAsia="Arial" w:hAnsi="Century"/>
          <w:b/>
          <w:szCs w:val="24"/>
        </w:rPr>
      </w:pPr>
      <w:r w:rsidRPr="0079304C">
        <w:rPr>
          <w:rFonts w:ascii="Century" w:eastAsia="Arial" w:hAnsi="Century"/>
          <w:b/>
          <w:szCs w:val="24"/>
        </w:rPr>
        <w:lastRenderedPageBreak/>
        <w:t>Appendix II</w:t>
      </w:r>
      <w:r w:rsidR="00DC0C32" w:rsidRPr="0079304C">
        <w:rPr>
          <w:rFonts w:ascii="Century" w:eastAsia="Arial" w:hAnsi="Century"/>
          <w:b/>
          <w:szCs w:val="24"/>
        </w:rPr>
        <w:t>I</w:t>
      </w:r>
    </w:p>
    <w:p w14:paraId="07354D8C" w14:textId="77777777" w:rsidR="003840D2" w:rsidRPr="0079304C" w:rsidRDefault="003840D2" w:rsidP="003840D2">
      <w:pPr>
        <w:autoSpaceDE w:val="0"/>
        <w:autoSpaceDN w:val="0"/>
        <w:adjustRightInd w:val="0"/>
        <w:jc w:val="center"/>
        <w:rPr>
          <w:rFonts w:ascii="Century" w:hAnsi="Century"/>
          <w:b/>
          <w:bCs/>
          <w:sz w:val="22"/>
          <w:szCs w:val="22"/>
          <w:u w:val="single"/>
        </w:rPr>
      </w:pPr>
      <w:r w:rsidRPr="0079304C">
        <w:rPr>
          <w:rFonts w:ascii="Century" w:hAnsi="Century"/>
          <w:b/>
          <w:bCs/>
          <w:sz w:val="22"/>
          <w:szCs w:val="22"/>
        </w:rPr>
        <w:t xml:space="preserve"> </w:t>
      </w:r>
      <w:r w:rsidRPr="0079304C">
        <w:rPr>
          <w:rFonts w:ascii="Century" w:hAnsi="Century"/>
          <w:b/>
          <w:bCs/>
          <w:sz w:val="22"/>
          <w:szCs w:val="22"/>
          <w:u w:val="single"/>
        </w:rPr>
        <w:t>EMPLOYMENT AGREEMENT</w:t>
      </w:r>
    </w:p>
    <w:p w14:paraId="63F341DF" w14:textId="77777777" w:rsidR="003840D2" w:rsidRPr="0079304C" w:rsidRDefault="003840D2" w:rsidP="003840D2">
      <w:pPr>
        <w:autoSpaceDE w:val="0"/>
        <w:autoSpaceDN w:val="0"/>
        <w:adjustRightInd w:val="0"/>
        <w:jc w:val="center"/>
        <w:rPr>
          <w:rFonts w:ascii="Century" w:hAnsi="Century"/>
          <w:b/>
          <w:bCs/>
          <w:sz w:val="22"/>
          <w:szCs w:val="22"/>
        </w:rPr>
      </w:pPr>
    </w:p>
    <w:p w14:paraId="100A92B0" w14:textId="77777777" w:rsidR="003840D2" w:rsidRPr="0079304C" w:rsidRDefault="003840D2" w:rsidP="00F52DFC">
      <w:pPr>
        <w:autoSpaceDE w:val="0"/>
        <w:autoSpaceDN w:val="0"/>
        <w:adjustRightInd w:val="0"/>
        <w:ind w:firstLine="720"/>
        <w:rPr>
          <w:rFonts w:ascii="Century" w:hAnsi="Century"/>
          <w:sz w:val="22"/>
          <w:szCs w:val="22"/>
        </w:rPr>
      </w:pPr>
      <w:r w:rsidRPr="0079304C">
        <w:rPr>
          <w:rFonts w:ascii="Century" w:hAnsi="Century"/>
          <w:sz w:val="22"/>
          <w:szCs w:val="22"/>
        </w:rPr>
        <w:t xml:space="preserve">THIS AGREEMENT entered into this  </w:t>
      </w:r>
      <w:r w:rsidR="005213BB" w:rsidRPr="0079304C">
        <w:rPr>
          <w:rFonts w:ascii="Century" w:hAnsi="Century"/>
          <w:sz w:val="22"/>
          <w:szCs w:val="22"/>
          <w:u w:val="single"/>
        </w:rPr>
        <w:tab/>
      </w:r>
      <w:r w:rsidR="0055719E" w:rsidRPr="0079304C">
        <w:rPr>
          <w:rFonts w:ascii="Century" w:hAnsi="Century"/>
          <w:sz w:val="22"/>
          <w:szCs w:val="22"/>
        </w:rPr>
        <w:t xml:space="preserve"> </w:t>
      </w:r>
      <w:r w:rsidRPr="0079304C">
        <w:rPr>
          <w:rFonts w:ascii="Century" w:hAnsi="Century"/>
          <w:sz w:val="22"/>
          <w:szCs w:val="22"/>
        </w:rPr>
        <w:t xml:space="preserve">day of </w:t>
      </w:r>
      <w:r w:rsidR="005213BB" w:rsidRPr="0079304C">
        <w:rPr>
          <w:rFonts w:ascii="Century" w:hAnsi="Century"/>
          <w:sz w:val="22"/>
          <w:szCs w:val="22"/>
        </w:rPr>
        <w:tab/>
      </w:r>
      <w:r w:rsidR="005213BB" w:rsidRPr="0079304C">
        <w:rPr>
          <w:rFonts w:ascii="Century" w:hAnsi="Century"/>
          <w:sz w:val="22"/>
          <w:szCs w:val="22"/>
          <w:u w:val="single"/>
        </w:rPr>
        <w:tab/>
      </w:r>
      <w:r w:rsidR="005213BB" w:rsidRPr="0079304C">
        <w:rPr>
          <w:rFonts w:ascii="Century" w:hAnsi="Century"/>
          <w:sz w:val="22"/>
          <w:szCs w:val="22"/>
        </w:rPr>
        <w:t xml:space="preserve">, </w:t>
      </w:r>
      <w:r w:rsidR="005213BB" w:rsidRPr="0079304C">
        <w:rPr>
          <w:rFonts w:ascii="Century" w:hAnsi="Century"/>
          <w:sz w:val="22"/>
          <w:szCs w:val="22"/>
          <w:u w:val="single"/>
        </w:rPr>
        <w:tab/>
      </w:r>
      <w:r w:rsidR="005213BB" w:rsidRPr="0079304C">
        <w:rPr>
          <w:rFonts w:ascii="Century" w:hAnsi="Century"/>
          <w:sz w:val="22"/>
          <w:szCs w:val="22"/>
        </w:rPr>
        <w:t xml:space="preserve"> </w:t>
      </w:r>
      <w:r w:rsidRPr="0079304C">
        <w:rPr>
          <w:rFonts w:ascii="Century" w:hAnsi="Century"/>
          <w:sz w:val="22"/>
          <w:szCs w:val="22"/>
        </w:rPr>
        <w:t>between Oelrichs Public School No. 23</w:t>
      </w:r>
      <w:r w:rsidRPr="0079304C">
        <w:rPr>
          <w:rFonts w:ascii="Century" w:hAnsi="Century"/>
          <w:b/>
          <w:sz w:val="22"/>
          <w:szCs w:val="22"/>
        </w:rPr>
        <w:t>-</w:t>
      </w:r>
      <w:r w:rsidRPr="0079304C">
        <w:rPr>
          <w:rFonts w:ascii="Century" w:hAnsi="Century"/>
          <w:sz w:val="22"/>
          <w:szCs w:val="22"/>
        </w:rPr>
        <w:t>3 of Fall River County, South Dakota, herein</w:t>
      </w:r>
      <w:r w:rsidR="005213BB" w:rsidRPr="0079304C">
        <w:rPr>
          <w:rFonts w:ascii="Century" w:hAnsi="Century"/>
          <w:sz w:val="22"/>
          <w:szCs w:val="22"/>
        </w:rPr>
        <w:t xml:space="preserve">after designated "District" and </w:t>
      </w:r>
      <w:r w:rsidR="005213BB" w:rsidRPr="0079304C">
        <w:rPr>
          <w:rFonts w:ascii="Century" w:hAnsi="Century"/>
          <w:sz w:val="22"/>
          <w:szCs w:val="22"/>
          <w:u w:val="single"/>
        </w:rPr>
        <w:tab/>
      </w:r>
      <w:r w:rsidR="005213BB" w:rsidRPr="0079304C">
        <w:rPr>
          <w:rFonts w:ascii="Century" w:hAnsi="Century"/>
          <w:sz w:val="22"/>
          <w:szCs w:val="22"/>
          <w:u w:val="single"/>
        </w:rPr>
        <w:tab/>
      </w:r>
      <w:r w:rsidR="005213BB" w:rsidRPr="0079304C">
        <w:rPr>
          <w:rFonts w:ascii="Century" w:hAnsi="Century"/>
          <w:sz w:val="22"/>
          <w:szCs w:val="22"/>
          <w:u w:val="single"/>
        </w:rPr>
        <w:tab/>
      </w:r>
      <w:r w:rsidR="005213BB" w:rsidRPr="0079304C">
        <w:rPr>
          <w:rFonts w:ascii="Century" w:hAnsi="Century"/>
          <w:sz w:val="22"/>
          <w:szCs w:val="22"/>
        </w:rPr>
        <w:t xml:space="preserve"> </w:t>
      </w:r>
      <w:r w:rsidRPr="0079304C">
        <w:rPr>
          <w:rFonts w:ascii="Century" w:hAnsi="Century"/>
          <w:sz w:val="22"/>
          <w:szCs w:val="22"/>
        </w:rPr>
        <w:t>hereinafter designated "Teacher," a teacher in good standing and of proper qualifications under the laws of the state of South Dakota, and under the rules and regulations of the Department of Public Instruction, Division of Elementary and Secondary Education, and who is or will be a holder of a valid South Dakota Teaching Certificate and Special Endorsement.</w:t>
      </w:r>
    </w:p>
    <w:p w14:paraId="5FB83267" w14:textId="77777777" w:rsidR="003840D2" w:rsidRPr="0079304C" w:rsidRDefault="003840D2" w:rsidP="003840D2">
      <w:pPr>
        <w:autoSpaceDE w:val="0"/>
        <w:autoSpaceDN w:val="0"/>
        <w:adjustRightInd w:val="0"/>
        <w:rPr>
          <w:rFonts w:ascii="Century" w:hAnsi="Century"/>
          <w:sz w:val="22"/>
          <w:szCs w:val="22"/>
        </w:rPr>
      </w:pPr>
    </w:p>
    <w:p w14:paraId="4FE13133" w14:textId="512E67F4" w:rsidR="003840D2" w:rsidRPr="0079304C" w:rsidRDefault="003840D2" w:rsidP="005213BB">
      <w:pPr>
        <w:autoSpaceDE w:val="0"/>
        <w:autoSpaceDN w:val="0"/>
        <w:adjustRightInd w:val="0"/>
        <w:ind w:firstLine="720"/>
        <w:rPr>
          <w:rFonts w:ascii="Century" w:hAnsi="Century"/>
          <w:sz w:val="22"/>
          <w:szCs w:val="22"/>
        </w:rPr>
      </w:pPr>
      <w:r w:rsidRPr="0079304C">
        <w:rPr>
          <w:rFonts w:ascii="Century" w:hAnsi="Century"/>
          <w:sz w:val="22"/>
          <w:szCs w:val="22"/>
        </w:rPr>
        <w:t xml:space="preserve">Teacher agrees to teach in the public schools of the </w:t>
      </w:r>
      <w:proofErr w:type="gramStart"/>
      <w:r w:rsidRPr="0079304C">
        <w:rPr>
          <w:rFonts w:ascii="Century" w:hAnsi="Century"/>
          <w:sz w:val="22"/>
          <w:szCs w:val="22"/>
        </w:rPr>
        <w:t>District</w:t>
      </w:r>
      <w:proofErr w:type="gramEnd"/>
      <w:r w:rsidRPr="0079304C">
        <w:rPr>
          <w:rFonts w:ascii="Century" w:hAnsi="Century"/>
          <w:sz w:val="22"/>
          <w:szCs w:val="22"/>
        </w:rPr>
        <w:t xml:space="preserve"> under the supervision and direction of the Board of Education of the District and its Superintendent of Schools, or other official designated by said Board for a term commencing and effective on July 1, 20</w:t>
      </w:r>
      <w:r w:rsidR="002620DD" w:rsidRPr="0079304C">
        <w:rPr>
          <w:rFonts w:ascii="Century" w:hAnsi="Century"/>
          <w:sz w:val="22"/>
          <w:szCs w:val="22"/>
        </w:rPr>
        <w:t>__</w:t>
      </w:r>
      <w:r w:rsidRPr="0079304C">
        <w:rPr>
          <w:rFonts w:ascii="Century" w:hAnsi="Century"/>
          <w:sz w:val="22"/>
          <w:szCs w:val="22"/>
        </w:rPr>
        <w:t>, and terminating on June 30</w:t>
      </w:r>
      <w:r w:rsidRPr="0079304C">
        <w:rPr>
          <w:rFonts w:ascii="Century" w:hAnsi="Century"/>
          <w:sz w:val="22"/>
          <w:szCs w:val="22"/>
          <w:vertAlign w:val="superscript"/>
        </w:rPr>
        <w:t>st</w:t>
      </w:r>
      <w:r w:rsidRPr="0079304C">
        <w:rPr>
          <w:rFonts w:ascii="Century" w:hAnsi="Century"/>
          <w:sz w:val="22"/>
          <w:szCs w:val="22"/>
        </w:rPr>
        <w:t xml:space="preserve"> of the following year. The terms of this Agreement and the performance of the services hereunder are subject to the terms and conditions of the Negotiated Agreement between the District and the Oelrichs Education Association and the policies, regulations and directives of the </w:t>
      </w:r>
      <w:proofErr w:type="gramStart"/>
      <w:r w:rsidRPr="0079304C">
        <w:rPr>
          <w:rFonts w:ascii="Century" w:hAnsi="Century"/>
          <w:sz w:val="22"/>
          <w:szCs w:val="22"/>
        </w:rPr>
        <w:t>District</w:t>
      </w:r>
      <w:proofErr w:type="gramEnd"/>
      <w:r w:rsidRPr="0079304C">
        <w:rPr>
          <w:rFonts w:ascii="Century" w:hAnsi="Century"/>
          <w:sz w:val="22"/>
          <w:szCs w:val="22"/>
        </w:rPr>
        <w:t xml:space="preserve">. </w:t>
      </w:r>
      <w:proofErr w:type="gramStart"/>
      <w:r w:rsidRPr="0079304C">
        <w:rPr>
          <w:rFonts w:ascii="Century" w:hAnsi="Century"/>
          <w:sz w:val="22"/>
          <w:szCs w:val="22"/>
        </w:rPr>
        <w:t>Teacher agrees</w:t>
      </w:r>
      <w:proofErr w:type="gramEnd"/>
      <w:r w:rsidRPr="0079304C">
        <w:rPr>
          <w:rFonts w:ascii="Century" w:hAnsi="Century"/>
          <w:sz w:val="22"/>
          <w:szCs w:val="22"/>
        </w:rPr>
        <w:t xml:space="preserve"> to attend such preschool meetings, workshops and teacher professional meetings during the term of this agreement as directed by the </w:t>
      </w:r>
      <w:proofErr w:type="gramStart"/>
      <w:r w:rsidRPr="0079304C">
        <w:rPr>
          <w:rFonts w:ascii="Century" w:hAnsi="Century"/>
          <w:sz w:val="22"/>
          <w:szCs w:val="22"/>
        </w:rPr>
        <w:t>District</w:t>
      </w:r>
      <w:proofErr w:type="gramEnd"/>
      <w:r w:rsidRPr="0079304C">
        <w:rPr>
          <w:rFonts w:ascii="Century" w:hAnsi="Century"/>
          <w:sz w:val="22"/>
          <w:szCs w:val="22"/>
        </w:rPr>
        <w:t xml:space="preserve">.  </w:t>
      </w:r>
    </w:p>
    <w:p w14:paraId="17C892F1" w14:textId="77777777" w:rsidR="003840D2" w:rsidRPr="0079304C" w:rsidRDefault="003840D2" w:rsidP="003840D2">
      <w:pPr>
        <w:autoSpaceDE w:val="0"/>
        <w:autoSpaceDN w:val="0"/>
        <w:adjustRightInd w:val="0"/>
        <w:rPr>
          <w:rFonts w:ascii="Century" w:hAnsi="Century"/>
          <w:sz w:val="22"/>
          <w:szCs w:val="22"/>
        </w:rPr>
      </w:pPr>
    </w:p>
    <w:p w14:paraId="5D0291A4" w14:textId="7E2E0707" w:rsidR="003840D2" w:rsidRPr="0079304C" w:rsidRDefault="003840D2" w:rsidP="005213BB">
      <w:pPr>
        <w:autoSpaceDE w:val="0"/>
        <w:autoSpaceDN w:val="0"/>
        <w:adjustRightInd w:val="0"/>
        <w:ind w:firstLine="720"/>
        <w:rPr>
          <w:rFonts w:ascii="Century" w:hAnsi="Century"/>
          <w:sz w:val="22"/>
          <w:szCs w:val="22"/>
        </w:rPr>
      </w:pPr>
      <w:r w:rsidRPr="0079304C">
        <w:rPr>
          <w:rFonts w:ascii="Century" w:hAnsi="Century"/>
          <w:sz w:val="22"/>
          <w:szCs w:val="22"/>
        </w:rPr>
        <w:t xml:space="preserve">District agrees to pay to the teacher for such services the sum of </w:t>
      </w:r>
      <w:r w:rsidR="005213BB" w:rsidRPr="0079304C">
        <w:rPr>
          <w:rFonts w:ascii="Century" w:hAnsi="Century"/>
          <w:sz w:val="22"/>
          <w:szCs w:val="22"/>
        </w:rPr>
        <w:t>$</w:t>
      </w:r>
      <w:r w:rsidR="005213BB" w:rsidRPr="0079304C">
        <w:rPr>
          <w:rFonts w:ascii="Century" w:hAnsi="Century"/>
          <w:sz w:val="22"/>
          <w:szCs w:val="22"/>
          <w:u w:val="single"/>
        </w:rPr>
        <w:tab/>
      </w:r>
      <w:proofErr w:type="gramStart"/>
      <w:r w:rsidR="005213BB" w:rsidRPr="0079304C">
        <w:rPr>
          <w:rFonts w:ascii="Century" w:hAnsi="Century"/>
          <w:sz w:val="22"/>
          <w:szCs w:val="22"/>
          <w:u w:val="single"/>
        </w:rPr>
        <w:tab/>
      </w:r>
      <w:r w:rsidRPr="0079304C">
        <w:rPr>
          <w:rFonts w:ascii="Century" w:hAnsi="Century"/>
          <w:b/>
          <w:sz w:val="22"/>
          <w:szCs w:val="22"/>
          <w:u w:val="single"/>
        </w:rPr>
        <w:t xml:space="preserve"> </w:t>
      </w:r>
      <w:r w:rsidR="005213BB" w:rsidRPr="0079304C">
        <w:rPr>
          <w:rFonts w:ascii="Century" w:hAnsi="Century"/>
          <w:b/>
          <w:sz w:val="22"/>
          <w:szCs w:val="22"/>
        </w:rPr>
        <w:t xml:space="preserve"> </w:t>
      </w:r>
      <w:r w:rsidRPr="0079304C">
        <w:rPr>
          <w:rFonts w:ascii="Century" w:hAnsi="Century"/>
          <w:sz w:val="22"/>
          <w:szCs w:val="22"/>
        </w:rPr>
        <w:t>payable</w:t>
      </w:r>
      <w:proofErr w:type="gramEnd"/>
      <w:r w:rsidRPr="0079304C">
        <w:rPr>
          <w:rFonts w:ascii="Century" w:hAnsi="Century"/>
          <w:sz w:val="22"/>
          <w:szCs w:val="22"/>
        </w:rPr>
        <w:t xml:space="preserve"> in 12 equal installments over a 12 month period of $</w:t>
      </w:r>
      <w:r w:rsidR="005213BB" w:rsidRPr="0079304C">
        <w:rPr>
          <w:rFonts w:ascii="Century" w:hAnsi="Century"/>
          <w:sz w:val="22"/>
          <w:szCs w:val="22"/>
          <w:u w:val="single"/>
        </w:rPr>
        <w:tab/>
      </w:r>
      <w:r w:rsidR="005213BB" w:rsidRPr="0079304C">
        <w:rPr>
          <w:rFonts w:ascii="Century" w:hAnsi="Century"/>
          <w:sz w:val="22"/>
          <w:szCs w:val="22"/>
          <w:u w:val="single"/>
        </w:rPr>
        <w:tab/>
      </w:r>
      <w:r w:rsidR="005213BB" w:rsidRPr="0079304C">
        <w:rPr>
          <w:rFonts w:ascii="Century" w:hAnsi="Century"/>
          <w:sz w:val="22"/>
          <w:szCs w:val="22"/>
        </w:rPr>
        <w:t xml:space="preserve"> </w:t>
      </w:r>
      <w:r w:rsidRPr="0079304C">
        <w:rPr>
          <w:rFonts w:ascii="Century" w:hAnsi="Century"/>
          <w:sz w:val="22"/>
          <w:szCs w:val="22"/>
        </w:rPr>
        <w:t>each, less applicable deductions</w:t>
      </w:r>
      <w:bookmarkStart w:id="0" w:name="_Hlk137109772"/>
      <w:r w:rsidRPr="0079304C">
        <w:rPr>
          <w:rFonts w:ascii="Century" w:hAnsi="Century"/>
          <w:sz w:val="22"/>
          <w:szCs w:val="22"/>
        </w:rPr>
        <w:t xml:space="preserve">.  </w:t>
      </w:r>
      <w:proofErr w:type="gramStart"/>
      <w:r w:rsidRPr="0079304C">
        <w:rPr>
          <w:rFonts w:ascii="Century" w:hAnsi="Century"/>
          <w:sz w:val="22"/>
          <w:szCs w:val="22"/>
        </w:rPr>
        <w:t>Teacher agrees</w:t>
      </w:r>
      <w:proofErr w:type="gramEnd"/>
      <w:r w:rsidRPr="0079304C">
        <w:rPr>
          <w:rFonts w:ascii="Century" w:hAnsi="Century"/>
          <w:sz w:val="22"/>
          <w:szCs w:val="22"/>
        </w:rPr>
        <w:t xml:space="preserve"> to faithfully perform the duties assigned by the </w:t>
      </w:r>
      <w:proofErr w:type="gramStart"/>
      <w:r w:rsidRPr="0079304C">
        <w:rPr>
          <w:rFonts w:ascii="Century" w:hAnsi="Century"/>
          <w:sz w:val="22"/>
          <w:szCs w:val="22"/>
        </w:rPr>
        <w:t>District</w:t>
      </w:r>
      <w:proofErr w:type="gramEnd"/>
      <w:r w:rsidRPr="0079304C">
        <w:rPr>
          <w:rFonts w:ascii="Century" w:hAnsi="Century"/>
          <w:sz w:val="22"/>
          <w:szCs w:val="22"/>
        </w:rPr>
        <w:t xml:space="preserve"> in accordance with the terms of the school calendar as adopted by the Board of Education. (</w:t>
      </w:r>
      <w:r w:rsidR="005213BB" w:rsidRPr="0079304C">
        <w:rPr>
          <w:rFonts w:ascii="Century" w:hAnsi="Century"/>
          <w:sz w:val="22"/>
          <w:szCs w:val="22"/>
          <w:u w:val="single"/>
        </w:rPr>
        <w:tab/>
      </w:r>
      <w:r w:rsidR="005213BB" w:rsidRPr="0079304C">
        <w:rPr>
          <w:rFonts w:ascii="Century" w:hAnsi="Century"/>
          <w:sz w:val="22"/>
          <w:szCs w:val="22"/>
          <w:u w:val="single"/>
        </w:rPr>
        <w:tab/>
      </w:r>
      <w:r w:rsidR="005213BB" w:rsidRPr="0079304C">
        <w:rPr>
          <w:rFonts w:ascii="Century" w:hAnsi="Century"/>
          <w:sz w:val="22"/>
          <w:szCs w:val="22"/>
        </w:rPr>
        <w:t xml:space="preserve"> Days</w:t>
      </w:r>
      <w:r w:rsidRPr="0079304C">
        <w:rPr>
          <w:rFonts w:ascii="Century" w:hAnsi="Century"/>
          <w:sz w:val="22"/>
          <w:szCs w:val="22"/>
        </w:rPr>
        <w:t xml:space="preserve">). </w:t>
      </w:r>
    </w:p>
    <w:bookmarkEnd w:id="0"/>
    <w:p w14:paraId="52E03FC4" w14:textId="77777777" w:rsidR="003840D2" w:rsidRPr="0079304C" w:rsidRDefault="003840D2" w:rsidP="003840D2">
      <w:pPr>
        <w:autoSpaceDE w:val="0"/>
        <w:autoSpaceDN w:val="0"/>
        <w:adjustRightInd w:val="0"/>
        <w:ind w:firstLine="720"/>
        <w:rPr>
          <w:rFonts w:ascii="Century" w:hAnsi="Century"/>
          <w:sz w:val="22"/>
          <w:szCs w:val="22"/>
        </w:rPr>
      </w:pPr>
    </w:p>
    <w:p w14:paraId="7214E611" w14:textId="77777777" w:rsidR="003840D2" w:rsidRPr="0079304C" w:rsidRDefault="003840D2" w:rsidP="005213BB">
      <w:pPr>
        <w:autoSpaceDE w:val="0"/>
        <w:autoSpaceDN w:val="0"/>
        <w:adjustRightInd w:val="0"/>
        <w:ind w:firstLine="720"/>
        <w:rPr>
          <w:rFonts w:ascii="Century" w:hAnsi="Century"/>
          <w:sz w:val="22"/>
          <w:szCs w:val="22"/>
        </w:rPr>
      </w:pPr>
      <w:r w:rsidRPr="0079304C">
        <w:rPr>
          <w:rFonts w:ascii="Century" w:hAnsi="Century"/>
          <w:sz w:val="22"/>
          <w:szCs w:val="22"/>
        </w:rPr>
        <w:t xml:space="preserve">In the event </w:t>
      </w:r>
      <w:proofErr w:type="gramStart"/>
      <w:r w:rsidRPr="0079304C">
        <w:rPr>
          <w:rFonts w:ascii="Century" w:hAnsi="Century"/>
          <w:sz w:val="22"/>
          <w:szCs w:val="22"/>
        </w:rPr>
        <w:t>Teacher</w:t>
      </w:r>
      <w:proofErr w:type="gramEnd"/>
      <w:r w:rsidRPr="0079304C">
        <w:rPr>
          <w:rFonts w:ascii="Century" w:hAnsi="Century"/>
          <w:sz w:val="22"/>
          <w:szCs w:val="22"/>
        </w:rPr>
        <w:t xml:space="preserve"> terminates this agreement and thereby fails to perform the services required hereunder for the full term of the agreement, he/she shall pay as liquidated damages the amount specified in the Negotiated Agreement. </w:t>
      </w:r>
      <w:proofErr w:type="gramStart"/>
      <w:r w:rsidRPr="0079304C">
        <w:rPr>
          <w:rFonts w:ascii="Century" w:hAnsi="Century"/>
          <w:sz w:val="22"/>
          <w:szCs w:val="22"/>
        </w:rPr>
        <w:t>Teacher</w:t>
      </w:r>
      <w:proofErr w:type="gramEnd"/>
      <w:r w:rsidRPr="0079304C">
        <w:rPr>
          <w:rFonts w:ascii="Century" w:hAnsi="Century"/>
          <w:sz w:val="22"/>
          <w:szCs w:val="22"/>
        </w:rPr>
        <w:t xml:space="preserve"> agrees that any liquidated damages due to the </w:t>
      </w:r>
      <w:proofErr w:type="gramStart"/>
      <w:r w:rsidRPr="0079304C">
        <w:rPr>
          <w:rFonts w:ascii="Century" w:hAnsi="Century"/>
          <w:sz w:val="22"/>
          <w:szCs w:val="22"/>
        </w:rPr>
        <w:t>District</w:t>
      </w:r>
      <w:proofErr w:type="gramEnd"/>
      <w:r w:rsidRPr="0079304C">
        <w:rPr>
          <w:rFonts w:ascii="Century" w:hAnsi="Century"/>
          <w:sz w:val="22"/>
          <w:szCs w:val="22"/>
        </w:rPr>
        <w:t xml:space="preserve"> hereunder shall be withheld from any monies due or to become due to the Teacher. </w:t>
      </w:r>
    </w:p>
    <w:p w14:paraId="50373A5F" w14:textId="77777777" w:rsidR="003840D2" w:rsidRPr="0079304C" w:rsidRDefault="003840D2" w:rsidP="003840D2">
      <w:pPr>
        <w:autoSpaceDE w:val="0"/>
        <w:autoSpaceDN w:val="0"/>
        <w:adjustRightInd w:val="0"/>
        <w:rPr>
          <w:rFonts w:ascii="Century" w:hAnsi="Century"/>
          <w:sz w:val="22"/>
          <w:szCs w:val="22"/>
        </w:rPr>
      </w:pPr>
    </w:p>
    <w:p w14:paraId="66611E57" w14:textId="77777777" w:rsidR="003840D2" w:rsidRPr="0079304C" w:rsidRDefault="003840D2" w:rsidP="005213BB">
      <w:pPr>
        <w:autoSpaceDE w:val="0"/>
        <w:autoSpaceDN w:val="0"/>
        <w:adjustRightInd w:val="0"/>
        <w:ind w:firstLine="720"/>
        <w:rPr>
          <w:rFonts w:ascii="Century" w:hAnsi="Century"/>
          <w:sz w:val="22"/>
          <w:szCs w:val="22"/>
        </w:rPr>
      </w:pPr>
      <w:r w:rsidRPr="0079304C">
        <w:rPr>
          <w:rFonts w:ascii="Century" w:hAnsi="Century"/>
          <w:sz w:val="22"/>
          <w:szCs w:val="22"/>
        </w:rPr>
        <w:t>If the teacher shall fail or refuse to perform this contract or any provision hereof, or shall be terminated or non-renewed for any reason provided under state law, or if the teacher's certificate to teach is legally suspended, revoked or expired, then, and in any of said events, this agreement shall terminate and the Teacher shall not be entitled to compensation from and after such suspension, dismissal, revocation or expiration.</w:t>
      </w:r>
    </w:p>
    <w:p w14:paraId="422637B5" w14:textId="77777777" w:rsidR="003840D2" w:rsidRPr="0079304C" w:rsidRDefault="005213BB" w:rsidP="003840D2">
      <w:pPr>
        <w:autoSpaceDE w:val="0"/>
        <w:autoSpaceDN w:val="0"/>
        <w:adjustRightInd w:val="0"/>
        <w:rPr>
          <w:rFonts w:ascii="Century" w:hAnsi="Century"/>
          <w:sz w:val="22"/>
          <w:szCs w:val="22"/>
        </w:rPr>
      </w:pPr>
      <w:r w:rsidRPr="0079304C">
        <w:rPr>
          <w:rFonts w:ascii="Century" w:hAnsi="Century"/>
          <w:sz w:val="22"/>
          <w:szCs w:val="22"/>
        </w:rPr>
        <w:tab/>
      </w:r>
    </w:p>
    <w:p w14:paraId="260220A2" w14:textId="77777777" w:rsidR="003840D2" w:rsidRPr="0079304C" w:rsidRDefault="003840D2" w:rsidP="005213BB">
      <w:pPr>
        <w:autoSpaceDE w:val="0"/>
        <w:autoSpaceDN w:val="0"/>
        <w:adjustRightInd w:val="0"/>
        <w:ind w:firstLine="720"/>
        <w:rPr>
          <w:rFonts w:ascii="Century" w:hAnsi="Century"/>
          <w:sz w:val="22"/>
          <w:szCs w:val="22"/>
        </w:rPr>
      </w:pPr>
      <w:r w:rsidRPr="0079304C">
        <w:rPr>
          <w:rFonts w:ascii="Century" w:hAnsi="Century"/>
          <w:sz w:val="22"/>
          <w:szCs w:val="22"/>
        </w:rPr>
        <w:t xml:space="preserve">IN WITNESS WHEREOF, the Parties have executed this Agreement in accordance with the laws of the State of South Dakota on the day and year first above written. </w:t>
      </w:r>
    </w:p>
    <w:p w14:paraId="1DAEFF23" w14:textId="77777777" w:rsidR="003840D2" w:rsidRPr="0079304C" w:rsidRDefault="003840D2" w:rsidP="003840D2">
      <w:pPr>
        <w:autoSpaceDE w:val="0"/>
        <w:autoSpaceDN w:val="0"/>
        <w:adjustRightInd w:val="0"/>
        <w:rPr>
          <w:rFonts w:ascii="Century" w:hAnsi="Century"/>
          <w:sz w:val="22"/>
          <w:szCs w:val="22"/>
        </w:rPr>
      </w:pPr>
    </w:p>
    <w:p w14:paraId="05F6C94C" w14:textId="77777777" w:rsidR="003840D2" w:rsidRPr="0079304C" w:rsidRDefault="003840D2" w:rsidP="003840D2">
      <w:pPr>
        <w:autoSpaceDE w:val="0"/>
        <w:autoSpaceDN w:val="0"/>
        <w:adjustRightInd w:val="0"/>
        <w:rPr>
          <w:rFonts w:ascii="Century" w:hAnsi="Century"/>
          <w:sz w:val="22"/>
          <w:szCs w:val="22"/>
        </w:rPr>
      </w:pPr>
      <w:r w:rsidRPr="0079304C">
        <w:rPr>
          <w:rFonts w:ascii="Century" w:hAnsi="Century"/>
          <w:sz w:val="22"/>
          <w:szCs w:val="22"/>
        </w:rPr>
        <w:t>TEACHER</w:t>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t xml:space="preserve">OELRICHS PUBLIC SCHOOL No. 23-3. </w:t>
      </w:r>
    </w:p>
    <w:p w14:paraId="74C4DAD3" w14:textId="77777777" w:rsidR="003840D2" w:rsidRPr="0079304C" w:rsidRDefault="003840D2" w:rsidP="003840D2">
      <w:pPr>
        <w:autoSpaceDE w:val="0"/>
        <w:autoSpaceDN w:val="0"/>
        <w:adjustRightInd w:val="0"/>
        <w:rPr>
          <w:rFonts w:ascii="Century" w:hAnsi="Century"/>
          <w:sz w:val="22"/>
          <w:szCs w:val="22"/>
        </w:rPr>
      </w:pPr>
    </w:p>
    <w:p w14:paraId="24CEADB3" w14:textId="77777777" w:rsidR="003840D2" w:rsidRPr="0079304C" w:rsidRDefault="003840D2" w:rsidP="003840D2">
      <w:pPr>
        <w:autoSpaceDE w:val="0"/>
        <w:autoSpaceDN w:val="0"/>
        <w:adjustRightInd w:val="0"/>
        <w:rPr>
          <w:rFonts w:ascii="Century" w:hAnsi="Century"/>
          <w:sz w:val="22"/>
          <w:szCs w:val="22"/>
        </w:rPr>
      </w:pPr>
      <w:r w:rsidRPr="0079304C">
        <w:rPr>
          <w:rFonts w:ascii="Century" w:hAnsi="Century"/>
          <w:sz w:val="22"/>
          <w:szCs w:val="22"/>
        </w:rPr>
        <w:t>_____________________________</w:t>
      </w:r>
      <w:r w:rsidRPr="0079304C">
        <w:rPr>
          <w:rFonts w:ascii="Century" w:hAnsi="Century"/>
          <w:sz w:val="22"/>
          <w:szCs w:val="22"/>
        </w:rPr>
        <w:tab/>
      </w:r>
      <w:r w:rsidRPr="0079304C">
        <w:rPr>
          <w:rFonts w:ascii="Century" w:hAnsi="Century"/>
          <w:sz w:val="22"/>
          <w:szCs w:val="22"/>
        </w:rPr>
        <w:tab/>
      </w:r>
      <w:proofErr w:type="gramStart"/>
      <w:r w:rsidRPr="0079304C">
        <w:rPr>
          <w:rFonts w:ascii="Century" w:hAnsi="Century"/>
          <w:sz w:val="22"/>
          <w:szCs w:val="22"/>
        </w:rPr>
        <w:t>BY:_</w:t>
      </w:r>
      <w:proofErr w:type="gramEnd"/>
      <w:r w:rsidRPr="0079304C">
        <w:rPr>
          <w:rFonts w:ascii="Century" w:hAnsi="Century"/>
          <w:sz w:val="22"/>
          <w:szCs w:val="22"/>
        </w:rPr>
        <w:t>_____________________________________</w:t>
      </w:r>
    </w:p>
    <w:p w14:paraId="14204E6E" w14:textId="77777777" w:rsidR="003840D2" w:rsidRPr="0079304C" w:rsidRDefault="003840D2" w:rsidP="003840D2">
      <w:pPr>
        <w:autoSpaceDE w:val="0"/>
        <w:autoSpaceDN w:val="0"/>
        <w:adjustRightInd w:val="0"/>
        <w:rPr>
          <w:rFonts w:ascii="Century" w:hAnsi="Century"/>
          <w:sz w:val="22"/>
          <w:szCs w:val="22"/>
        </w:rPr>
      </w:pP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t>ITS: President</w:t>
      </w:r>
    </w:p>
    <w:p w14:paraId="127F1A3B" w14:textId="77777777" w:rsidR="00F52DFC" w:rsidRPr="0079304C" w:rsidRDefault="00F52DFC" w:rsidP="003840D2">
      <w:pPr>
        <w:autoSpaceDE w:val="0"/>
        <w:autoSpaceDN w:val="0"/>
        <w:adjustRightInd w:val="0"/>
        <w:rPr>
          <w:rFonts w:ascii="Century" w:hAnsi="Century"/>
          <w:sz w:val="22"/>
          <w:szCs w:val="22"/>
        </w:rPr>
      </w:pPr>
    </w:p>
    <w:p w14:paraId="1C6D6B88" w14:textId="77777777" w:rsidR="003840D2" w:rsidRPr="0079304C" w:rsidRDefault="00F52DFC" w:rsidP="003840D2">
      <w:pPr>
        <w:autoSpaceDE w:val="0"/>
        <w:autoSpaceDN w:val="0"/>
        <w:adjustRightInd w:val="0"/>
        <w:rPr>
          <w:rFonts w:ascii="Century" w:hAnsi="Century"/>
          <w:sz w:val="22"/>
          <w:szCs w:val="22"/>
        </w:rPr>
      </w:pPr>
      <w:r w:rsidRPr="0079304C">
        <w:rPr>
          <w:rFonts w:ascii="Century" w:hAnsi="Century"/>
          <w:sz w:val="22"/>
          <w:szCs w:val="22"/>
        </w:rPr>
        <w:tab/>
      </w:r>
      <w:r w:rsidR="003840D2" w:rsidRPr="0079304C">
        <w:rPr>
          <w:rFonts w:ascii="Century" w:hAnsi="Century"/>
          <w:sz w:val="22"/>
          <w:szCs w:val="22"/>
        </w:rPr>
        <w:tab/>
      </w:r>
      <w:r w:rsidR="003840D2" w:rsidRPr="0079304C">
        <w:rPr>
          <w:rFonts w:ascii="Century" w:hAnsi="Century"/>
          <w:sz w:val="22"/>
          <w:szCs w:val="22"/>
        </w:rPr>
        <w:tab/>
      </w:r>
      <w:r w:rsidR="003840D2" w:rsidRPr="0079304C">
        <w:rPr>
          <w:rFonts w:ascii="Century" w:hAnsi="Century"/>
          <w:sz w:val="22"/>
          <w:szCs w:val="22"/>
        </w:rPr>
        <w:tab/>
      </w:r>
      <w:r w:rsidR="003840D2" w:rsidRPr="0079304C">
        <w:rPr>
          <w:rFonts w:ascii="Century" w:hAnsi="Century"/>
          <w:sz w:val="22"/>
          <w:szCs w:val="22"/>
        </w:rPr>
        <w:tab/>
      </w:r>
      <w:r w:rsidR="003840D2" w:rsidRPr="0079304C">
        <w:rPr>
          <w:rFonts w:ascii="Century" w:hAnsi="Century"/>
          <w:sz w:val="22"/>
          <w:szCs w:val="22"/>
        </w:rPr>
        <w:tab/>
        <w:t>__________________________________________</w:t>
      </w:r>
    </w:p>
    <w:p w14:paraId="4DF9499F" w14:textId="77777777" w:rsidR="00F52DFC" w:rsidRPr="0079304C" w:rsidRDefault="003840D2" w:rsidP="003840D2">
      <w:pPr>
        <w:autoSpaceDE w:val="0"/>
        <w:autoSpaceDN w:val="0"/>
        <w:adjustRightInd w:val="0"/>
        <w:rPr>
          <w:rFonts w:ascii="Century" w:hAnsi="Century"/>
          <w:sz w:val="22"/>
          <w:szCs w:val="22"/>
        </w:rPr>
        <w:sectPr w:rsidR="00F52DFC" w:rsidRPr="0079304C" w:rsidSect="00F52DFC">
          <w:pgSz w:w="12240" w:h="15840"/>
          <w:pgMar w:top="1440" w:right="1440" w:bottom="1152" w:left="1440" w:header="720" w:footer="720" w:gutter="0"/>
          <w:cols w:space="720"/>
          <w:docGrid w:linePitch="360"/>
        </w:sectPr>
      </w:pP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r>
      <w:r w:rsidRPr="0079304C">
        <w:rPr>
          <w:rFonts w:ascii="Century" w:hAnsi="Century"/>
          <w:sz w:val="22"/>
          <w:szCs w:val="22"/>
        </w:rPr>
        <w:tab/>
        <w:t>Business Manager</w:t>
      </w:r>
    </w:p>
    <w:p w14:paraId="23F842C3" w14:textId="2F3EE939" w:rsidR="00144492" w:rsidRPr="0079304C" w:rsidRDefault="00144492" w:rsidP="00144492">
      <w:pPr>
        <w:spacing w:before="12" w:line="216" w:lineRule="exact"/>
        <w:jc w:val="center"/>
        <w:textAlignment w:val="baseline"/>
        <w:rPr>
          <w:rFonts w:ascii="Century" w:eastAsia="Arial" w:hAnsi="Century"/>
          <w:szCs w:val="24"/>
        </w:rPr>
      </w:pPr>
      <w:r w:rsidRPr="0079304C">
        <w:rPr>
          <w:rFonts w:ascii="Century" w:eastAsia="Arial" w:hAnsi="Century"/>
          <w:b/>
          <w:szCs w:val="24"/>
        </w:rPr>
        <w:lastRenderedPageBreak/>
        <w:t>Appendix I</w:t>
      </w:r>
      <w:r w:rsidR="00DC0C32" w:rsidRPr="0079304C">
        <w:rPr>
          <w:rFonts w:ascii="Century" w:eastAsia="Arial" w:hAnsi="Century"/>
          <w:b/>
          <w:szCs w:val="24"/>
        </w:rPr>
        <w:t>V</w:t>
      </w:r>
    </w:p>
    <w:p w14:paraId="55BBD5CA" w14:textId="77777777" w:rsidR="00144492" w:rsidRPr="0079304C" w:rsidRDefault="00144492" w:rsidP="00144492">
      <w:pPr>
        <w:spacing w:before="12" w:line="216" w:lineRule="exact"/>
        <w:jc w:val="center"/>
        <w:textAlignment w:val="baseline"/>
        <w:rPr>
          <w:rFonts w:ascii="Century" w:eastAsia="Arial" w:hAnsi="Century"/>
          <w:szCs w:val="24"/>
        </w:rPr>
      </w:pPr>
    </w:p>
    <w:p w14:paraId="537BE4D4" w14:textId="77777777" w:rsidR="00F52DFC" w:rsidRPr="0079304C" w:rsidRDefault="00F52DFC" w:rsidP="00F52DFC">
      <w:pPr>
        <w:autoSpaceDE w:val="0"/>
        <w:autoSpaceDN w:val="0"/>
        <w:adjustRightInd w:val="0"/>
        <w:jc w:val="center"/>
        <w:rPr>
          <w:rFonts w:ascii="Century" w:hAnsi="Century" w:cs="Arial"/>
          <w:b/>
          <w:bCs/>
          <w:sz w:val="22"/>
          <w:u w:val="single"/>
        </w:rPr>
      </w:pPr>
      <w:r w:rsidRPr="0079304C">
        <w:rPr>
          <w:rFonts w:ascii="Century" w:hAnsi="Century" w:cs="Arial"/>
          <w:b/>
          <w:bCs/>
          <w:sz w:val="22"/>
          <w:u w:val="single"/>
        </w:rPr>
        <w:t>EXTRA DUTY AGREEMENT</w:t>
      </w:r>
    </w:p>
    <w:p w14:paraId="73FD6F3A" w14:textId="77777777" w:rsidR="00F52DFC" w:rsidRPr="0079304C" w:rsidRDefault="00F52DFC" w:rsidP="00F52DFC">
      <w:pPr>
        <w:autoSpaceDE w:val="0"/>
        <w:autoSpaceDN w:val="0"/>
        <w:adjustRightInd w:val="0"/>
        <w:jc w:val="center"/>
        <w:rPr>
          <w:rFonts w:ascii="Century" w:hAnsi="Century" w:cs="Arial"/>
          <w:b/>
          <w:bCs/>
          <w:sz w:val="22"/>
        </w:rPr>
      </w:pPr>
    </w:p>
    <w:p w14:paraId="3B7151BD" w14:textId="0B568DF0" w:rsidR="00F52DFC" w:rsidRPr="0079304C" w:rsidRDefault="00F52DFC" w:rsidP="00F52DFC">
      <w:pPr>
        <w:autoSpaceDE w:val="0"/>
        <w:autoSpaceDN w:val="0"/>
        <w:adjustRightInd w:val="0"/>
        <w:ind w:firstLine="720"/>
        <w:rPr>
          <w:rFonts w:ascii="Century" w:hAnsi="Century" w:cs="Arial"/>
          <w:sz w:val="22"/>
        </w:rPr>
      </w:pPr>
      <w:r w:rsidRPr="0079304C">
        <w:rPr>
          <w:rFonts w:ascii="Century" w:hAnsi="Century" w:cs="Arial"/>
          <w:sz w:val="22"/>
        </w:rPr>
        <w:t>THIS AGREEMENT entered into this ______ day of _____________ 20</w:t>
      </w:r>
      <w:r w:rsidR="00085419" w:rsidRPr="0079304C">
        <w:rPr>
          <w:rFonts w:ascii="Century" w:hAnsi="Century" w:cs="Arial"/>
          <w:sz w:val="22"/>
        </w:rPr>
        <w:t>___</w:t>
      </w:r>
      <w:r w:rsidRPr="0079304C">
        <w:rPr>
          <w:rFonts w:ascii="Century" w:hAnsi="Century" w:cs="Arial"/>
          <w:sz w:val="22"/>
        </w:rPr>
        <w:t xml:space="preserve"> between Oelrichs Public School No. 23-3 of Fall River County, South Dakota, hereinafter designated “District” and __________________ hereinafter designated “Employee.”</w:t>
      </w:r>
    </w:p>
    <w:p w14:paraId="73DDACFA" w14:textId="77777777" w:rsidR="00F52DFC" w:rsidRPr="0079304C" w:rsidRDefault="00F52DFC" w:rsidP="00F52DFC">
      <w:pPr>
        <w:autoSpaceDE w:val="0"/>
        <w:autoSpaceDN w:val="0"/>
        <w:adjustRightInd w:val="0"/>
        <w:rPr>
          <w:rFonts w:ascii="Century" w:hAnsi="Century" w:cs="Arial"/>
          <w:sz w:val="22"/>
        </w:rPr>
      </w:pPr>
    </w:p>
    <w:p w14:paraId="421D9F77" w14:textId="724B8064" w:rsidR="00F52DFC" w:rsidRPr="0079304C" w:rsidRDefault="00F52DFC" w:rsidP="00F52DFC">
      <w:pPr>
        <w:autoSpaceDE w:val="0"/>
        <w:autoSpaceDN w:val="0"/>
        <w:adjustRightInd w:val="0"/>
        <w:ind w:firstLine="720"/>
        <w:rPr>
          <w:rFonts w:ascii="Century" w:hAnsi="Century" w:cs="Arial"/>
          <w:sz w:val="22"/>
        </w:rPr>
      </w:pPr>
      <w:r w:rsidRPr="0079304C">
        <w:rPr>
          <w:rFonts w:ascii="Century" w:hAnsi="Century" w:cs="Arial"/>
          <w:sz w:val="22"/>
        </w:rPr>
        <w:t>District agrees to hire Employee as ____________________________________.  Employee agrees to faithfully perform the duties assigned under the supervision and direction of the Board of Education of the District, its CEO/Superintendent of Schools, or other official designated by said Board, commencing on _____________</w:t>
      </w:r>
      <w:proofErr w:type="gramStart"/>
      <w:r w:rsidRPr="0079304C">
        <w:rPr>
          <w:rFonts w:ascii="Century" w:hAnsi="Century" w:cs="Arial"/>
          <w:sz w:val="22"/>
        </w:rPr>
        <w:t>_  _</w:t>
      </w:r>
      <w:proofErr w:type="gramEnd"/>
      <w:r w:rsidRPr="0079304C">
        <w:rPr>
          <w:rFonts w:ascii="Century" w:hAnsi="Century" w:cs="Arial"/>
          <w:sz w:val="22"/>
        </w:rPr>
        <w:t>____, 20</w:t>
      </w:r>
      <w:r w:rsidR="002620DD" w:rsidRPr="0079304C">
        <w:rPr>
          <w:rFonts w:ascii="Century" w:hAnsi="Century" w:cs="Arial"/>
          <w:sz w:val="22"/>
        </w:rPr>
        <w:t>__</w:t>
      </w:r>
      <w:r w:rsidRPr="0079304C">
        <w:rPr>
          <w:rFonts w:ascii="Century" w:hAnsi="Century" w:cs="Arial"/>
          <w:sz w:val="22"/>
        </w:rPr>
        <w:t xml:space="preserve"> and terminating on or about _____________  _____,  20__.    </w:t>
      </w:r>
    </w:p>
    <w:p w14:paraId="2D0D5DCA" w14:textId="77777777" w:rsidR="00F52DFC" w:rsidRPr="0079304C" w:rsidRDefault="00F52DFC" w:rsidP="00F52DFC">
      <w:pPr>
        <w:autoSpaceDE w:val="0"/>
        <w:autoSpaceDN w:val="0"/>
        <w:adjustRightInd w:val="0"/>
        <w:rPr>
          <w:rFonts w:ascii="Century" w:hAnsi="Century" w:cs="Arial"/>
          <w:sz w:val="22"/>
        </w:rPr>
      </w:pPr>
    </w:p>
    <w:p w14:paraId="6279A3E8" w14:textId="77777777" w:rsidR="00F52DFC" w:rsidRPr="0079304C" w:rsidRDefault="00F52DFC" w:rsidP="00F52DFC">
      <w:pPr>
        <w:autoSpaceDE w:val="0"/>
        <w:autoSpaceDN w:val="0"/>
        <w:adjustRightInd w:val="0"/>
        <w:ind w:firstLine="720"/>
        <w:rPr>
          <w:rFonts w:ascii="Century" w:hAnsi="Century" w:cs="Arial"/>
          <w:sz w:val="22"/>
        </w:rPr>
      </w:pPr>
      <w:r w:rsidRPr="0079304C">
        <w:rPr>
          <w:rFonts w:ascii="Century" w:hAnsi="Century" w:cs="Arial"/>
          <w:sz w:val="22"/>
        </w:rPr>
        <w:t xml:space="preserve">For the services rendered, District agrees to pay the Employee the sum of ___________________________ in a single lump sum payment, less applicable deductions required by federal and state law.  The aforementioned payment shall be made at the conclusion of the season, after the Employee has successfully fulfilled and completed all of the coaching duties assigned. </w:t>
      </w:r>
    </w:p>
    <w:p w14:paraId="746FA540" w14:textId="77777777" w:rsidR="00F52DFC" w:rsidRPr="0079304C" w:rsidRDefault="00F52DFC" w:rsidP="00F52DFC">
      <w:pPr>
        <w:autoSpaceDE w:val="0"/>
        <w:autoSpaceDN w:val="0"/>
        <w:adjustRightInd w:val="0"/>
        <w:ind w:firstLine="720"/>
        <w:rPr>
          <w:rFonts w:ascii="Century" w:hAnsi="Century" w:cs="Arial"/>
          <w:sz w:val="22"/>
        </w:rPr>
      </w:pPr>
    </w:p>
    <w:p w14:paraId="1028535A"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ab/>
        <w:t xml:space="preserve">The parties agree that this Agreement is contingent upon the </w:t>
      </w:r>
      <w:proofErr w:type="gramStart"/>
      <w:r w:rsidRPr="0079304C">
        <w:rPr>
          <w:rFonts w:ascii="Century" w:hAnsi="Century" w:cs="Arial"/>
          <w:sz w:val="22"/>
        </w:rPr>
        <w:t>District’s</w:t>
      </w:r>
      <w:proofErr w:type="gramEnd"/>
      <w:r w:rsidRPr="0079304C">
        <w:rPr>
          <w:rFonts w:ascii="Century" w:hAnsi="Century" w:cs="Arial"/>
          <w:sz w:val="22"/>
        </w:rPr>
        <w:t xml:space="preserve"> determination that there are a sufficient number of players or students to field a team in the assigned sport.  If it is determined that there are not a sufficient number of players or students to field a team, then this agreement is null and void and of no further force and effect. </w:t>
      </w:r>
    </w:p>
    <w:p w14:paraId="1DCAD083" w14:textId="77777777" w:rsidR="00F52DFC" w:rsidRPr="0079304C" w:rsidRDefault="00F52DFC" w:rsidP="00F52DFC">
      <w:pPr>
        <w:autoSpaceDE w:val="0"/>
        <w:autoSpaceDN w:val="0"/>
        <w:adjustRightInd w:val="0"/>
        <w:rPr>
          <w:rFonts w:ascii="Century" w:hAnsi="Century" w:cs="Arial"/>
          <w:sz w:val="22"/>
        </w:rPr>
      </w:pPr>
    </w:p>
    <w:p w14:paraId="75683D98" w14:textId="77777777" w:rsidR="00F52DFC" w:rsidRPr="0079304C" w:rsidRDefault="00F52DFC" w:rsidP="00F52DFC">
      <w:pPr>
        <w:autoSpaceDE w:val="0"/>
        <w:autoSpaceDN w:val="0"/>
        <w:adjustRightInd w:val="0"/>
        <w:ind w:firstLine="720"/>
        <w:rPr>
          <w:rFonts w:ascii="Century" w:hAnsi="Century" w:cs="Arial"/>
          <w:sz w:val="22"/>
        </w:rPr>
      </w:pPr>
      <w:r w:rsidRPr="0079304C">
        <w:rPr>
          <w:rFonts w:ascii="Century" w:hAnsi="Century" w:cs="Arial"/>
          <w:sz w:val="22"/>
        </w:rPr>
        <w:t xml:space="preserve">This Agreement may be terminated by the </w:t>
      </w:r>
      <w:proofErr w:type="gramStart"/>
      <w:r w:rsidRPr="0079304C">
        <w:rPr>
          <w:rFonts w:ascii="Century" w:hAnsi="Century" w:cs="Arial"/>
          <w:sz w:val="22"/>
        </w:rPr>
        <w:t>District</w:t>
      </w:r>
      <w:proofErr w:type="gramEnd"/>
      <w:r w:rsidRPr="0079304C">
        <w:rPr>
          <w:rFonts w:ascii="Century" w:hAnsi="Century" w:cs="Arial"/>
          <w:sz w:val="22"/>
        </w:rPr>
        <w:t xml:space="preserve"> in the event the Employee fails to satisfactorily perform the duties assigned, and shall automatically terminate at the end of the season upon payment of sum specified above.  </w:t>
      </w:r>
    </w:p>
    <w:p w14:paraId="751FDBA5" w14:textId="77777777" w:rsidR="00F52DFC" w:rsidRPr="0079304C" w:rsidRDefault="00F52DFC" w:rsidP="00F52DFC">
      <w:pPr>
        <w:autoSpaceDE w:val="0"/>
        <w:autoSpaceDN w:val="0"/>
        <w:adjustRightInd w:val="0"/>
        <w:rPr>
          <w:rFonts w:ascii="Century" w:hAnsi="Century" w:cs="Arial"/>
          <w:sz w:val="22"/>
        </w:rPr>
      </w:pPr>
    </w:p>
    <w:p w14:paraId="6A5BC7B6" w14:textId="77777777" w:rsidR="00F52DFC" w:rsidRPr="0079304C" w:rsidRDefault="00F52DFC" w:rsidP="00F52DFC">
      <w:pPr>
        <w:autoSpaceDE w:val="0"/>
        <w:autoSpaceDN w:val="0"/>
        <w:adjustRightInd w:val="0"/>
        <w:ind w:firstLine="720"/>
        <w:rPr>
          <w:rFonts w:ascii="Century" w:hAnsi="Century" w:cs="Arial"/>
          <w:sz w:val="22"/>
        </w:rPr>
      </w:pPr>
      <w:r w:rsidRPr="0079304C">
        <w:rPr>
          <w:rFonts w:ascii="Century" w:hAnsi="Century" w:cs="Arial"/>
          <w:sz w:val="22"/>
        </w:rPr>
        <w:t xml:space="preserve">IN WITNESS WHEREOF, the parties have executed this Agreement on the day and year first above written. </w:t>
      </w:r>
    </w:p>
    <w:p w14:paraId="68DD01FC" w14:textId="77777777" w:rsidR="00F52DFC" w:rsidRPr="0079304C" w:rsidRDefault="00F52DFC" w:rsidP="00F52DFC">
      <w:pPr>
        <w:autoSpaceDE w:val="0"/>
        <w:autoSpaceDN w:val="0"/>
        <w:adjustRightInd w:val="0"/>
        <w:rPr>
          <w:rFonts w:ascii="Century" w:hAnsi="Century" w:cs="Arial"/>
          <w:sz w:val="22"/>
        </w:rPr>
      </w:pPr>
    </w:p>
    <w:p w14:paraId="5BFD405E" w14:textId="77777777" w:rsidR="00F52DFC" w:rsidRPr="0079304C" w:rsidRDefault="00F52DFC" w:rsidP="00F52DFC">
      <w:pPr>
        <w:autoSpaceDE w:val="0"/>
        <w:autoSpaceDN w:val="0"/>
        <w:adjustRightInd w:val="0"/>
        <w:rPr>
          <w:rFonts w:ascii="Century" w:hAnsi="Century" w:cs="Arial"/>
          <w:sz w:val="22"/>
        </w:rPr>
      </w:pPr>
    </w:p>
    <w:p w14:paraId="2D67BFFC"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EMPLOYEE</w:t>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t xml:space="preserve">OELRICHS PUBLIC SCHOOL No. 23-3. </w:t>
      </w:r>
    </w:p>
    <w:p w14:paraId="53BE4198" w14:textId="77777777" w:rsidR="00F52DFC" w:rsidRPr="0079304C" w:rsidRDefault="00F52DFC" w:rsidP="00F52DFC">
      <w:pPr>
        <w:autoSpaceDE w:val="0"/>
        <w:autoSpaceDN w:val="0"/>
        <w:adjustRightInd w:val="0"/>
        <w:rPr>
          <w:rFonts w:ascii="Century" w:hAnsi="Century" w:cs="Arial"/>
          <w:sz w:val="22"/>
        </w:rPr>
      </w:pPr>
    </w:p>
    <w:p w14:paraId="2278327B" w14:textId="77777777" w:rsidR="00F52DFC" w:rsidRPr="0079304C" w:rsidRDefault="00F52DFC" w:rsidP="00F52DFC">
      <w:pPr>
        <w:autoSpaceDE w:val="0"/>
        <w:autoSpaceDN w:val="0"/>
        <w:adjustRightInd w:val="0"/>
        <w:rPr>
          <w:rFonts w:ascii="Century" w:hAnsi="Century" w:cs="Arial"/>
          <w:sz w:val="22"/>
        </w:rPr>
      </w:pPr>
    </w:p>
    <w:p w14:paraId="2360D7C9"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_______________________</w:t>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proofErr w:type="gramStart"/>
      <w:r w:rsidRPr="0079304C">
        <w:rPr>
          <w:rFonts w:ascii="Century" w:hAnsi="Century" w:cs="Arial"/>
          <w:sz w:val="22"/>
        </w:rPr>
        <w:t>BY:_</w:t>
      </w:r>
      <w:proofErr w:type="gramEnd"/>
      <w:r w:rsidRPr="0079304C">
        <w:rPr>
          <w:rFonts w:ascii="Century" w:hAnsi="Century" w:cs="Arial"/>
          <w:sz w:val="22"/>
        </w:rPr>
        <w:t>_______________________________</w:t>
      </w:r>
    </w:p>
    <w:p w14:paraId="172F9ECD"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Signature</w:t>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t>ITS: President</w:t>
      </w:r>
    </w:p>
    <w:p w14:paraId="306CEB07" w14:textId="77777777" w:rsidR="00F52DFC" w:rsidRPr="0079304C" w:rsidRDefault="00F52DFC" w:rsidP="00F52DFC">
      <w:pPr>
        <w:autoSpaceDE w:val="0"/>
        <w:autoSpaceDN w:val="0"/>
        <w:adjustRightInd w:val="0"/>
        <w:rPr>
          <w:rFonts w:ascii="Century" w:hAnsi="Century" w:cs="Arial"/>
          <w:sz w:val="22"/>
        </w:rPr>
      </w:pPr>
    </w:p>
    <w:p w14:paraId="782FD94F"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t xml:space="preserve">and </w:t>
      </w:r>
    </w:p>
    <w:p w14:paraId="05E03687"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_______________________</w:t>
      </w:r>
    </w:p>
    <w:p w14:paraId="1CBA8A07"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Print Name</w:t>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t>_____________________________________</w:t>
      </w:r>
    </w:p>
    <w:p w14:paraId="1DC7CEA7" w14:textId="77777777" w:rsidR="00F52DFC" w:rsidRPr="0079304C" w:rsidRDefault="00F52DFC" w:rsidP="00F52DFC">
      <w:pPr>
        <w:autoSpaceDE w:val="0"/>
        <w:autoSpaceDN w:val="0"/>
        <w:adjustRightInd w:val="0"/>
        <w:rPr>
          <w:rFonts w:ascii="Century" w:hAnsi="Century" w:cs="Arial"/>
          <w:sz w:val="22"/>
        </w:rPr>
      </w:pP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r>
      <w:r w:rsidRPr="0079304C">
        <w:rPr>
          <w:rFonts w:ascii="Century" w:hAnsi="Century" w:cs="Arial"/>
          <w:sz w:val="22"/>
        </w:rPr>
        <w:tab/>
        <w:t>Business Manager</w:t>
      </w:r>
    </w:p>
    <w:p w14:paraId="42FF7A34" w14:textId="77777777" w:rsidR="00DD7452" w:rsidRPr="0079304C" w:rsidRDefault="00DD7452" w:rsidP="00F52DFC">
      <w:pPr>
        <w:autoSpaceDE w:val="0"/>
        <w:autoSpaceDN w:val="0"/>
        <w:adjustRightInd w:val="0"/>
        <w:rPr>
          <w:rFonts w:ascii="Century" w:hAnsi="Century" w:cs="Arial"/>
          <w:sz w:val="22"/>
        </w:rPr>
        <w:sectPr w:rsidR="00DD7452" w:rsidRPr="0079304C">
          <w:pgSz w:w="12240" w:h="15840"/>
          <w:pgMar w:top="1440" w:right="1440" w:bottom="1440" w:left="1440" w:header="720" w:footer="720" w:gutter="0"/>
          <w:cols w:space="720"/>
          <w:docGrid w:linePitch="360"/>
        </w:sectPr>
      </w:pPr>
    </w:p>
    <w:p w14:paraId="7AD4842C" w14:textId="2E9F42E2" w:rsidR="00DD7452" w:rsidRPr="0079304C" w:rsidRDefault="00DD7452" w:rsidP="00DD7452">
      <w:pPr>
        <w:spacing w:before="12" w:line="216" w:lineRule="exact"/>
        <w:jc w:val="center"/>
        <w:textAlignment w:val="baseline"/>
        <w:rPr>
          <w:rFonts w:ascii="Century" w:eastAsia="Arial" w:hAnsi="Century"/>
          <w:szCs w:val="24"/>
        </w:rPr>
      </w:pPr>
      <w:r w:rsidRPr="0079304C">
        <w:rPr>
          <w:rFonts w:ascii="Century" w:eastAsia="Arial" w:hAnsi="Century"/>
          <w:b/>
          <w:szCs w:val="24"/>
        </w:rPr>
        <w:lastRenderedPageBreak/>
        <w:t>Appendix V</w:t>
      </w:r>
    </w:p>
    <w:p w14:paraId="3FA9FB95" w14:textId="77777777" w:rsidR="00DD7452" w:rsidRPr="0079304C" w:rsidRDefault="00DD7452" w:rsidP="00DD7452">
      <w:pPr>
        <w:spacing w:before="12" w:line="216" w:lineRule="exact"/>
        <w:jc w:val="center"/>
        <w:textAlignment w:val="baseline"/>
        <w:rPr>
          <w:rFonts w:ascii="Century" w:eastAsia="Arial" w:hAnsi="Century"/>
          <w:szCs w:val="24"/>
        </w:rPr>
      </w:pPr>
    </w:p>
    <w:p w14:paraId="71BEAD95" w14:textId="77777777" w:rsidR="00DD7452" w:rsidRPr="0079304C" w:rsidRDefault="00DD7452" w:rsidP="00DD7452">
      <w:pPr>
        <w:autoSpaceDE w:val="0"/>
        <w:autoSpaceDN w:val="0"/>
        <w:adjustRightInd w:val="0"/>
        <w:jc w:val="center"/>
        <w:rPr>
          <w:rFonts w:ascii="Century" w:hAnsi="Century" w:cs="Arial"/>
          <w:b/>
          <w:bCs/>
          <w:sz w:val="22"/>
          <w:u w:val="single"/>
        </w:rPr>
      </w:pPr>
      <w:r w:rsidRPr="0079304C">
        <w:rPr>
          <w:rFonts w:ascii="Century" w:hAnsi="Century" w:cs="Arial"/>
          <w:b/>
          <w:bCs/>
          <w:sz w:val="22"/>
          <w:u w:val="single"/>
        </w:rPr>
        <w:t>GRIEVANCE PROCEDURE FORM</w:t>
      </w:r>
    </w:p>
    <w:p w14:paraId="3CE75C53" w14:textId="77777777" w:rsidR="00F52DFC" w:rsidRPr="0079304C" w:rsidRDefault="00F52DFC" w:rsidP="00F52DFC">
      <w:pPr>
        <w:autoSpaceDE w:val="0"/>
        <w:autoSpaceDN w:val="0"/>
        <w:adjustRightInd w:val="0"/>
        <w:rPr>
          <w:rFonts w:ascii="Century" w:hAnsi="Century" w:cs="Arial"/>
          <w:sz w:val="22"/>
        </w:rPr>
      </w:pPr>
    </w:p>
    <w:p w14:paraId="7DE0D522" w14:textId="77777777" w:rsidR="00E45F22" w:rsidRPr="0079304C" w:rsidRDefault="00E45F22" w:rsidP="00E45F22">
      <w:pPr>
        <w:jc w:val="center"/>
        <w:rPr>
          <w:rFonts w:ascii="Century" w:hAnsi="Century" w:cs="Arial"/>
          <w:b/>
          <w:sz w:val="22"/>
          <w:szCs w:val="24"/>
          <w:u w:val="single"/>
        </w:rPr>
      </w:pPr>
      <w:r w:rsidRPr="0079304C">
        <w:rPr>
          <w:rFonts w:ascii="Century" w:hAnsi="Century" w:cs="Arial"/>
          <w:b/>
          <w:sz w:val="22"/>
          <w:szCs w:val="24"/>
          <w:u w:val="single"/>
        </w:rPr>
        <w:t>REQUEST FOR SETTLEMENT OF GRIEVANCE LEVEL ONE FORM</w:t>
      </w:r>
    </w:p>
    <w:p w14:paraId="53F95EDE" w14:textId="77777777" w:rsidR="00E45F22" w:rsidRPr="0079304C" w:rsidRDefault="00E45F22" w:rsidP="00E45F22">
      <w:pPr>
        <w:jc w:val="center"/>
        <w:rPr>
          <w:rFonts w:ascii="Century" w:hAnsi="Century" w:cs="Arial"/>
          <w:b/>
          <w:sz w:val="22"/>
          <w:szCs w:val="24"/>
          <w:u w:val="single"/>
        </w:rPr>
      </w:pPr>
    </w:p>
    <w:p w14:paraId="633D0AC8" w14:textId="77777777" w:rsidR="00E45F22" w:rsidRPr="0079304C" w:rsidRDefault="00E45F22" w:rsidP="00E45F22">
      <w:pPr>
        <w:rPr>
          <w:rFonts w:ascii="Century" w:hAnsi="Century" w:cs="Arial"/>
          <w:sz w:val="22"/>
          <w:szCs w:val="24"/>
        </w:rPr>
      </w:pPr>
      <w:r w:rsidRPr="0079304C">
        <w:rPr>
          <w:rFonts w:ascii="Century" w:hAnsi="Century" w:cs="Arial"/>
          <w:sz w:val="22"/>
          <w:szCs w:val="24"/>
        </w:rPr>
        <w:t xml:space="preserve">Date of presentation to Principal: </w:t>
      </w:r>
    </w:p>
    <w:p w14:paraId="0E376C15" w14:textId="77777777" w:rsidR="00E45F22" w:rsidRPr="0079304C" w:rsidRDefault="00E45F22" w:rsidP="00E45F22">
      <w:pPr>
        <w:rPr>
          <w:rFonts w:ascii="Century" w:hAnsi="Century" w:cs="Arial"/>
          <w:sz w:val="22"/>
          <w:szCs w:val="24"/>
        </w:rPr>
      </w:pPr>
    </w:p>
    <w:p w14:paraId="3C8EADDB" w14:textId="77777777" w:rsidR="00E45F22" w:rsidRPr="0079304C" w:rsidRDefault="00E45F22" w:rsidP="00E45F22">
      <w:pPr>
        <w:rPr>
          <w:rFonts w:ascii="Century" w:hAnsi="Century" w:cs="Arial"/>
          <w:sz w:val="22"/>
          <w:szCs w:val="24"/>
        </w:rPr>
      </w:pPr>
      <w:r w:rsidRPr="0079304C">
        <w:rPr>
          <w:rFonts w:ascii="Century" w:hAnsi="Century" w:cs="Arial"/>
          <w:sz w:val="22"/>
          <w:szCs w:val="24"/>
        </w:rPr>
        <w:t>Name of Aggrieved Person:</w:t>
      </w:r>
    </w:p>
    <w:p w14:paraId="6BBAC32C" w14:textId="77777777" w:rsidR="00E45F22" w:rsidRPr="0079304C" w:rsidRDefault="00E45F22" w:rsidP="00E45F22">
      <w:pPr>
        <w:rPr>
          <w:rFonts w:ascii="Century" w:hAnsi="Century" w:cs="Arial"/>
          <w:sz w:val="22"/>
          <w:szCs w:val="24"/>
        </w:rPr>
      </w:pPr>
    </w:p>
    <w:p w14:paraId="146FDF76" w14:textId="77777777" w:rsidR="00E45F22" w:rsidRPr="0079304C" w:rsidRDefault="00E45F22" w:rsidP="00E45F22">
      <w:pPr>
        <w:rPr>
          <w:rFonts w:ascii="Century" w:hAnsi="Century" w:cs="Arial"/>
          <w:sz w:val="22"/>
          <w:szCs w:val="24"/>
        </w:rPr>
      </w:pPr>
      <w:r w:rsidRPr="0079304C">
        <w:rPr>
          <w:rFonts w:ascii="Century" w:hAnsi="Century" w:cs="Arial"/>
          <w:sz w:val="22"/>
          <w:szCs w:val="24"/>
        </w:rPr>
        <w:t xml:space="preserve">Home Address: </w:t>
      </w:r>
    </w:p>
    <w:p w14:paraId="23EAE5F6" w14:textId="77777777" w:rsidR="00E45F22" w:rsidRPr="0079304C" w:rsidRDefault="00E45F22" w:rsidP="00E45F22">
      <w:pPr>
        <w:rPr>
          <w:rFonts w:ascii="Century" w:hAnsi="Century" w:cs="Arial"/>
          <w:sz w:val="22"/>
          <w:szCs w:val="24"/>
        </w:rPr>
      </w:pPr>
    </w:p>
    <w:p w14:paraId="1AE4F22D" w14:textId="77777777" w:rsidR="00E45F22" w:rsidRPr="0079304C" w:rsidRDefault="00E45F22" w:rsidP="00E45F22">
      <w:pPr>
        <w:rPr>
          <w:rFonts w:ascii="Century" w:hAnsi="Century" w:cs="Arial"/>
          <w:sz w:val="22"/>
          <w:szCs w:val="24"/>
        </w:rPr>
      </w:pPr>
      <w:r w:rsidRPr="0079304C">
        <w:rPr>
          <w:rFonts w:ascii="Century" w:hAnsi="Century" w:cs="Arial"/>
          <w:sz w:val="22"/>
          <w:szCs w:val="24"/>
        </w:rPr>
        <w:t>School:</w:t>
      </w:r>
    </w:p>
    <w:p w14:paraId="25D2E1FA" w14:textId="77777777" w:rsidR="00E45F22" w:rsidRPr="0079304C" w:rsidRDefault="00E45F22" w:rsidP="00E45F22">
      <w:pPr>
        <w:rPr>
          <w:rFonts w:ascii="Century" w:hAnsi="Century" w:cs="Arial"/>
          <w:sz w:val="22"/>
          <w:szCs w:val="24"/>
        </w:rPr>
      </w:pPr>
    </w:p>
    <w:p w14:paraId="0F9B4229" w14:textId="77777777" w:rsidR="00E45F22" w:rsidRPr="0079304C" w:rsidRDefault="00E45F22" w:rsidP="00E45F22">
      <w:pPr>
        <w:rPr>
          <w:rFonts w:ascii="Century" w:hAnsi="Century" w:cs="Arial"/>
          <w:sz w:val="22"/>
          <w:szCs w:val="24"/>
        </w:rPr>
      </w:pPr>
      <w:r w:rsidRPr="0079304C">
        <w:rPr>
          <w:rFonts w:ascii="Century" w:hAnsi="Century" w:cs="Arial"/>
          <w:sz w:val="22"/>
          <w:szCs w:val="24"/>
        </w:rPr>
        <w:t>Principal:</w:t>
      </w:r>
    </w:p>
    <w:p w14:paraId="5BC7951E" w14:textId="77777777" w:rsidR="00E45F22" w:rsidRPr="0079304C" w:rsidRDefault="00E45F22" w:rsidP="00E45F22">
      <w:pPr>
        <w:rPr>
          <w:rFonts w:ascii="Century" w:hAnsi="Century" w:cs="Arial"/>
          <w:sz w:val="22"/>
          <w:szCs w:val="24"/>
        </w:rPr>
      </w:pPr>
    </w:p>
    <w:p w14:paraId="5638CAFD" w14:textId="77777777" w:rsidR="00E45F22" w:rsidRPr="0079304C" w:rsidRDefault="00E45F22" w:rsidP="00E45F22">
      <w:pPr>
        <w:rPr>
          <w:rFonts w:ascii="Century" w:hAnsi="Century" w:cs="Arial"/>
          <w:sz w:val="22"/>
          <w:szCs w:val="24"/>
        </w:rPr>
      </w:pPr>
      <w:r w:rsidRPr="0079304C">
        <w:rPr>
          <w:rFonts w:ascii="Century" w:hAnsi="Century" w:cs="Arial"/>
          <w:sz w:val="22"/>
          <w:szCs w:val="24"/>
        </w:rPr>
        <w:t>Nature of Grievance including provision of policy alleged to have been violated:</w:t>
      </w:r>
    </w:p>
    <w:p w14:paraId="245B6732" w14:textId="77777777" w:rsidR="00E45F22" w:rsidRPr="0079304C" w:rsidRDefault="00E45F22" w:rsidP="00E45F22">
      <w:pPr>
        <w:rPr>
          <w:rFonts w:ascii="Century" w:hAnsi="Century" w:cs="Arial"/>
          <w:sz w:val="22"/>
          <w:szCs w:val="24"/>
        </w:rPr>
      </w:pPr>
    </w:p>
    <w:p w14:paraId="3099E309" w14:textId="77777777" w:rsidR="00E45F22" w:rsidRPr="0079304C" w:rsidRDefault="00E45F22" w:rsidP="00E45F22">
      <w:pPr>
        <w:rPr>
          <w:rFonts w:ascii="Century" w:hAnsi="Century" w:cs="Arial"/>
          <w:sz w:val="22"/>
          <w:szCs w:val="24"/>
        </w:rPr>
      </w:pPr>
    </w:p>
    <w:p w14:paraId="288F237D" w14:textId="77777777" w:rsidR="00E45F22" w:rsidRPr="0079304C" w:rsidRDefault="00E45F22" w:rsidP="00E45F22">
      <w:pPr>
        <w:rPr>
          <w:rFonts w:ascii="Century" w:hAnsi="Century" w:cs="Arial"/>
          <w:sz w:val="22"/>
          <w:szCs w:val="24"/>
        </w:rPr>
      </w:pPr>
    </w:p>
    <w:p w14:paraId="1B9B0195" w14:textId="77777777" w:rsidR="00E45F22" w:rsidRPr="0079304C" w:rsidRDefault="00E45F22" w:rsidP="00E45F22">
      <w:pPr>
        <w:rPr>
          <w:rFonts w:ascii="Century" w:hAnsi="Century" w:cs="Arial"/>
          <w:sz w:val="22"/>
          <w:szCs w:val="24"/>
        </w:rPr>
      </w:pPr>
    </w:p>
    <w:p w14:paraId="0BE7D8D7" w14:textId="77777777" w:rsidR="00E45F22" w:rsidRPr="0079304C" w:rsidRDefault="00E45F22" w:rsidP="00E45F22">
      <w:pPr>
        <w:rPr>
          <w:rFonts w:ascii="Century" w:hAnsi="Century" w:cs="Arial"/>
          <w:sz w:val="22"/>
          <w:szCs w:val="24"/>
        </w:rPr>
      </w:pPr>
      <w:r w:rsidRPr="0079304C">
        <w:rPr>
          <w:rFonts w:ascii="Century" w:hAnsi="Century" w:cs="Arial"/>
          <w:sz w:val="22"/>
          <w:szCs w:val="24"/>
        </w:rPr>
        <w:t>Settlement Requested:</w:t>
      </w:r>
    </w:p>
    <w:p w14:paraId="48D16D54" w14:textId="77777777" w:rsidR="00E45F22" w:rsidRPr="0079304C" w:rsidRDefault="00E45F22" w:rsidP="00E45F22">
      <w:pPr>
        <w:rPr>
          <w:rFonts w:ascii="Century" w:hAnsi="Century" w:cs="Arial"/>
          <w:sz w:val="22"/>
          <w:szCs w:val="24"/>
        </w:rPr>
      </w:pPr>
    </w:p>
    <w:p w14:paraId="66B88E71" w14:textId="77777777" w:rsidR="00E45F22" w:rsidRPr="0079304C" w:rsidRDefault="00E45F22" w:rsidP="00E45F22">
      <w:pPr>
        <w:rPr>
          <w:rFonts w:ascii="Century" w:hAnsi="Century" w:cs="Arial"/>
          <w:sz w:val="22"/>
          <w:szCs w:val="24"/>
        </w:rPr>
      </w:pPr>
      <w:r w:rsidRPr="0079304C">
        <w:rPr>
          <w:rFonts w:ascii="Century" w:hAnsi="Century" w:cs="Arial"/>
          <w:sz w:val="22"/>
          <w:szCs w:val="24"/>
        </w:rPr>
        <w:t>Has the grievance been processed at the Informal Level? ____</w:t>
      </w:r>
    </w:p>
    <w:p w14:paraId="3EC0D8A2" w14:textId="77777777" w:rsidR="00E45F22" w:rsidRPr="0079304C" w:rsidRDefault="00E45F22" w:rsidP="00E45F22">
      <w:pPr>
        <w:rPr>
          <w:rFonts w:ascii="Century" w:hAnsi="Century" w:cs="Arial"/>
          <w:sz w:val="22"/>
          <w:szCs w:val="24"/>
        </w:rPr>
      </w:pPr>
    </w:p>
    <w:p w14:paraId="79F5390C" w14:textId="77777777" w:rsidR="00E45F22" w:rsidRPr="0079304C" w:rsidRDefault="00E45F22" w:rsidP="00E45F22">
      <w:pPr>
        <w:rPr>
          <w:rFonts w:ascii="Century" w:hAnsi="Century" w:cs="Arial"/>
          <w:sz w:val="22"/>
          <w:szCs w:val="24"/>
        </w:rPr>
      </w:pPr>
      <w:r w:rsidRPr="0079304C">
        <w:rPr>
          <w:rFonts w:ascii="Century" w:hAnsi="Century" w:cs="Arial"/>
          <w:sz w:val="22"/>
          <w:szCs w:val="24"/>
        </w:rPr>
        <w:t xml:space="preserve">Date of informal </w:t>
      </w:r>
      <w:proofErr w:type="gramStart"/>
      <w:r w:rsidRPr="0079304C">
        <w:rPr>
          <w:rFonts w:ascii="Century" w:hAnsi="Century" w:cs="Arial"/>
          <w:sz w:val="22"/>
          <w:szCs w:val="24"/>
        </w:rPr>
        <w:t>discussion:_</w:t>
      </w:r>
      <w:proofErr w:type="gramEnd"/>
      <w:r w:rsidRPr="0079304C">
        <w:rPr>
          <w:rFonts w:ascii="Century" w:hAnsi="Century" w:cs="Arial"/>
          <w:sz w:val="22"/>
          <w:szCs w:val="24"/>
        </w:rPr>
        <w:t>____________</w:t>
      </w:r>
    </w:p>
    <w:p w14:paraId="2A9871D6" w14:textId="77777777" w:rsidR="00E45F22" w:rsidRPr="0079304C" w:rsidRDefault="00E45F22" w:rsidP="00E45F22">
      <w:pPr>
        <w:rPr>
          <w:rFonts w:ascii="Century" w:hAnsi="Century" w:cs="Arial"/>
          <w:sz w:val="22"/>
          <w:szCs w:val="24"/>
        </w:rPr>
      </w:pPr>
    </w:p>
    <w:p w14:paraId="0CC8A3F6" w14:textId="77777777" w:rsidR="00E45F22" w:rsidRPr="0079304C" w:rsidRDefault="00E45F22" w:rsidP="00E45F22">
      <w:pPr>
        <w:rPr>
          <w:rFonts w:ascii="Century" w:hAnsi="Century" w:cs="Arial"/>
          <w:sz w:val="22"/>
          <w:szCs w:val="24"/>
        </w:rPr>
      </w:pPr>
    </w:p>
    <w:p w14:paraId="254EEAC3" w14:textId="77777777" w:rsidR="00E45F22" w:rsidRPr="0079304C" w:rsidRDefault="00E45F22" w:rsidP="00E45F22">
      <w:pPr>
        <w:rPr>
          <w:rFonts w:ascii="Century" w:hAnsi="Century" w:cs="Arial"/>
          <w:sz w:val="22"/>
          <w:szCs w:val="24"/>
        </w:rPr>
      </w:pPr>
      <w:r w:rsidRPr="0079304C">
        <w:rPr>
          <w:rFonts w:ascii="Century" w:hAnsi="Century" w:cs="Arial"/>
          <w:sz w:val="22"/>
          <w:szCs w:val="24"/>
        </w:rPr>
        <w:t xml:space="preserve">Signature </w:t>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rPr>
        <w:t xml:space="preserve"> Aggrieved Person</w:t>
      </w:r>
    </w:p>
    <w:p w14:paraId="5B4C0B84" w14:textId="77777777" w:rsidR="00E45F22" w:rsidRPr="0079304C" w:rsidRDefault="00E45F22" w:rsidP="00E45F22">
      <w:pPr>
        <w:rPr>
          <w:rFonts w:ascii="Century" w:hAnsi="Century" w:cs="Arial"/>
          <w:sz w:val="22"/>
          <w:szCs w:val="24"/>
        </w:rPr>
      </w:pPr>
    </w:p>
    <w:p w14:paraId="6E1D38B3" w14:textId="77777777" w:rsidR="00E45F22" w:rsidRPr="0079304C" w:rsidRDefault="00E45F22" w:rsidP="00E45F22">
      <w:pPr>
        <w:rPr>
          <w:rFonts w:ascii="Century" w:hAnsi="Century" w:cs="Arial"/>
          <w:i/>
          <w:sz w:val="22"/>
          <w:szCs w:val="24"/>
        </w:rPr>
      </w:pPr>
      <w:r w:rsidRPr="0079304C">
        <w:rPr>
          <w:rFonts w:ascii="Century" w:hAnsi="Century" w:cs="Arial"/>
          <w:i/>
          <w:sz w:val="22"/>
          <w:szCs w:val="24"/>
        </w:rPr>
        <w:t>*</w:t>
      </w:r>
      <w:proofErr w:type="gramStart"/>
      <w:r w:rsidRPr="0079304C">
        <w:rPr>
          <w:rFonts w:ascii="Century" w:hAnsi="Century" w:cs="Arial"/>
          <w:i/>
          <w:sz w:val="22"/>
          <w:szCs w:val="24"/>
        </w:rPr>
        <w:t>Attach</w:t>
      </w:r>
      <w:proofErr w:type="gramEnd"/>
      <w:r w:rsidRPr="0079304C">
        <w:rPr>
          <w:rFonts w:ascii="Century" w:hAnsi="Century" w:cs="Arial"/>
          <w:i/>
          <w:sz w:val="22"/>
          <w:szCs w:val="24"/>
        </w:rPr>
        <w:t xml:space="preserve"> any relevant documentation and written notice provided to your supervisor regarding the Informal Procedure. </w:t>
      </w:r>
    </w:p>
    <w:p w14:paraId="1EB6C7B6" w14:textId="77777777" w:rsidR="00E45F22" w:rsidRPr="0079304C" w:rsidRDefault="00E45F22" w:rsidP="00E45F22">
      <w:pPr>
        <w:rPr>
          <w:rFonts w:ascii="Century" w:hAnsi="Century" w:cs="Arial"/>
          <w:sz w:val="22"/>
          <w:szCs w:val="24"/>
        </w:rPr>
      </w:pPr>
      <w:r w:rsidRPr="0079304C">
        <w:rPr>
          <w:rFonts w:ascii="Century" w:hAnsi="Century" w:cs="Arial"/>
          <w:sz w:val="22"/>
          <w:szCs w:val="24"/>
        </w:rPr>
        <w:t>---------------------------------------------------------------------------------------------------------------------</w:t>
      </w:r>
    </w:p>
    <w:p w14:paraId="5615DE53" w14:textId="77777777" w:rsidR="00E45F22" w:rsidRPr="0079304C" w:rsidRDefault="00E45F22" w:rsidP="00E45F22">
      <w:pPr>
        <w:rPr>
          <w:rFonts w:ascii="Century" w:hAnsi="Century" w:cs="Arial"/>
          <w:sz w:val="22"/>
          <w:szCs w:val="24"/>
        </w:rPr>
      </w:pPr>
    </w:p>
    <w:p w14:paraId="7F1E2542" w14:textId="77777777" w:rsidR="00E45F22" w:rsidRPr="0079304C" w:rsidRDefault="00E45F22" w:rsidP="00E45F22">
      <w:pPr>
        <w:jc w:val="center"/>
        <w:rPr>
          <w:rFonts w:ascii="Century" w:hAnsi="Century" w:cs="Arial"/>
          <w:b/>
          <w:sz w:val="22"/>
          <w:szCs w:val="24"/>
          <w:u w:val="single"/>
        </w:rPr>
      </w:pPr>
      <w:r w:rsidRPr="0079304C">
        <w:rPr>
          <w:rFonts w:ascii="Century" w:hAnsi="Century" w:cs="Arial"/>
          <w:b/>
          <w:sz w:val="22"/>
          <w:szCs w:val="24"/>
          <w:u w:val="single"/>
        </w:rPr>
        <w:t>REPLY TO LEVEL ONE GRIEVANCE</w:t>
      </w:r>
    </w:p>
    <w:p w14:paraId="3238D99D" w14:textId="77777777" w:rsidR="00E45F22" w:rsidRPr="0079304C" w:rsidRDefault="00E45F22" w:rsidP="00E45F22">
      <w:pPr>
        <w:jc w:val="center"/>
        <w:rPr>
          <w:rFonts w:ascii="Century" w:hAnsi="Century" w:cs="Arial"/>
          <w:b/>
          <w:sz w:val="22"/>
          <w:szCs w:val="24"/>
          <w:u w:val="single"/>
        </w:rPr>
      </w:pPr>
    </w:p>
    <w:p w14:paraId="22CFA853" w14:textId="77777777" w:rsidR="00E45F22" w:rsidRPr="0079304C" w:rsidRDefault="00E45F22" w:rsidP="00E45F22">
      <w:pPr>
        <w:rPr>
          <w:rFonts w:ascii="Century" w:hAnsi="Century" w:cs="Arial"/>
          <w:sz w:val="22"/>
          <w:szCs w:val="24"/>
        </w:rPr>
      </w:pPr>
      <w:r w:rsidRPr="0079304C">
        <w:rPr>
          <w:rFonts w:ascii="Century" w:hAnsi="Century" w:cs="Arial"/>
          <w:sz w:val="22"/>
          <w:szCs w:val="24"/>
        </w:rPr>
        <w:t xml:space="preserve">Date reply sent to Aggrieved Person: </w:t>
      </w:r>
    </w:p>
    <w:p w14:paraId="02B0F7AB" w14:textId="77777777" w:rsidR="00E45F22" w:rsidRPr="0079304C" w:rsidRDefault="00E45F22" w:rsidP="00E45F22">
      <w:pPr>
        <w:rPr>
          <w:rFonts w:ascii="Century" w:hAnsi="Century" w:cs="Arial"/>
          <w:sz w:val="22"/>
          <w:szCs w:val="24"/>
        </w:rPr>
      </w:pPr>
    </w:p>
    <w:p w14:paraId="5340F706" w14:textId="77777777" w:rsidR="00E45F22" w:rsidRPr="0079304C" w:rsidRDefault="00E45F22" w:rsidP="00E45F22">
      <w:pPr>
        <w:rPr>
          <w:rFonts w:ascii="Century" w:hAnsi="Century" w:cs="Arial"/>
          <w:sz w:val="22"/>
          <w:szCs w:val="24"/>
        </w:rPr>
      </w:pPr>
      <w:r w:rsidRPr="0079304C">
        <w:rPr>
          <w:rFonts w:ascii="Century" w:hAnsi="Century" w:cs="Arial"/>
          <w:sz w:val="22"/>
          <w:szCs w:val="24"/>
        </w:rPr>
        <w:t>Name of Aggrieved Person:</w:t>
      </w:r>
    </w:p>
    <w:p w14:paraId="1FE9FB60" w14:textId="77777777" w:rsidR="00E45F22" w:rsidRPr="0079304C" w:rsidRDefault="00E45F22" w:rsidP="00E45F22">
      <w:pPr>
        <w:rPr>
          <w:rFonts w:ascii="Century" w:hAnsi="Century" w:cs="Arial"/>
          <w:sz w:val="22"/>
          <w:szCs w:val="24"/>
        </w:rPr>
      </w:pPr>
    </w:p>
    <w:p w14:paraId="216EDEBA" w14:textId="77777777" w:rsidR="00E45F22" w:rsidRPr="0079304C" w:rsidRDefault="00E45F22" w:rsidP="00E45F22">
      <w:pPr>
        <w:rPr>
          <w:rFonts w:ascii="Century" w:hAnsi="Century" w:cs="Arial"/>
          <w:sz w:val="22"/>
          <w:szCs w:val="24"/>
        </w:rPr>
      </w:pPr>
      <w:r w:rsidRPr="0079304C">
        <w:rPr>
          <w:rFonts w:ascii="Century" w:hAnsi="Century" w:cs="Arial"/>
          <w:sz w:val="22"/>
          <w:szCs w:val="24"/>
        </w:rPr>
        <w:t xml:space="preserve">Home Address: </w:t>
      </w:r>
    </w:p>
    <w:p w14:paraId="11E2D0DD" w14:textId="77777777" w:rsidR="00E45F22" w:rsidRPr="0079304C" w:rsidRDefault="00E45F22" w:rsidP="00E45F22">
      <w:pPr>
        <w:rPr>
          <w:rFonts w:ascii="Century" w:hAnsi="Century" w:cs="Arial"/>
          <w:sz w:val="22"/>
          <w:szCs w:val="24"/>
        </w:rPr>
      </w:pPr>
    </w:p>
    <w:p w14:paraId="5C245BA1" w14:textId="77777777" w:rsidR="00E45F22" w:rsidRPr="0079304C" w:rsidRDefault="00E45F22" w:rsidP="00E45F22">
      <w:pPr>
        <w:rPr>
          <w:rFonts w:ascii="Century" w:hAnsi="Century" w:cs="Arial"/>
          <w:sz w:val="22"/>
          <w:szCs w:val="24"/>
        </w:rPr>
      </w:pPr>
      <w:r w:rsidRPr="0079304C">
        <w:rPr>
          <w:rFonts w:ascii="Century" w:hAnsi="Century" w:cs="Arial"/>
          <w:sz w:val="22"/>
          <w:szCs w:val="24"/>
        </w:rPr>
        <w:t>School:</w:t>
      </w:r>
    </w:p>
    <w:p w14:paraId="2C4E5421" w14:textId="77777777" w:rsidR="00E45F22" w:rsidRPr="0079304C" w:rsidRDefault="00E45F22" w:rsidP="00E45F22">
      <w:pPr>
        <w:rPr>
          <w:rFonts w:ascii="Century" w:hAnsi="Century" w:cs="Arial"/>
          <w:sz w:val="22"/>
          <w:szCs w:val="24"/>
        </w:rPr>
      </w:pPr>
    </w:p>
    <w:p w14:paraId="70427D31" w14:textId="77777777" w:rsidR="00E45F22" w:rsidRPr="0079304C" w:rsidRDefault="00E45F22" w:rsidP="00E45F22">
      <w:pPr>
        <w:rPr>
          <w:rFonts w:ascii="Century" w:hAnsi="Century" w:cs="Arial"/>
          <w:sz w:val="22"/>
          <w:szCs w:val="24"/>
        </w:rPr>
      </w:pPr>
      <w:r w:rsidRPr="0079304C">
        <w:rPr>
          <w:rFonts w:ascii="Century" w:hAnsi="Century" w:cs="Arial"/>
          <w:sz w:val="22"/>
          <w:szCs w:val="24"/>
        </w:rPr>
        <w:t xml:space="preserve">Date of presentation of grievance to Principal: </w:t>
      </w:r>
    </w:p>
    <w:p w14:paraId="18F7E086" w14:textId="77777777" w:rsidR="00E45F22" w:rsidRPr="0079304C" w:rsidRDefault="00E45F22" w:rsidP="00E45F22">
      <w:pPr>
        <w:rPr>
          <w:rFonts w:ascii="Century" w:hAnsi="Century" w:cs="Arial"/>
          <w:sz w:val="22"/>
          <w:szCs w:val="24"/>
        </w:rPr>
      </w:pPr>
    </w:p>
    <w:p w14:paraId="2FD35BA2" w14:textId="77777777" w:rsidR="00E45F22" w:rsidRPr="0079304C" w:rsidRDefault="00E45F22" w:rsidP="00E45F22">
      <w:pPr>
        <w:rPr>
          <w:rFonts w:ascii="Century" w:hAnsi="Century" w:cs="Arial"/>
          <w:sz w:val="22"/>
          <w:szCs w:val="24"/>
        </w:rPr>
      </w:pPr>
      <w:r w:rsidRPr="0079304C">
        <w:rPr>
          <w:rFonts w:ascii="Century" w:hAnsi="Century" w:cs="Arial"/>
          <w:sz w:val="22"/>
          <w:szCs w:val="24"/>
        </w:rPr>
        <w:t>Decision of Principal:</w:t>
      </w:r>
    </w:p>
    <w:p w14:paraId="0793404E" w14:textId="77777777" w:rsidR="00E45F22" w:rsidRPr="0079304C" w:rsidRDefault="00E45F22" w:rsidP="00E45F22">
      <w:pPr>
        <w:rPr>
          <w:rFonts w:ascii="Century" w:hAnsi="Century" w:cs="Arial"/>
          <w:sz w:val="22"/>
          <w:szCs w:val="24"/>
        </w:rPr>
      </w:pPr>
    </w:p>
    <w:p w14:paraId="7D8DF5CE" w14:textId="77777777" w:rsidR="00260EAA" w:rsidRPr="0079304C" w:rsidRDefault="00E45F22" w:rsidP="00E45F22">
      <w:pPr>
        <w:rPr>
          <w:rFonts w:ascii="Century" w:hAnsi="Century" w:cs="Arial"/>
          <w:sz w:val="22"/>
          <w:szCs w:val="24"/>
        </w:rPr>
      </w:pPr>
      <w:r w:rsidRPr="0079304C">
        <w:rPr>
          <w:rFonts w:ascii="Century" w:hAnsi="Century" w:cs="Arial"/>
          <w:sz w:val="22"/>
          <w:szCs w:val="24"/>
        </w:rPr>
        <w:t xml:space="preserve">Signature </w:t>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u w:val="single"/>
        </w:rPr>
        <w:tab/>
      </w:r>
      <w:r w:rsidRPr="0079304C">
        <w:rPr>
          <w:rFonts w:ascii="Century" w:hAnsi="Century" w:cs="Arial"/>
          <w:sz w:val="22"/>
          <w:szCs w:val="24"/>
        </w:rPr>
        <w:t xml:space="preserve"> Principal</w:t>
      </w:r>
    </w:p>
    <w:p w14:paraId="07945CA4" w14:textId="77777777" w:rsidR="00E45F22" w:rsidRPr="0079304C" w:rsidRDefault="00E45F22" w:rsidP="00E45F22">
      <w:pPr>
        <w:rPr>
          <w:rFonts w:ascii="Century" w:hAnsi="Century" w:cs="Arial"/>
          <w:sz w:val="20"/>
          <w:szCs w:val="24"/>
        </w:rPr>
      </w:pPr>
    </w:p>
    <w:p w14:paraId="54A555E8" w14:textId="77777777" w:rsidR="00E45F22" w:rsidRPr="0079304C" w:rsidRDefault="00E45F22" w:rsidP="00E45F22">
      <w:pPr>
        <w:jc w:val="center"/>
        <w:rPr>
          <w:rFonts w:ascii="Century" w:hAnsi="Century" w:cs="Arial"/>
          <w:b/>
          <w:sz w:val="22"/>
          <w:szCs w:val="22"/>
          <w:u w:val="single"/>
        </w:rPr>
      </w:pPr>
      <w:r w:rsidRPr="0079304C">
        <w:rPr>
          <w:rFonts w:ascii="Century" w:hAnsi="Century" w:cs="Arial"/>
          <w:b/>
          <w:sz w:val="22"/>
          <w:szCs w:val="22"/>
          <w:u w:val="single"/>
        </w:rPr>
        <w:t>REQUEST FOR SETTLEMENT OF GRIEVANCE LEVEL TWO FORM</w:t>
      </w:r>
    </w:p>
    <w:p w14:paraId="21F70E52" w14:textId="77777777" w:rsidR="00E45F22" w:rsidRPr="0079304C" w:rsidRDefault="00E45F22" w:rsidP="00E45F22">
      <w:pPr>
        <w:rPr>
          <w:rFonts w:ascii="Century" w:hAnsi="Century" w:cs="Arial"/>
          <w:sz w:val="22"/>
          <w:szCs w:val="22"/>
        </w:rPr>
      </w:pPr>
    </w:p>
    <w:p w14:paraId="6184CF54" w14:textId="77777777" w:rsidR="00E45F22" w:rsidRPr="0079304C" w:rsidRDefault="00E45F22" w:rsidP="00E45F22">
      <w:pPr>
        <w:rPr>
          <w:rFonts w:ascii="Century" w:hAnsi="Century" w:cs="Arial"/>
          <w:sz w:val="22"/>
          <w:szCs w:val="22"/>
        </w:rPr>
      </w:pPr>
      <w:r w:rsidRPr="0079304C">
        <w:rPr>
          <w:rFonts w:ascii="Century" w:hAnsi="Century" w:cs="Arial"/>
          <w:sz w:val="22"/>
          <w:szCs w:val="22"/>
        </w:rPr>
        <w:t>Date of presentation to Superintendent:</w:t>
      </w:r>
    </w:p>
    <w:p w14:paraId="6C20A6FD" w14:textId="77777777" w:rsidR="00E45F22" w:rsidRPr="0079304C" w:rsidRDefault="00E45F22" w:rsidP="00E45F22">
      <w:pPr>
        <w:rPr>
          <w:rFonts w:ascii="Century" w:hAnsi="Century" w:cs="Arial"/>
          <w:sz w:val="22"/>
          <w:szCs w:val="22"/>
        </w:rPr>
      </w:pPr>
    </w:p>
    <w:p w14:paraId="7538AB29"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Name of Aggrieved Person: </w:t>
      </w:r>
    </w:p>
    <w:p w14:paraId="2764789F" w14:textId="77777777" w:rsidR="00E45F22" w:rsidRPr="0079304C" w:rsidRDefault="00E45F22" w:rsidP="00E45F22">
      <w:pPr>
        <w:rPr>
          <w:rFonts w:ascii="Century" w:hAnsi="Century" w:cs="Arial"/>
          <w:sz w:val="22"/>
          <w:szCs w:val="22"/>
        </w:rPr>
      </w:pPr>
    </w:p>
    <w:p w14:paraId="6EECAB55" w14:textId="77777777" w:rsidR="00E45F22" w:rsidRPr="0079304C" w:rsidRDefault="00E45F22" w:rsidP="00E45F22">
      <w:pPr>
        <w:rPr>
          <w:rFonts w:ascii="Century" w:hAnsi="Century" w:cs="Arial"/>
          <w:sz w:val="22"/>
          <w:szCs w:val="22"/>
        </w:rPr>
      </w:pPr>
      <w:r w:rsidRPr="0079304C">
        <w:rPr>
          <w:rFonts w:ascii="Century" w:hAnsi="Century" w:cs="Arial"/>
          <w:sz w:val="22"/>
          <w:szCs w:val="22"/>
        </w:rPr>
        <w:t>Home Address:</w:t>
      </w:r>
    </w:p>
    <w:p w14:paraId="76D88E40" w14:textId="77777777" w:rsidR="00E45F22" w:rsidRPr="0079304C" w:rsidRDefault="00E45F22" w:rsidP="00E45F22">
      <w:pPr>
        <w:rPr>
          <w:rFonts w:ascii="Century" w:hAnsi="Century" w:cs="Arial"/>
          <w:sz w:val="22"/>
          <w:szCs w:val="22"/>
        </w:rPr>
      </w:pPr>
    </w:p>
    <w:p w14:paraId="0B061F24" w14:textId="77777777" w:rsidR="00E45F22" w:rsidRPr="0079304C" w:rsidRDefault="00E45F22" w:rsidP="00E45F22">
      <w:pPr>
        <w:rPr>
          <w:rFonts w:ascii="Century" w:hAnsi="Century" w:cs="Arial"/>
          <w:sz w:val="22"/>
          <w:szCs w:val="22"/>
        </w:rPr>
      </w:pPr>
      <w:r w:rsidRPr="0079304C">
        <w:rPr>
          <w:rFonts w:ascii="Century" w:hAnsi="Century" w:cs="Arial"/>
          <w:sz w:val="22"/>
          <w:szCs w:val="22"/>
        </w:rPr>
        <w:t>School:</w:t>
      </w:r>
    </w:p>
    <w:p w14:paraId="7E2683B0" w14:textId="77777777" w:rsidR="00E45F22" w:rsidRPr="0079304C" w:rsidRDefault="00E45F22" w:rsidP="00E45F22">
      <w:pPr>
        <w:rPr>
          <w:rFonts w:ascii="Century" w:hAnsi="Century" w:cs="Arial"/>
          <w:sz w:val="22"/>
          <w:szCs w:val="22"/>
        </w:rPr>
      </w:pPr>
    </w:p>
    <w:p w14:paraId="03EB9C16"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Date of Reply to </w:t>
      </w:r>
      <w:r w:rsidRPr="0079304C">
        <w:rPr>
          <w:rFonts w:ascii="Century" w:hAnsi="Century" w:cs="Arial"/>
          <w:sz w:val="22"/>
          <w:szCs w:val="22"/>
          <w:u w:val="single"/>
        </w:rPr>
        <w:t>Level One</w:t>
      </w:r>
      <w:r w:rsidRPr="0079304C">
        <w:rPr>
          <w:rFonts w:ascii="Century" w:hAnsi="Century" w:cs="Arial"/>
          <w:sz w:val="22"/>
          <w:szCs w:val="22"/>
        </w:rPr>
        <w:t xml:space="preserve"> grievance:</w:t>
      </w:r>
    </w:p>
    <w:p w14:paraId="2960ED08" w14:textId="77777777" w:rsidR="00E45F22" w:rsidRPr="0079304C" w:rsidRDefault="00E45F22" w:rsidP="00E45F22">
      <w:pPr>
        <w:rPr>
          <w:rFonts w:ascii="Century" w:hAnsi="Century" w:cs="Arial"/>
          <w:sz w:val="22"/>
          <w:szCs w:val="22"/>
        </w:rPr>
      </w:pPr>
    </w:p>
    <w:p w14:paraId="567466D2"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State reason for submission of grievance to </w:t>
      </w:r>
      <w:r w:rsidRPr="0079304C">
        <w:rPr>
          <w:rFonts w:ascii="Century" w:hAnsi="Century" w:cs="Arial"/>
          <w:sz w:val="22"/>
          <w:szCs w:val="22"/>
          <w:u w:val="single"/>
        </w:rPr>
        <w:t>Level Two</w:t>
      </w:r>
      <w:r w:rsidRPr="0079304C">
        <w:rPr>
          <w:rFonts w:ascii="Century" w:hAnsi="Century" w:cs="Arial"/>
          <w:sz w:val="22"/>
          <w:szCs w:val="22"/>
        </w:rPr>
        <w:t xml:space="preserve">: </w:t>
      </w:r>
    </w:p>
    <w:p w14:paraId="68E88151" w14:textId="77777777" w:rsidR="00E45F22" w:rsidRPr="0079304C" w:rsidRDefault="00E45F22" w:rsidP="00E45F22">
      <w:pPr>
        <w:rPr>
          <w:rFonts w:ascii="Century" w:hAnsi="Century" w:cs="Arial"/>
          <w:sz w:val="22"/>
          <w:szCs w:val="22"/>
        </w:rPr>
      </w:pPr>
    </w:p>
    <w:p w14:paraId="6142A256" w14:textId="77777777" w:rsidR="00E45F22" w:rsidRPr="0079304C" w:rsidRDefault="00E45F22" w:rsidP="00E45F22">
      <w:pPr>
        <w:rPr>
          <w:rFonts w:ascii="Century" w:hAnsi="Century" w:cs="Arial"/>
          <w:sz w:val="22"/>
          <w:szCs w:val="22"/>
        </w:rPr>
      </w:pPr>
    </w:p>
    <w:p w14:paraId="7D9D8A78" w14:textId="77777777" w:rsidR="00E45F22" w:rsidRPr="0079304C" w:rsidRDefault="00E45F22" w:rsidP="00E45F22">
      <w:pPr>
        <w:rPr>
          <w:rFonts w:ascii="Century" w:hAnsi="Century" w:cs="Arial"/>
          <w:sz w:val="22"/>
          <w:szCs w:val="22"/>
        </w:rPr>
      </w:pPr>
    </w:p>
    <w:p w14:paraId="75B917BF" w14:textId="77777777" w:rsidR="00E45F22" w:rsidRPr="0079304C" w:rsidRDefault="00E45F22" w:rsidP="00E45F22">
      <w:pPr>
        <w:rPr>
          <w:rFonts w:ascii="Century" w:hAnsi="Century" w:cs="Arial"/>
          <w:sz w:val="22"/>
          <w:szCs w:val="22"/>
        </w:rPr>
      </w:pPr>
    </w:p>
    <w:p w14:paraId="4DD507A2" w14:textId="77777777" w:rsidR="00E45F22" w:rsidRPr="0079304C" w:rsidRDefault="00E45F22" w:rsidP="00E45F22">
      <w:pPr>
        <w:rPr>
          <w:rFonts w:ascii="Century" w:hAnsi="Century" w:cs="Arial"/>
          <w:sz w:val="22"/>
          <w:szCs w:val="22"/>
        </w:rPr>
      </w:pPr>
      <w:r w:rsidRPr="0079304C">
        <w:rPr>
          <w:rFonts w:ascii="Century" w:hAnsi="Century" w:cs="Arial"/>
          <w:sz w:val="22"/>
          <w:szCs w:val="22"/>
        </w:rPr>
        <w:t>Settlement requested:</w:t>
      </w:r>
    </w:p>
    <w:p w14:paraId="1BC6CCEA" w14:textId="77777777" w:rsidR="00E45F22" w:rsidRPr="0079304C" w:rsidRDefault="00E45F22" w:rsidP="00E45F22">
      <w:pPr>
        <w:rPr>
          <w:rFonts w:ascii="Century" w:hAnsi="Century" w:cs="Arial"/>
          <w:sz w:val="22"/>
          <w:szCs w:val="22"/>
        </w:rPr>
      </w:pPr>
    </w:p>
    <w:p w14:paraId="739A085C" w14:textId="77777777" w:rsidR="00E45F22" w:rsidRPr="0079304C" w:rsidRDefault="00E45F22" w:rsidP="00E45F22">
      <w:pPr>
        <w:rPr>
          <w:rFonts w:ascii="Century" w:hAnsi="Century" w:cs="Arial"/>
          <w:sz w:val="22"/>
          <w:szCs w:val="22"/>
        </w:rPr>
      </w:pPr>
    </w:p>
    <w:p w14:paraId="6CCB99D5"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Signature </w:t>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rPr>
        <w:t xml:space="preserve"> Aggrieved Person</w:t>
      </w:r>
    </w:p>
    <w:p w14:paraId="59169D73" w14:textId="77777777" w:rsidR="00E45F22" w:rsidRPr="0079304C" w:rsidRDefault="00E45F22" w:rsidP="00E45F22">
      <w:pPr>
        <w:rPr>
          <w:rFonts w:ascii="Century" w:hAnsi="Century" w:cs="Arial"/>
          <w:sz w:val="22"/>
          <w:szCs w:val="22"/>
        </w:rPr>
      </w:pPr>
    </w:p>
    <w:p w14:paraId="02F7D3F7" w14:textId="77777777" w:rsidR="00E45F22" w:rsidRPr="0079304C" w:rsidRDefault="00E45F22" w:rsidP="00E45F22">
      <w:pPr>
        <w:rPr>
          <w:rFonts w:ascii="Century" w:hAnsi="Century" w:cs="Arial"/>
          <w:i/>
          <w:sz w:val="22"/>
          <w:szCs w:val="22"/>
        </w:rPr>
      </w:pPr>
      <w:r w:rsidRPr="0079304C">
        <w:rPr>
          <w:rFonts w:ascii="Century" w:hAnsi="Century" w:cs="Arial"/>
          <w:i/>
          <w:sz w:val="22"/>
          <w:szCs w:val="22"/>
        </w:rPr>
        <w:t>*Copies of Level One Request for Settlement of Grievance and Reply must be attached.</w:t>
      </w:r>
    </w:p>
    <w:p w14:paraId="04716BD2" w14:textId="77777777" w:rsidR="00E45F22" w:rsidRPr="0079304C" w:rsidRDefault="00E45F22" w:rsidP="00E45F22">
      <w:pPr>
        <w:rPr>
          <w:rFonts w:ascii="Century" w:hAnsi="Century" w:cs="Arial"/>
          <w:sz w:val="22"/>
          <w:szCs w:val="22"/>
        </w:rPr>
      </w:pPr>
      <w:r w:rsidRPr="0079304C">
        <w:rPr>
          <w:rFonts w:ascii="Century" w:hAnsi="Century" w:cs="Arial"/>
          <w:sz w:val="22"/>
          <w:szCs w:val="22"/>
        </w:rPr>
        <w:t>-------------------------------------------------------------------------------------------------------------------</w:t>
      </w:r>
    </w:p>
    <w:p w14:paraId="0F2B044F" w14:textId="77777777" w:rsidR="00E45F22" w:rsidRPr="0079304C" w:rsidRDefault="00E45F22" w:rsidP="00E45F22">
      <w:pPr>
        <w:rPr>
          <w:rFonts w:ascii="Century" w:hAnsi="Century" w:cs="Arial"/>
          <w:sz w:val="22"/>
          <w:szCs w:val="22"/>
        </w:rPr>
      </w:pPr>
    </w:p>
    <w:p w14:paraId="16AC52A0" w14:textId="77777777" w:rsidR="00E45F22" w:rsidRPr="0079304C" w:rsidRDefault="00E45F22" w:rsidP="00E45F22">
      <w:pPr>
        <w:jc w:val="center"/>
        <w:rPr>
          <w:rFonts w:ascii="Century" w:hAnsi="Century" w:cs="Arial"/>
          <w:b/>
          <w:sz w:val="22"/>
          <w:szCs w:val="22"/>
          <w:u w:val="single"/>
        </w:rPr>
      </w:pPr>
      <w:r w:rsidRPr="0079304C">
        <w:rPr>
          <w:rFonts w:ascii="Century" w:hAnsi="Century" w:cs="Arial"/>
          <w:b/>
          <w:sz w:val="22"/>
          <w:szCs w:val="22"/>
          <w:u w:val="single"/>
        </w:rPr>
        <w:t>REPLY TO LEVEL TWO GRIEVANCE</w:t>
      </w:r>
    </w:p>
    <w:p w14:paraId="3F76A5F3" w14:textId="77777777" w:rsidR="00E45F22" w:rsidRPr="0079304C" w:rsidRDefault="00E45F22" w:rsidP="00E45F22">
      <w:pPr>
        <w:rPr>
          <w:rFonts w:ascii="Century" w:hAnsi="Century" w:cs="Arial"/>
          <w:sz w:val="22"/>
          <w:szCs w:val="22"/>
        </w:rPr>
      </w:pPr>
    </w:p>
    <w:p w14:paraId="5F9984B5"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Date Reply sent to Aggrieved Person: </w:t>
      </w:r>
    </w:p>
    <w:p w14:paraId="588EF022" w14:textId="77777777" w:rsidR="00E45F22" w:rsidRPr="0079304C" w:rsidRDefault="00E45F22" w:rsidP="00E45F22">
      <w:pPr>
        <w:rPr>
          <w:rFonts w:ascii="Century" w:hAnsi="Century" w:cs="Arial"/>
          <w:sz w:val="22"/>
          <w:szCs w:val="22"/>
        </w:rPr>
      </w:pPr>
    </w:p>
    <w:p w14:paraId="4DC0ADEB" w14:textId="77777777" w:rsidR="00E45F22" w:rsidRPr="0079304C" w:rsidRDefault="00E45F22" w:rsidP="00E45F22">
      <w:pPr>
        <w:rPr>
          <w:rFonts w:ascii="Century" w:hAnsi="Century" w:cs="Arial"/>
          <w:sz w:val="22"/>
          <w:szCs w:val="22"/>
        </w:rPr>
      </w:pPr>
      <w:r w:rsidRPr="0079304C">
        <w:rPr>
          <w:rFonts w:ascii="Century" w:hAnsi="Century" w:cs="Arial"/>
          <w:sz w:val="22"/>
          <w:szCs w:val="22"/>
        </w:rPr>
        <w:t>Name of Aggrieved Person:</w:t>
      </w:r>
    </w:p>
    <w:p w14:paraId="0EED7D00" w14:textId="77777777" w:rsidR="00E45F22" w:rsidRPr="0079304C" w:rsidRDefault="00E45F22" w:rsidP="00E45F22">
      <w:pPr>
        <w:rPr>
          <w:rFonts w:ascii="Century" w:hAnsi="Century" w:cs="Arial"/>
          <w:sz w:val="22"/>
          <w:szCs w:val="22"/>
        </w:rPr>
      </w:pPr>
    </w:p>
    <w:p w14:paraId="7261F8BE"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Home Address: </w:t>
      </w:r>
    </w:p>
    <w:p w14:paraId="2D0A7C07" w14:textId="77777777" w:rsidR="00E45F22" w:rsidRPr="0079304C" w:rsidRDefault="00E45F22" w:rsidP="00E45F22">
      <w:pPr>
        <w:rPr>
          <w:rFonts w:ascii="Century" w:hAnsi="Century" w:cs="Arial"/>
          <w:sz w:val="22"/>
          <w:szCs w:val="22"/>
        </w:rPr>
      </w:pPr>
    </w:p>
    <w:p w14:paraId="05344752" w14:textId="77777777" w:rsidR="00E45F22" w:rsidRPr="0079304C" w:rsidRDefault="00E45F22" w:rsidP="00E45F22">
      <w:pPr>
        <w:rPr>
          <w:rFonts w:ascii="Century" w:hAnsi="Century" w:cs="Arial"/>
          <w:sz w:val="22"/>
          <w:szCs w:val="22"/>
        </w:rPr>
      </w:pPr>
      <w:r w:rsidRPr="0079304C">
        <w:rPr>
          <w:rFonts w:ascii="Century" w:hAnsi="Century" w:cs="Arial"/>
          <w:sz w:val="22"/>
          <w:szCs w:val="22"/>
        </w:rPr>
        <w:t>School:</w:t>
      </w:r>
    </w:p>
    <w:p w14:paraId="50A994DA" w14:textId="77777777" w:rsidR="00E45F22" w:rsidRPr="0079304C" w:rsidRDefault="00E45F22" w:rsidP="00E45F22">
      <w:pPr>
        <w:rPr>
          <w:rFonts w:ascii="Century" w:hAnsi="Century" w:cs="Arial"/>
          <w:sz w:val="22"/>
          <w:szCs w:val="22"/>
        </w:rPr>
      </w:pPr>
    </w:p>
    <w:p w14:paraId="3954FD32" w14:textId="77777777" w:rsidR="00E45F22" w:rsidRPr="0079304C" w:rsidRDefault="00E45F22" w:rsidP="00E45F22">
      <w:pPr>
        <w:rPr>
          <w:rFonts w:ascii="Century" w:hAnsi="Century" w:cs="Arial"/>
          <w:sz w:val="22"/>
          <w:szCs w:val="22"/>
        </w:rPr>
      </w:pPr>
      <w:r w:rsidRPr="0079304C">
        <w:rPr>
          <w:rFonts w:ascii="Century" w:hAnsi="Century" w:cs="Arial"/>
          <w:sz w:val="22"/>
          <w:szCs w:val="22"/>
        </w:rPr>
        <w:t>Date of submission of Grievance to Superintendent:</w:t>
      </w:r>
    </w:p>
    <w:p w14:paraId="0C98695F" w14:textId="77777777" w:rsidR="00E45F22" w:rsidRPr="0079304C" w:rsidRDefault="00E45F22" w:rsidP="00E45F22">
      <w:pPr>
        <w:rPr>
          <w:rFonts w:ascii="Century" w:hAnsi="Century" w:cs="Arial"/>
          <w:sz w:val="22"/>
          <w:szCs w:val="22"/>
        </w:rPr>
      </w:pPr>
    </w:p>
    <w:p w14:paraId="329620B8" w14:textId="77777777" w:rsidR="00E45F22" w:rsidRPr="0079304C" w:rsidRDefault="00E45F22" w:rsidP="00E45F22">
      <w:pPr>
        <w:rPr>
          <w:rFonts w:ascii="Century" w:hAnsi="Century" w:cs="Arial"/>
          <w:sz w:val="22"/>
          <w:szCs w:val="22"/>
        </w:rPr>
      </w:pPr>
      <w:r w:rsidRPr="0079304C">
        <w:rPr>
          <w:rFonts w:ascii="Century" w:hAnsi="Century" w:cs="Arial"/>
          <w:sz w:val="22"/>
          <w:szCs w:val="22"/>
        </w:rPr>
        <w:t>Decision of Superintendent:</w:t>
      </w:r>
    </w:p>
    <w:p w14:paraId="60DD3329" w14:textId="77777777" w:rsidR="00E45F22" w:rsidRPr="0079304C" w:rsidRDefault="00E45F22" w:rsidP="00E45F22">
      <w:pPr>
        <w:rPr>
          <w:rFonts w:ascii="Century" w:hAnsi="Century" w:cs="Arial"/>
          <w:sz w:val="22"/>
          <w:szCs w:val="22"/>
        </w:rPr>
      </w:pPr>
    </w:p>
    <w:p w14:paraId="57B9ACA3" w14:textId="77777777" w:rsidR="00E45F22" w:rsidRPr="0079304C" w:rsidRDefault="00E45F22" w:rsidP="00E45F22">
      <w:pPr>
        <w:rPr>
          <w:rFonts w:ascii="Century" w:hAnsi="Century" w:cs="Arial"/>
          <w:sz w:val="22"/>
          <w:szCs w:val="22"/>
        </w:rPr>
      </w:pPr>
    </w:p>
    <w:p w14:paraId="434C2E47" w14:textId="77777777" w:rsidR="00E45F22" w:rsidRPr="0079304C" w:rsidRDefault="00E45F22" w:rsidP="00E45F22">
      <w:pPr>
        <w:rPr>
          <w:rFonts w:ascii="Century" w:hAnsi="Century" w:cs="Arial"/>
          <w:sz w:val="22"/>
          <w:szCs w:val="22"/>
        </w:rPr>
      </w:pPr>
    </w:p>
    <w:p w14:paraId="2BF71A12"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Signature </w:t>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rPr>
        <w:t xml:space="preserve"> Superintendent</w:t>
      </w:r>
    </w:p>
    <w:p w14:paraId="77AAD886" w14:textId="77777777" w:rsidR="00E45F22" w:rsidRPr="0079304C" w:rsidRDefault="00E45F22" w:rsidP="00E45F22">
      <w:pPr>
        <w:rPr>
          <w:rFonts w:ascii="Century" w:hAnsi="Century"/>
          <w:sz w:val="22"/>
          <w:szCs w:val="22"/>
        </w:rPr>
      </w:pPr>
    </w:p>
    <w:p w14:paraId="551A7355" w14:textId="77777777" w:rsidR="00E45F22" w:rsidRPr="0079304C" w:rsidRDefault="00E45F22">
      <w:pPr>
        <w:rPr>
          <w:rFonts w:ascii="Century" w:hAnsi="Century" w:cs="Arial"/>
          <w:b/>
          <w:sz w:val="22"/>
          <w:szCs w:val="22"/>
          <w:u w:val="single"/>
        </w:rPr>
      </w:pPr>
      <w:r w:rsidRPr="0079304C">
        <w:rPr>
          <w:rFonts w:ascii="Century" w:hAnsi="Century" w:cs="Arial"/>
          <w:b/>
          <w:sz w:val="22"/>
          <w:szCs w:val="22"/>
          <w:u w:val="single"/>
        </w:rPr>
        <w:br w:type="page"/>
      </w:r>
    </w:p>
    <w:p w14:paraId="1BFE5F4A" w14:textId="77777777" w:rsidR="00E45F22" w:rsidRPr="0079304C" w:rsidRDefault="00E45F22" w:rsidP="00E45F22">
      <w:pPr>
        <w:jc w:val="center"/>
        <w:rPr>
          <w:rFonts w:ascii="Century" w:hAnsi="Century" w:cs="Arial"/>
          <w:b/>
          <w:sz w:val="22"/>
          <w:szCs w:val="22"/>
          <w:u w:val="single"/>
        </w:rPr>
      </w:pPr>
      <w:r w:rsidRPr="0079304C">
        <w:rPr>
          <w:rFonts w:ascii="Century" w:hAnsi="Century" w:cs="Arial"/>
          <w:b/>
          <w:sz w:val="22"/>
          <w:szCs w:val="22"/>
          <w:u w:val="single"/>
        </w:rPr>
        <w:lastRenderedPageBreak/>
        <w:t>REQUEST FOR SETTLEMENT OF GRIEVANCE LEVEL THREE FORM</w:t>
      </w:r>
    </w:p>
    <w:p w14:paraId="780DF1B1" w14:textId="77777777" w:rsidR="00E45F22" w:rsidRPr="0079304C" w:rsidRDefault="00E45F22" w:rsidP="00E45F22">
      <w:pPr>
        <w:rPr>
          <w:rFonts w:ascii="Century" w:hAnsi="Century" w:cs="Arial"/>
          <w:sz w:val="22"/>
          <w:szCs w:val="22"/>
        </w:rPr>
      </w:pPr>
    </w:p>
    <w:p w14:paraId="3B6E6A0A"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Date of submission to President of the School Board: </w:t>
      </w:r>
    </w:p>
    <w:p w14:paraId="733BDA4F" w14:textId="77777777" w:rsidR="00E45F22" w:rsidRPr="0079304C" w:rsidRDefault="00E45F22" w:rsidP="00E45F22">
      <w:pPr>
        <w:rPr>
          <w:rFonts w:ascii="Century" w:hAnsi="Century" w:cs="Arial"/>
          <w:sz w:val="22"/>
          <w:szCs w:val="22"/>
        </w:rPr>
      </w:pPr>
    </w:p>
    <w:p w14:paraId="4B0BB1CA" w14:textId="77777777" w:rsidR="00E45F22" w:rsidRPr="0079304C" w:rsidRDefault="00E45F22" w:rsidP="00E45F22">
      <w:pPr>
        <w:rPr>
          <w:rFonts w:ascii="Century" w:hAnsi="Century" w:cs="Arial"/>
          <w:sz w:val="22"/>
          <w:szCs w:val="22"/>
        </w:rPr>
      </w:pPr>
      <w:r w:rsidRPr="0079304C">
        <w:rPr>
          <w:rFonts w:ascii="Century" w:hAnsi="Century" w:cs="Arial"/>
          <w:sz w:val="22"/>
          <w:szCs w:val="22"/>
        </w:rPr>
        <w:t>Name of Aggrieved Person:</w:t>
      </w:r>
    </w:p>
    <w:p w14:paraId="72A4F2B8" w14:textId="77777777" w:rsidR="00E45F22" w:rsidRPr="0079304C" w:rsidRDefault="00E45F22" w:rsidP="00E45F22">
      <w:pPr>
        <w:rPr>
          <w:rFonts w:ascii="Century" w:hAnsi="Century" w:cs="Arial"/>
          <w:sz w:val="22"/>
          <w:szCs w:val="22"/>
        </w:rPr>
      </w:pPr>
    </w:p>
    <w:p w14:paraId="233EC8C6"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Home Address: </w:t>
      </w:r>
    </w:p>
    <w:p w14:paraId="61FE53FF" w14:textId="77777777" w:rsidR="00E45F22" w:rsidRPr="0079304C" w:rsidRDefault="00E45F22" w:rsidP="00E45F22">
      <w:pPr>
        <w:rPr>
          <w:rFonts w:ascii="Century" w:hAnsi="Century" w:cs="Arial"/>
          <w:sz w:val="22"/>
          <w:szCs w:val="22"/>
        </w:rPr>
      </w:pPr>
    </w:p>
    <w:p w14:paraId="6BCC7363" w14:textId="77777777" w:rsidR="00E45F22" w:rsidRPr="0079304C" w:rsidRDefault="00E45F22" w:rsidP="00E45F22">
      <w:pPr>
        <w:rPr>
          <w:rFonts w:ascii="Century" w:hAnsi="Century" w:cs="Arial"/>
          <w:sz w:val="22"/>
          <w:szCs w:val="22"/>
        </w:rPr>
      </w:pPr>
      <w:r w:rsidRPr="0079304C">
        <w:rPr>
          <w:rFonts w:ascii="Century" w:hAnsi="Century" w:cs="Arial"/>
          <w:sz w:val="22"/>
          <w:szCs w:val="22"/>
        </w:rPr>
        <w:t>School:</w:t>
      </w:r>
    </w:p>
    <w:p w14:paraId="09F3ED72" w14:textId="77777777" w:rsidR="00E45F22" w:rsidRPr="0079304C" w:rsidRDefault="00E45F22" w:rsidP="00E45F22">
      <w:pPr>
        <w:rPr>
          <w:rFonts w:ascii="Century" w:hAnsi="Century" w:cs="Arial"/>
          <w:sz w:val="22"/>
          <w:szCs w:val="22"/>
        </w:rPr>
      </w:pPr>
    </w:p>
    <w:p w14:paraId="1AC8C2CE"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Date of Reply of Superintendent to LEVEL TWO Grievance: </w:t>
      </w:r>
    </w:p>
    <w:p w14:paraId="7B8EB874" w14:textId="77777777" w:rsidR="00E45F22" w:rsidRPr="0079304C" w:rsidRDefault="00E45F22" w:rsidP="00E45F22">
      <w:pPr>
        <w:rPr>
          <w:rFonts w:ascii="Century" w:hAnsi="Century" w:cs="Arial"/>
          <w:sz w:val="22"/>
          <w:szCs w:val="22"/>
        </w:rPr>
      </w:pPr>
    </w:p>
    <w:p w14:paraId="1EFF3A5B"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State Reason for Submission of Grievance to </w:t>
      </w:r>
      <w:r w:rsidRPr="0079304C">
        <w:rPr>
          <w:rFonts w:ascii="Century" w:hAnsi="Century" w:cs="Arial"/>
          <w:sz w:val="22"/>
          <w:szCs w:val="22"/>
          <w:u w:val="single"/>
        </w:rPr>
        <w:t>Level Three</w:t>
      </w:r>
      <w:r w:rsidRPr="0079304C">
        <w:rPr>
          <w:rFonts w:ascii="Century" w:hAnsi="Century" w:cs="Arial"/>
          <w:sz w:val="22"/>
          <w:szCs w:val="22"/>
        </w:rPr>
        <w:t>:</w:t>
      </w:r>
    </w:p>
    <w:p w14:paraId="5D136382" w14:textId="77777777" w:rsidR="00E45F22" w:rsidRPr="0079304C" w:rsidRDefault="00E45F22" w:rsidP="00E45F22">
      <w:pPr>
        <w:rPr>
          <w:rFonts w:ascii="Century" w:hAnsi="Century" w:cs="Arial"/>
          <w:sz w:val="22"/>
          <w:szCs w:val="22"/>
        </w:rPr>
      </w:pPr>
    </w:p>
    <w:p w14:paraId="5CF5A2AE" w14:textId="77777777" w:rsidR="00E45F22" w:rsidRPr="0079304C" w:rsidRDefault="00E45F22" w:rsidP="00E45F22">
      <w:pPr>
        <w:rPr>
          <w:rFonts w:ascii="Century" w:hAnsi="Century" w:cs="Arial"/>
          <w:sz w:val="22"/>
          <w:szCs w:val="22"/>
        </w:rPr>
      </w:pPr>
    </w:p>
    <w:p w14:paraId="5E8C5889" w14:textId="77777777" w:rsidR="00E45F22" w:rsidRPr="0079304C" w:rsidRDefault="00E45F22" w:rsidP="00E45F22">
      <w:pPr>
        <w:rPr>
          <w:rFonts w:ascii="Century" w:hAnsi="Century" w:cs="Arial"/>
          <w:sz w:val="22"/>
          <w:szCs w:val="22"/>
        </w:rPr>
      </w:pPr>
    </w:p>
    <w:p w14:paraId="67EDD2AB" w14:textId="77777777" w:rsidR="00E45F22" w:rsidRPr="0079304C" w:rsidRDefault="00E45F22" w:rsidP="00E45F22">
      <w:pPr>
        <w:rPr>
          <w:rFonts w:ascii="Century" w:hAnsi="Century" w:cs="Arial"/>
          <w:sz w:val="22"/>
          <w:szCs w:val="22"/>
        </w:rPr>
      </w:pPr>
    </w:p>
    <w:p w14:paraId="0F5326A0" w14:textId="77777777" w:rsidR="00E45F22" w:rsidRPr="0079304C" w:rsidRDefault="00E45F22" w:rsidP="00E45F22">
      <w:pPr>
        <w:rPr>
          <w:rFonts w:ascii="Century" w:hAnsi="Century" w:cs="Arial"/>
          <w:sz w:val="22"/>
          <w:szCs w:val="22"/>
        </w:rPr>
      </w:pPr>
    </w:p>
    <w:p w14:paraId="1E499E1E" w14:textId="77777777" w:rsidR="00E45F22" w:rsidRPr="0079304C" w:rsidRDefault="00E45F22" w:rsidP="00E45F22">
      <w:pPr>
        <w:rPr>
          <w:rFonts w:ascii="Century" w:hAnsi="Century" w:cs="Arial"/>
          <w:sz w:val="22"/>
          <w:szCs w:val="22"/>
        </w:rPr>
      </w:pPr>
      <w:r w:rsidRPr="0079304C">
        <w:rPr>
          <w:rFonts w:ascii="Century" w:hAnsi="Century" w:cs="Arial"/>
          <w:sz w:val="22"/>
          <w:szCs w:val="22"/>
        </w:rPr>
        <w:t>Settlement Requested:</w:t>
      </w:r>
    </w:p>
    <w:p w14:paraId="3D457138" w14:textId="77777777" w:rsidR="00E45F22" w:rsidRPr="0079304C" w:rsidRDefault="00E45F22" w:rsidP="00E45F22">
      <w:pPr>
        <w:rPr>
          <w:rFonts w:ascii="Century" w:hAnsi="Century" w:cs="Arial"/>
          <w:sz w:val="22"/>
          <w:szCs w:val="22"/>
        </w:rPr>
      </w:pPr>
    </w:p>
    <w:p w14:paraId="6F3906B0"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Signature </w:t>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rPr>
        <w:t xml:space="preserve"> Aggrieved Person</w:t>
      </w:r>
    </w:p>
    <w:p w14:paraId="1189A357" w14:textId="77777777" w:rsidR="00E45F22" w:rsidRPr="0079304C" w:rsidRDefault="00E45F22" w:rsidP="00E45F22">
      <w:pPr>
        <w:rPr>
          <w:rFonts w:ascii="Century" w:hAnsi="Century" w:cs="Arial"/>
          <w:sz w:val="22"/>
          <w:szCs w:val="22"/>
        </w:rPr>
      </w:pPr>
    </w:p>
    <w:p w14:paraId="7C567100" w14:textId="77777777" w:rsidR="00E45F22" w:rsidRPr="0079304C" w:rsidRDefault="00E45F22" w:rsidP="00E45F22">
      <w:pPr>
        <w:rPr>
          <w:rFonts w:ascii="Century" w:hAnsi="Century" w:cs="Arial"/>
          <w:i/>
          <w:sz w:val="22"/>
          <w:szCs w:val="22"/>
        </w:rPr>
      </w:pPr>
      <w:r w:rsidRPr="0079304C">
        <w:rPr>
          <w:rFonts w:ascii="Century" w:hAnsi="Century" w:cs="Arial"/>
          <w:i/>
          <w:sz w:val="22"/>
          <w:szCs w:val="22"/>
        </w:rPr>
        <w:t xml:space="preserve">*Copies of all previous grievance forms and replies must be attached. </w:t>
      </w:r>
    </w:p>
    <w:p w14:paraId="51401F80" w14:textId="77777777" w:rsidR="00E45F22" w:rsidRPr="0079304C" w:rsidRDefault="00E45F22" w:rsidP="00E45F22">
      <w:pPr>
        <w:rPr>
          <w:rFonts w:ascii="Century" w:hAnsi="Century" w:cs="Arial"/>
          <w:sz w:val="22"/>
          <w:szCs w:val="22"/>
        </w:rPr>
      </w:pPr>
    </w:p>
    <w:p w14:paraId="183EEC77"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 </w:t>
      </w:r>
    </w:p>
    <w:p w14:paraId="27EDA524" w14:textId="77777777" w:rsidR="00E45F22" w:rsidRPr="0079304C" w:rsidRDefault="00E45F22" w:rsidP="00E45F22">
      <w:pPr>
        <w:jc w:val="center"/>
        <w:rPr>
          <w:rFonts w:ascii="Century" w:hAnsi="Century" w:cs="Arial"/>
          <w:b/>
          <w:sz w:val="22"/>
          <w:szCs w:val="22"/>
          <w:u w:val="single"/>
        </w:rPr>
      </w:pPr>
      <w:r w:rsidRPr="0079304C">
        <w:rPr>
          <w:rFonts w:ascii="Century" w:hAnsi="Century" w:cs="Arial"/>
          <w:b/>
          <w:sz w:val="22"/>
          <w:szCs w:val="22"/>
          <w:u w:val="single"/>
        </w:rPr>
        <w:t>REPLY TO LEVEL THREE GRIEVANCE</w:t>
      </w:r>
    </w:p>
    <w:p w14:paraId="71052119" w14:textId="77777777" w:rsidR="00E45F22" w:rsidRPr="0079304C" w:rsidRDefault="00E45F22" w:rsidP="00E45F22">
      <w:pPr>
        <w:rPr>
          <w:rFonts w:ascii="Century" w:hAnsi="Century" w:cs="Arial"/>
          <w:sz w:val="22"/>
          <w:szCs w:val="22"/>
        </w:rPr>
      </w:pPr>
    </w:p>
    <w:p w14:paraId="4322F707" w14:textId="77777777" w:rsidR="00E45F22" w:rsidRPr="0079304C" w:rsidRDefault="00E45F22" w:rsidP="00E45F22">
      <w:pPr>
        <w:rPr>
          <w:rFonts w:ascii="Century" w:hAnsi="Century" w:cs="Arial"/>
          <w:sz w:val="22"/>
          <w:szCs w:val="22"/>
        </w:rPr>
      </w:pPr>
      <w:r w:rsidRPr="0079304C">
        <w:rPr>
          <w:rFonts w:ascii="Century" w:hAnsi="Century" w:cs="Arial"/>
          <w:sz w:val="22"/>
          <w:szCs w:val="22"/>
        </w:rPr>
        <w:t>Date Reply sent to Aggrieved Person:</w:t>
      </w:r>
    </w:p>
    <w:p w14:paraId="6CF7D478" w14:textId="77777777" w:rsidR="00E45F22" w:rsidRPr="0079304C" w:rsidRDefault="00E45F22" w:rsidP="00E45F22">
      <w:pPr>
        <w:rPr>
          <w:rFonts w:ascii="Century" w:hAnsi="Century" w:cs="Arial"/>
          <w:sz w:val="22"/>
          <w:szCs w:val="22"/>
        </w:rPr>
      </w:pPr>
    </w:p>
    <w:p w14:paraId="440D2046"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Name of Aggrieved Person: </w:t>
      </w:r>
    </w:p>
    <w:p w14:paraId="304DDA15" w14:textId="77777777" w:rsidR="00E45F22" w:rsidRPr="0079304C" w:rsidRDefault="00E45F22" w:rsidP="00E45F22">
      <w:pPr>
        <w:rPr>
          <w:rFonts w:ascii="Century" w:hAnsi="Century" w:cs="Arial"/>
          <w:sz w:val="22"/>
          <w:szCs w:val="22"/>
        </w:rPr>
      </w:pPr>
    </w:p>
    <w:p w14:paraId="40D47FC3" w14:textId="77777777" w:rsidR="00E45F22" w:rsidRPr="0079304C" w:rsidRDefault="00E45F22" w:rsidP="00E45F22">
      <w:pPr>
        <w:rPr>
          <w:rFonts w:ascii="Century" w:hAnsi="Century" w:cs="Arial"/>
          <w:sz w:val="22"/>
          <w:szCs w:val="22"/>
        </w:rPr>
      </w:pPr>
      <w:r w:rsidRPr="0079304C">
        <w:rPr>
          <w:rFonts w:ascii="Century" w:hAnsi="Century" w:cs="Arial"/>
          <w:sz w:val="22"/>
          <w:szCs w:val="22"/>
        </w:rPr>
        <w:t>Home Address:</w:t>
      </w:r>
    </w:p>
    <w:p w14:paraId="616BC4EC" w14:textId="77777777" w:rsidR="00E45F22" w:rsidRPr="0079304C" w:rsidRDefault="00E45F22" w:rsidP="00E45F22">
      <w:pPr>
        <w:rPr>
          <w:rFonts w:ascii="Century" w:hAnsi="Century" w:cs="Arial"/>
          <w:sz w:val="22"/>
          <w:szCs w:val="22"/>
        </w:rPr>
      </w:pPr>
    </w:p>
    <w:p w14:paraId="2DDD60A1" w14:textId="77777777" w:rsidR="00E45F22" w:rsidRPr="0079304C" w:rsidRDefault="00E45F22" w:rsidP="00E45F22">
      <w:pPr>
        <w:rPr>
          <w:rFonts w:ascii="Century" w:hAnsi="Century" w:cs="Arial"/>
          <w:sz w:val="22"/>
          <w:szCs w:val="22"/>
        </w:rPr>
      </w:pPr>
      <w:r w:rsidRPr="0079304C">
        <w:rPr>
          <w:rFonts w:ascii="Century" w:hAnsi="Century" w:cs="Arial"/>
          <w:sz w:val="22"/>
          <w:szCs w:val="22"/>
        </w:rPr>
        <w:t>School:</w:t>
      </w:r>
    </w:p>
    <w:p w14:paraId="68730C87" w14:textId="77777777" w:rsidR="00E45F22" w:rsidRPr="0079304C" w:rsidRDefault="00E45F22" w:rsidP="00E45F22">
      <w:pPr>
        <w:rPr>
          <w:rFonts w:ascii="Century" w:hAnsi="Century" w:cs="Arial"/>
          <w:sz w:val="22"/>
          <w:szCs w:val="22"/>
        </w:rPr>
      </w:pPr>
    </w:p>
    <w:p w14:paraId="171D129D" w14:textId="77777777" w:rsidR="00E45F22" w:rsidRPr="0079304C" w:rsidRDefault="00E45F22" w:rsidP="00E45F22">
      <w:pPr>
        <w:rPr>
          <w:rFonts w:ascii="Century" w:hAnsi="Century" w:cs="Arial"/>
          <w:sz w:val="22"/>
          <w:szCs w:val="22"/>
        </w:rPr>
      </w:pPr>
      <w:r w:rsidRPr="0079304C">
        <w:rPr>
          <w:rFonts w:ascii="Century" w:hAnsi="Century" w:cs="Arial"/>
          <w:sz w:val="22"/>
          <w:szCs w:val="22"/>
        </w:rPr>
        <w:t xml:space="preserve">Date of Submission of grievance to President of the School Board – </w:t>
      </w:r>
      <w:r w:rsidRPr="0079304C">
        <w:rPr>
          <w:rFonts w:ascii="Century" w:hAnsi="Century" w:cs="Arial"/>
          <w:sz w:val="22"/>
          <w:szCs w:val="22"/>
          <w:u w:val="single"/>
        </w:rPr>
        <w:t>Level Three</w:t>
      </w:r>
      <w:r w:rsidRPr="0079304C">
        <w:rPr>
          <w:rFonts w:ascii="Century" w:hAnsi="Century" w:cs="Arial"/>
          <w:sz w:val="22"/>
          <w:szCs w:val="22"/>
        </w:rPr>
        <w:t xml:space="preserve">: </w:t>
      </w:r>
    </w:p>
    <w:p w14:paraId="5B3DE895" w14:textId="77777777" w:rsidR="00E45F22" w:rsidRPr="0079304C" w:rsidRDefault="00E45F22" w:rsidP="00E45F22">
      <w:pPr>
        <w:rPr>
          <w:rFonts w:ascii="Century" w:hAnsi="Century" w:cs="Arial"/>
          <w:sz w:val="22"/>
          <w:szCs w:val="22"/>
        </w:rPr>
      </w:pPr>
    </w:p>
    <w:p w14:paraId="4C3ACBA3" w14:textId="77777777" w:rsidR="00E45F22" w:rsidRPr="0079304C" w:rsidRDefault="00E45F22" w:rsidP="00E45F22">
      <w:pPr>
        <w:rPr>
          <w:rFonts w:ascii="Century" w:hAnsi="Century" w:cs="Arial"/>
          <w:sz w:val="22"/>
          <w:szCs w:val="22"/>
        </w:rPr>
      </w:pPr>
      <w:r w:rsidRPr="0079304C">
        <w:rPr>
          <w:rFonts w:ascii="Century" w:hAnsi="Century" w:cs="Arial"/>
          <w:sz w:val="22"/>
          <w:szCs w:val="22"/>
        </w:rPr>
        <w:t>Date of Hearing with School Board:</w:t>
      </w:r>
    </w:p>
    <w:p w14:paraId="148DD2EB" w14:textId="77777777" w:rsidR="00E45F22" w:rsidRPr="0079304C" w:rsidRDefault="00E45F22" w:rsidP="00E45F22">
      <w:pPr>
        <w:rPr>
          <w:rFonts w:ascii="Century" w:hAnsi="Century" w:cs="Arial"/>
          <w:sz w:val="22"/>
          <w:szCs w:val="22"/>
        </w:rPr>
      </w:pPr>
    </w:p>
    <w:p w14:paraId="65E9FD69" w14:textId="77777777" w:rsidR="00E45F22" w:rsidRPr="0079304C" w:rsidRDefault="00E45F22" w:rsidP="00E45F22">
      <w:pPr>
        <w:rPr>
          <w:rFonts w:ascii="Century" w:hAnsi="Century" w:cs="Arial"/>
          <w:sz w:val="22"/>
          <w:szCs w:val="22"/>
        </w:rPr>
      </w:pPr>
      <w:r w:rsidRPr="0079304C">
        <w:rPr>
          <w:rFonts w:ascii="Century" w:hAnsi="Century" w:cs="Arial"/>
          <w:sz w:val="22"/>
          <w:szCs w:val="22"/>
        </w:rPr>
        <w:t>Decision of the School Board:</w:t>
      </w:r>
    </w:p>
    <w:p w14:paraId="2A81E525" w14:textId="77777777" w:rsidR="00E45F22" w:rsidRPr="0079304C" w:rsidRDefault="00E45F22" w:rsidP="00E45F22">
      <w:pPr>
        <w:rPr>
          <w:rFonts w:ascii="Century" w:hAnsi="Century" w:cs="Arial"/>
          <w:sz w:val="22"/>
          <w:szCs w:val="22"/>
        </w:rPr>
      </w:pPr>
    </w:p>
    <w:p w14:paraId="2CEF2900" w14:textId="77777777" w:rsidR="00E45F22" w:rsidRPr="0079304C" w:rsidRDefault="00E45F22" w:rsidP="00E45F22">
      <w:pPr>
        <w:rPr>
          <w:rFonts w:ascii="Century" w:hAnsi="Century" w:cs="Arial"/>
          <w:sz w:val="22"/>
          <w:szCs w:val="22"/>
        </w:rPr>
      </w:pPr>
    </w:p>
    <w:p w14:paraId="0695855B" w14:textId="77777777" w:rsidR="00E45F22" w:rsidRPr="0079304C" w:rsidRDefault="00E45F22" w:rsidP="00E45F22">
      <w:pPr>
        <w:rPr>
          <w:rFonts w:ascii="Century" w:hAnsi="Century" w:cs="Arial"/>
          <w:sz w:val="22"/>
          <w:szCs w:val="22"/>
        </w:rPr>
      </w:pPr>
    </w:p>
    <w:p w14:paraId="23168E95" w14:textId="77777777" w:rsidR="00E45F22" w:rsidRPr="0079304C" w:rsidRDefault="00E45F22" w:rsidP="00E45F22">
      <w:pPr>
        <w:rPr>
          <w:rFonts w:ascii="Century" w:hAnsi="Century" w:cs="Arial"/>
          <w:sz w:val="22"/>
          <w:szCs w:val="22"/>
        </w:rPr>
      </w:pPr>
    </w:p>
    <w:p w14:paraId="6A6B8483" w14:textId="77777777" w:rsidR="00E45F22" w:rsidRPr="0079304C" w:rsidRDefault="00E45F22" w:rsidP="00E45F22">
      <w:pPr>
        <w:rPr>
          <w:rFonts w:ascii="Century" w:hAnsi="Century"/>
          <w:sz w:val="22"/>
          <w:szCs w:val="22"/>
        </w:rPr>
      </w:pPr>
      <w:r w:rsidRPr="0079304C">
        <w:rPr>
          <w:rFonts w:ascii="Century" w:hAnsi="Century" w:cs="Arial"/>
          <w:sz w:val="22"/>
          <w:szCs w:val="22"/>
        </w:rPr>
        <w:t xml:space="preserve">Signature </w:t>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u w:val="single"/>
        </w:rPr>
        <w:tab/>
      </w:r>
      <w:r w:rsidRPr="0079304C">
        <w:rPr>
          <w:rFonts w:ascii="Century" w:hAnsi="Century" w:cs="Arial"/>
          <w:sz w:val="22"/>
          <w:szCs w:val="22"/>
        </w:rPr>
        <w:t xml:space="preserve"> President, School Board</w:t>
      </w:r>
    </w:p>
    <w:sectPr w:rsidR="00E45F22" w:rsidRPr="00793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CBA0" w14:textId="77777777" w:rsidR="00126AF3" w:rsidRDefault="00126AF3">
      <w:r>
        <w:separator/>
      </w:r>
    </w:p>
  </w:endnote>
  <w:endnote w:type="continuationSeparator" w:id="0">
    <w:p w14:paraId="08FEAFE4" w14:textId="77777777" w:rsidR="00126AF3" w:rsidRDefault="0012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badi">
    <w:altName w:val="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D9F7" w14:textId="1C9C9E4E" w:rsidR="0099186B" w:rsidRPr="006B008F" w:rsidRDefault="0099186B" w:rsidP="006B008F">
    <w:pPr>
      <w:pStyle w:val="Footer"/>
      <w:jc w:val="center"/>
      <w:rPr>
        <w:rFonts w:ascii="Century" w:hAnsi="Century"/>
        <w:sz w:val="20"/>
      </w:rPr>
    </w:pPr>
    <w:r w:rsidRPr="006B008F">
      <w:rPr>
        <w:rFonts w:ascii="Century" w:hAnsi="Century"/>
        <w:sz w:val="20"/>
      </w:rPr>
      <w:fldChar w:fldCharType="begin"/>
    </w:r>
    <w:r w:rsidRPr="006B008F">
      <w:rPr>
        <w:rFonts w:ascii="Century" w:hAnsi="Century"/>
        <w:sz w:val="20"/>
      </w:rPr>
      <w:instrText xml:space="preserve"> PAGE   \* MERGEFORMAT </w:instrText>
    </w:r>
    <w:r w:rsidRPr="006B008F">
      <w:rPr>
        <w:rFonts w:ascii="Century" w:hAnsi="Century"/>
        <w:sz w:val="20"/>
      </w:rPr>
      <w:fldChar w:fldCharType="separate"/>
    </w:r>
    <w:r>
      <w:rPr>
        <w:rFonts w:ascii="Century" w:hAnsi="Century"/>
        <w:noProof/>
        <w:sz w:val="20"/>
      </w:rPr>
      <w:t>iii</w:t>
    </w:r>
    <w:r w:rsidRPr="006B008F">
      <w:rPr>
        <w:rFonts w:ascii="Century" w:hAnsi="Century"/>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DAA0" w14:textId="5D2F07C5" w:rsidR="0099186B" w:rsidRPr="006B008F" w:rsidRDefault="0099186B" w:rsidP="006B008F">
    <w:pPr>
      <w:pStyle w:val="Footer"/>
      <w:jc w:val="center"/>
      <w:rPr>
        <w:rFonts w:ascii="Century" w:hAnsi="Century"/>
        <w:sz w:val="20"/>
      </w:rPr>
    </w:pPr>
    <w:r w:rsidRPr="006B008F">
      <w:rPr>
        <w:rFonts w:ascii="Century" w:hAnsi="Century"/>
        <w:sz w:val="20"/>
      </w:rPr>
      <w:fldChar w:fldCharType="begin"/>
    </w:r>
    <w:r w:rsidRPr="006B008F">
      <w:rPr>
        <w:rFonts w:ascii="Century" w:hAnsi="Century"/>
        <w:sz w:val="20"/>
      </w:rPr>
      <w:instrText xml:space="preserve"> PAGE   \* MERGEFORMAT </w:instrText>
    </w:r>
    <w:r w:rsidRPr="006B008F">
      <w:rPr>
        <w:rFonts w:ascii="Century" w:hAnsi="Century"/>
        <w:sz w:val="20"/>
      </w:rPr>
      <w:fldChar w:fldCharType="separate"/>
    </w:r>
    <w:r>
      <w:rPr>
        <w:rFonts w:ascii="Century" w:hAnsi="Century"/>
        <w:noProof/>
        <w:sz w:val="20"/>
      </w:rPr>
      <w:t>5</w:t>
    </w:r>
    <w:r w:rsidRPr="006B008F">
      <w:rPr>
        <w:rFonts w:ascii="Century" w:hAnsi="Century"/>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F83D" w14:textId="77777777" w:rsidR="00126AF3" w:rsidRDefault="00126AF3">
      <w:r>
        <w:separator/>
      </w:r>
    </w:p>
  </w:footnote>
  <w:footnote w:type="continuationSeparator" w:id="0">
    <w:p w14:paraId="16378E62" w14:textId="77777777" w:rsidR="00126AF3" w:rsidRDefault="0012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07A7" w14:textId="77777777" w:rsidR="0099186B" w:rsidRDefault="0099186B" w:rsidP="00EE2F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344"/>
    <w:multiLevelType w:val="hybridMultilevel"/>
    <w:tmpl w:val="E1C85AF6"/>
    <w:lvl w:ilvl="0" w:tplc="88CC960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E5C06"/>
    <w:multiLevelType w:val="hybridMultilevel"/>
    <w:tmpl w:val="700A9CC8"/>
    <w:lvl w:ilvl="0" w:tplc="2244F31E">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06645B10"/>
    <w:multiLevelType w:val="singleLevel"/>
    <w:tmpl w:val="881AD166"/>
    <w:lvl w:ilvl="0">
      <w:start w:val="2"/>
      <w:numFmt w:val="decimal"/>
      <w:lvlText w:val="%1."/>
      <w:lvlJc w:val="left"/>
      <w:pPr>
        <w:tabs>
          <w:tab w:val="num" w:pos="2880"/>
        </w:tabs>
        <w:ind w:left="2880" w:hanging="720"/>
      </w:pPr>
      <w:rPr>
        <w:rFonts w:hint="default"/>
      </w:rPr>
    </w:lvl>
  </w:abstractNum>
  <w:abstractNum w:abstractNumId="3" w15:restartNumberingAfterBreak="0">
    <w:nsid w:val="06AF1D93"/>
    <w:multiLevelType w:val="multilevel"/>
    <w:tmpl w:val="6E72808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720"/>
      </w:pPr>
      <w:rPr>
        <w:rFonts w:ascii="Arial" w:hAnsi="Arial" w:hint="default"/>
        <w:b w:val="0"/>
        <w:i w:val="0"/>
        <w:sz w:val="22"/>
        <w:szCs w:val="22"/>
        <w:u w:val="none"/>
      </w:rPr>
    </w:lvl>
    <w:lvl w:ilvl="2">
      <w:start w:val="1"/>
      <w:numFmt w:val="lowerRoman"/>
      <w:lvlText w:val="(%3)"/>
      <w:lvlJc w:val="left"/>
      <w:pPr>
        <w:tabs>
          <w:tab w:val="num" w:pos="2700"/>
        </w:tabs>
        <w:ind w:left="2700" w:hanging="720"/>
      </w:pPr>
      <w:rPr>
        <w:rFonts w:hint="default"/>
      </w:rPr>
    </w:lvl>
    <w:lvl w:ilvl="3">
      <w:start w:val="1"/>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C42CD2"/>
    <w:multiLevelType w:val="hybridMultilevel"/>
    <w:tmpl w:val="C2F6F4CA"/>
    <w:lvl w:ilvl="0" w:tplc="480E9CF4">
      <w:start w:val="2"/>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4E1DC7"/>
    <w:multiLevelType w:val="hybridMultilevel"/>
    <w:tmpl w:val="E70C5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D6175A"/>
    <w:multiLevelType w:val="hybridMultilevel"/>
    <w:tmpl w:val="44C4751A"/>
    <w:lvl w:ilvl="0" w:tplc="FCDC0800">
      <w:start w:val="3"/>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16A"/>
    <w:multiLevelType w:val="singleLevel"/>
    <w:tmpl w:val="E8BAC2C2"/>
    <w:lvl w:ilvl="0">
      <w:start w:val="7"/>
      <w:numFmt w:val="upperLetter"/>
      <w:lvlText w:val="%1."/>
      <w:lvlJc w:val="left"/>
      <w:pPr>
        <w:tabs>
          <w:tab w:val="num" w:pos="2160"/>
        </w:tabs>
        <w:ind w:left="2160" w:hanging="720"/>
      </w:pPr>
      <w:rPr>
        <w:rFonts w:hint="default"/>
      </w:rPr>
    </w:lvl>
  </w:abstractNum>
  <w:abstractNum w:abstractNumId="8" w15:restartNumberingAfterBreak="0">
    <w:nsid w:val="2E8977ED"/>
    <w:multiLevelType w:val="hybridMultilevel"/>
    <w:tmpl w:val="2900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03BBD"/>
    <w:multiLevelType w:val="hybridMultilevel"/>
    <w:tmpl w:val="670E1658"/>
    <w:lvl w:ilvl="0" w:tplc="01DCAB04">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2A65926"/>
    <w:multiLevelType w:val="hybridMultilevel"/>
    <w:tmpl w:val="3EE09EC2"/>
    <w:lvl w:ilvl="0" w:tplc="254C26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532174"/>
    <w:multiLevelType w:val="hybridMultilevel"/>
    <w:tmpl w:val="64265B9C"/>
    <w:lvl w:ilvl="0" w:tplc="AE64B9D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87228A0"/>
    <w:multiLevelType w:val="multilevel"/>
    <w:tmpl w:val="0124300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720"/>
      </w:pPr>
      <w:rPr>
        <w:rFonts w:ascii="Arial" w:hAnsi="Arial" w:hint="default"/>
        <w:b w:val="0"/>
        <w:i w:val="0"/>
        <w:sz w:val="22"/>
        <w:szCs w:val="22"/>
        <w:u w:val="none"/>
      </w:rPr>
    </w:lvl>
    <w:lvl w:ilvl="2">
      <w:start w:val="1"/>
      <w:numFmt w:val="lowerLetter"/>
      <w:lvlText w:val="(%3)"/>
      <w:lvlJc w:val="left"/>
      <w:pPr>
        <w:tabs>
          <w:tab w:val="num" w:pos="2340"/>
        </w:tabs>
        <w:ind w:left="2340" w:hanging="360"/>
      </w:pPr>
      <w:rPr>
        <w:rFonts w:hint="default"/>
      </w:rPr>
    </w:lvl>
    <w:lvl w:ilvl="3">
      <w:start w:val="1"/>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3A3F67"/>
    <w:multiLevelType w:val="hybridMultilevel"/>
    <w:tmpl w:val="3C4A56D8"/>
    <w:lvl w:ilvl="0" w:tplc="99A4996E">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8786F"/>
    <w:multiLevelType w:val="multilevel"/>
    <w:tmpl w:val="89D8A40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827A94"/>
    <w:multiLevelType w:val="hybridMultilevel"/>
    <w:tmpl w:val="E61C47C8"/>
    <w:lvl w:ilvl="0" w:tplc="B7885A92">
      <w:start w:val="2"/>
      <w:numFmt w:val="decimal"/>
      <w:lvlText w:val="%1."/>
      <w:lvlJc w:val="left"/>
      <w:pPr>
        <w:tabs>
          <w:tab w:val="num" w:pos="1080"/>
        </w:tabs>
        <w:ind w:left="1080" w:hanging="360"/>
      </w:pPr>
      <w:rPr>
        <w:rFonts w:hint="default"/>
      </w:rPr>
    </w:lvl>
    <w:lvl w:ilvl="1" w:tplc="2752F9D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B664BA7"/>
    <w:multiLevelType w:val="hybridMultilevel"/>
    <w:tmpl w:val="B31CC58E"/>
    <w:lvl w:ilvl="0" w:tplc="88F45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B441AE"/>
    <w:multiLevelType w:val="hybridMultilevel"/>
    <w:tmpl w:val="4D02A588"/>
    <w:lvl w:ilvl="0" w:tplc="50E6048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0A22E62"/>
    <w:multiLevelType w:val="hybridMultilevel"/>
    <w:tmpl w:val="C2F6F4CA"/>
    <w:lvl w:ilvl="0" w:tplc="480E9CF4">
      <w:start w:val="2"/>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310D64"/>
    <w:multiLevelType w:val="hybridMultilevel"/>
    <w:tmpl w:val="33CEDAC6"/>
    <w:lvl w:ilvl="0" w:tplc="96D8452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189292D"/>
    <w:multiLevelType w:val="hybridMultilevel"/>
    <w:tmpl w:val="50040F34"/>
    <w:lvl w:ilvl="0" w:tplc="AD807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972D4C"/>
    <w:multiLevelType w:val="hybridMultilevel"/>
    <w:tmpl w:val="3A043A0A"/>
    <w:lvl w:ilvl="0" w:tplc="0428F1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A55227"/>
    <w:multiLevelType w:val="hybridMultilevel"/>
    <w:tmpl w:val="20A4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B0438"/>
    <w:multiLevelType w:val="hybridMultilevel"/>
    <w:tmpl w:val="35C660C6"/>
    <w:lvl w:ilvl="0" w:tplc="22AA44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A1654A"/>
    <w:multiLevelType w:val="hybridMultilevel"/>
    <w:tmpl w:val="6096BC7A"/>
    <w:lvl w:ilvl="0" w:tplc="FAC26F46">
      <w:numFmt w:val="bullet"/>
      <w:lvlText w:val=""/>
      <w:lvlJc w:val="left"/>
      <w:pPr>
        <w:ind w:left="1440" w:hanging="360"/>
      </w:pPr>
      <w:rPr>
        <w:rFonts w:ascii="Symbol" w:eastAsia="Arial"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336003"/>
    <w:multiLevelType w:val="hybridMultilevel"/>
    <w:tmpl w:val="68E246A2"/>
    <w:lvl w:ilvl="0" w:tplc="9140B508">
      <w:start w:val="1"/>
      <w:numFmt w:val="upperLetter"/>
      <w:lvlText w:val="%1."/>
      <w:lvlJc w:val="left"/>
      <w:pPr>
        <w:tabs>
          <w:tab w:val="num" w:pos="720"/>
        </w:tabs>
        <w:ind w:left="720" w:hanging="360"/>
      </w:pPr>
      <w:rPr>
        <w:rFonts w:hint="default"/>
      </w:rPr>
    </w:lvl>
    <w:lvl w:ilvl="1" w:tplc="CB9838E2">
      <w:start w:val="1"/>
      <w:numFmt w:val="lowerLetter"/>
      <w:lvlText w:val="%2."/>
      <w:lvlJc w:val="left"/>
      <w:pPr>
        <w:tabs>
          <w:tab w:val="num" w:pos="1800"/>
        </w:tabs>
        <w:ind w:left="1800" w:hanging="720"/>
      </w:pPr>
      <w:rPr>
        <w:rFonts w:ascii="Arial" w:hAnsi="Arial" w:hint="default"/>
        <w:b w:val="0"/>
        <w:i w:val="0"/>
        <w:sz w:val="22"/>
        <w:szCs w:val="22"/>
        <w:u w:val="none"/>
      </w:rPr>
    </w:lvl>
    <w:lvl w:ilvl="2" w:tplc="271E2D98">
      <w:start w:val="1"/>
      <w:numFmt w:val="lowerRoman"/>
      <w:lvlText w:val="(%3)"/>
      <w:lvlJc w:val="left"/>
      <w:pPr>
        <w:tabs>
          <w:tab w:val="num" w:pos="2700"/>
        </w:tabs>
        <w:ind w:left="2700" w:hanging="720"/>
      </w:pPr>
      <w:rPr>
        <w:rFonts w:hint="default"/>
      </w:rPr>
    </w:lvl>
    <w:lvl w:ilvl="3" w:tplc="CB9838E2">
      <w:start w:val="1"/>
      <w:numFmt w:val="lowerLetter"/>
      <w:lvlText w:val="%4."/>
      <w:lvlJc w:val="left"/>
      <w:pPr>
        <w:tabs>
          <w:tab w:val="num" w:pos="1800"/>
        </w:tabs>
        <w:ind w:left="1800" w:hanging="720"/>
      </w:pPr>
      <w:rPr>
        <w:rFonts w:ascii="Arial" w:hAnsi="Arial" w:hint="default"/>
        <w:b w:val="0"/>
        <w:i w:val="0"/>
        <w:sz w:val="22"/>
        <w:szCs w:val="22"/>
        <w:u w:val="none"/>
      </w:rPr>
    </w:lvl>
    <w:lvl w:ilvl="4" w:tplc="3434303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816BB2"/>
    <w:multiLevelType w:val="hybridMultilevel"/>
    <w:tmpl w:val="3F167806"/>
    <w:lvl w:ilvl="0" w:tplc="B65457B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C455A4"/>
    <w:multiLevelType w:val="hybridMultilevel"/>
    <w:tmpl w:val="E872FED2"/>
    <w:lvl w:ilvl="0" w:tplc="A006767C">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AC6DAF"/>
    <w:multiLevelType w:val="hybridMultilevel"/>
    <w:tmpl w:val="34D07788"/>
    <w:lvl w:ilvl="0" w:tplc="F1B2DF40">
      <w:start w:val="7"/>
      <w:numFmt w:val="bullet"/>
      <w:lvlText w:val=""/>
      <w:lvlJc w:val="left"/>
      <w:pPr>
        <w:ind w:left="1800" w:hanging="360"/>
      </w:pPr>
      <w:rPr>
        <w:rFonts w:ascii="Symbol" w:eastAsia="Arial"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5021562"/>
    <w:multiLevelType w:val="singleLevel"/>
    <w:tmpl w:val="4A7032D2"/>
    <w:lvl w:ilvl="0">
      <w:start w:val="8"/>
      <w:numFmt w:val="upperLetter"/>
      <w:pStyle w:val="Heading2"/>
      <w:lvlText w:val="%1."/>
      <w:lvlJc w:val="left"/>
      <w:pPr>
        <w:tabs>
          <w:tab w:val="num" w:pos="2040"/>
        </w:tabs>
        <w:ind w:left="2040" w:hanging="630"/>
      </w:pPr>
      <w:rPr>
        <w:rFonts w:hint="default"/>
      </w:rPr>
    </w:lvl>
  </w:abstractNum>
  <w:num w:numId="1" w16cid:durableId="1606496861">
    <w:abstractNumId w:val="29"/>
  </w:num>
  <w:num w:numId="2" w16cid:durableId="389426818">
    <w:abstractNumId w:val="7"/>
  </w:num>
  <w:num w:numId="3" w16cid:durableId="2104642969">
    <w:abstractNumId w:val="2"/>
  </w:num>
  <w:num w:numId="4" w16cid:durableId="1470320590">
    <w:abstractNumId w:val="19"/>
  </w:num>
  <w:num w:numId="5" w16cid:durableId="1632438802">
    <w:abstractNumId w:val="9"/>
  </w:num>
  <w:num w:numId="6" w16cid:durableId="1945503516">
    <w:abstractNumId w:val="11"/>
  </w:num>
  <w:num w:numId="7" w16cid:durableId="2071030048">
    <w:abstractNumId w:val="26"/>
  </w:num>
  <w:num w:numId="8" w16cid:durableId="1678339638">
    <w:abstractNumId w:val="5"/>
  </w:num>
  <w:num w:numId="9" w16cid:durableId="1282224573">
    <w:abstractNumId w:val="25"/>
  </w:num>
  <w:num w:numId="10" w16cid:durableId="1732116908">
    <w:abstractNumId w:val="1"/>
  </w:num>
  <w:num w:numId="11" w16cid:durableId="2043510271">
    <w:abstractNumId w:val="15"/>
  </w:num>
  <w:num w:numId="12" w16cid:durableId="311100083">
    <w:abstractNumId w:val="14"/>
  </w:num>
  <w:num w:numId="13" w16cid:durableId="1887134068">
    <w:abstractNumId w:val="12"/>
  </w:num>
  <w:num w:numId="14" w16cid:durableId="156113308">
    <w:abstractNumId w:val="3"/>
  </w:num>
  <w:num w:numId="15" w16cid:durableId="1499423910">
    <w:abstractNumId w:val="0"/>
  </w:num>
  <w:num w:numId="16" w16cid:durableId="1346249069">
    <w:abstractNumId w:val="22"/>
  </w:num>
  <w:num w:numId="17" w16cid:durableId="1231887709">
    <w:abstractNumId w:val="18"/>
  </w:num>
  <w:num w:numId="18" w16cid:durableId="1796211165">
    <w:abstractNumId w:val="4"/>
  </w:num>
  <w:num w:numId="19" w16cid:durableId="1802576359">
    <w:abstractNumId w:val="13"/>
  </w:num>
  <w:num w:numId="20" w16cid:durableId="1609237502">
    <w:abstractNumId w:val="6"/>
  </w:num>
  <w:num w:numId="21" w16cid:durableId="441456981">
    <w:abstractNumId w:val="20"/>
  </w:num>
  <w:num w:numId="22" w16cid:durableId="976029279">
    <w:abstractNumId w:val="21"/>
  </w:num>
  <w:num w:numId="23" w16cid:durableId="2047293646">
    <w:abstractNumId w:val="16"/>
  </w:num>
  <w:num w:numId="24" w16cid:durableId="1625888023">
    <w:abstractNumId w:val="10"/>
  </w:num>
  <w:num w:numId="25" w16cid:durableId="1333491694">
    <w:abstractNumId w:val="23"/>
  </w:num>
  <w:num w:numId="26" w16cid:durableId="804783165">
    <w:abstractNumId w:val="27"/>
  </w:num>
  <w:num w:numId="27" w16cid:durableId="1290429417">
    <w:abstractNumId w:val="24"/>
  </w:num>
  <w:num w:numId="28" w16cid:durableId="813906774">
    <w:abstractNumId w:val="28"/>
  </w:num>
  <w:num w:numId="29" w16cid:durableId="1803888324">
    <w:abstractNumId w:val="8"/>
  </w:num>
  <w:num w:numId="30" w16cid:durableId="239952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649"/>
    <w:rsid w:val="00000FEE"/>
    <w:rsid w:val="00001DBB"/>
    <w:rsid w:val="000029AA"/>
    <w:rsid w:val="000060DB"/>
    <w:rsid w:val="00006E44"/>
    <w:rsid w:val="00007EFD"/>
    <w:rsid w:val="000127A2"/>
    <w:rsid w:val="00015627"/>
    <w:rsid w:val="00016B59"/>
    <w:rsid w:val="000203CD"/>
    <w:rsid w:val="000212A5"/>
    <w:rsid w:val="00022937"/>
    <w:rsid w:val="0002499A"/>
    <w:rsid w:val="000263C2"/>
    <w:rsid w:val="0002788D"/>
    <w:rsid w:val="000309C4"/>
    <w:rsid w:val="00032A0D"/>
    <w:rsid w:val="00034827"/>
    <w:rsid w:val="000354E1"/>
    <w:rsid w:val="00036033"/>
    <w:rsid w:val="00037441"/>
    <w:rsid w:val="00040E9B"/>
    <w:rsid w:val="00041073"/>
    <w:rsid w:val="0004164F"/>
    <w:rsid w:val="00046536"/>
    <w:rsid w:val="00050759"/>
    <w:rsid w:val="00052CD0"/>
    <w:rsid w:val="000544C8"/>
    <w:rsid w:val="00055C96"/>
    <w:rsid w:val="0006125E"/>
    <w:rsid w:val="00063602"/>
    <w:rsid w:val="00064B15"/>
    <w:rsid w:val="000666F7"/>
    <w:rsid w:val="00066C2E"/>
    <w:rsid w:val="000700E8"/>
    <w:rsid w:val="0007348E"/>
    <w:rsid w:val="000736D8"/>
    <w:rsid w:val="00073A31"/>
    <w:rsid w:val="00073B14"/>
    <w:rsid w:val="00074A0E"/>
    <w:rsid w:val="00080FD0"/>
    <w:rsid w:val="00081BB7"/>
    <w:rsid w:val="000825E1"/>
    <w:rsid w:val="00085419"/>
    <w:rsid w:val="00086233"/>
    <w:rsid w:val="000872FC"/>
    <w:rsid w:val="000876F4"/>
    <w:rsid w:val="00090FB4"/>
    <w:rsid w:val="00092CD1"/>
    <w:rsid w:val="00096A73"/>
    <w:rsid w:val="00097448"/>
    <w:rsid w:val="000A08D3"/>
    <w:rsid w:val="000A09BE"/>
    <w:rsid w:val="000A6088"/>
    <w:rsid w:val="000A7D45"/>
    <w:rsid w:val="000B2C21"/>
    <w:rsid w:val="000B3F54"/>
    <w:rsid w:val="000B470C"/>
    <w:rsid w:val="000B5C45"/>
    <w:rsid w:val="000B794F"/>
    <w:rsid w:val="000C162C"/>
    <w:rsid w:val="000C4607"/>
    <w:rsid w:val="000C499F"/>
    <w:rsid w:val="000D29B4"/>
    <w:rsid w:val="000D48C6"/>
    <w:rsid w:val="000D4D30"/>
    <w:rsid w:val="000D7EBC"/>
    <w:rsid w:val="000E31F0"/>
    <w:rsid w:val="000E42D5"/>
    <w:rsid w:val="000F2846"/>
    <w:rsid w:val="000F3CD9"/>
    <w:rsid w:val="000F4947"/>
    <w:rsid w:val="000F58F8"/>
    <w:rsid w:val="00101185"/>
    <w:rsid w:val="001022ED"/>
    <w:rsid w:val="001024DC"/>
    <w:rsid w:val="00103346"/>
    <w:rsid w:val="00107514"/>
    <w:rsid w:val="00110FF1"/>
    <w:rsid w:val="0011196C"/>
    <w:rsid w:val="00111B5D"/>
    <w:rsid w:val="0011234D"/>
    <w:rsid w:val="00112A8A"/>
    <w:rsid w:val="001177F3"/>
    <w:rsid w:val="00117938"/>
    <w:rsid w:val="00117D77"/>
    <w:rsid w:val="00122AF0"/>
    <w:rsid w:val="00122ED8"/>
    <w:rsid w:val="00125379"/>
    <w:rsid w:val="00126AF3"/>
    <w:rsid w:val="00134C89"/>
    <w:rsid w:val="001377B2"/>
    <w:rsid w:val="001408F8"/>
    <w:rsid w:val="001409F5"/>
    <w:rsid w:val="00143272"/>
    <w:rsid w:val="00144492"/>
    <w:rsid w:val="00144649"/>
    <w:rsid w:val="00146124"/>
    <w:rsid w:val="00146665"/>
    <w:rsid w:val="001513FC"/>
    <w:rsid w:val="001517EA"/>
    <w:rsid w:val="00151A66"/>
    <w:rsid w:val="00152B34"/>
    <w:rsid w:val="00154466"/>
    <w:rsid w:val="001552D2"/>
    <w:rsid w:val="0016241C"/>
    <w:rsid w:val="00164A73"/>
    <w:rsid w:val="00164C91"/>
    <w:rsid w:val="00166D53"/>
    <w:rsid w:val="00167507"/>
    <w:rsid w:val="0016764C"/>
    <w:rsid w:val="00167F83"/>
    <w:rsid w:val="00170E7B"/>
    <w:rsid w:val="0017237B"/>
    <w:rsid w:val="00172F0E"/>
    <w:rsid w:val="00174030"/>
    <w:rsid w:val="0017703E"/>
    <w:rsid w:val="00183C0F"/>
    <w:rsid w:val="001842EE"/>
    <w:rsid w:val="00184321"/>
    <w:rsid w:val="0018587E"/>
    <w:rsid w:val="0019410A"/>
    <w:rsid w:val="00197322"/>
    <w:rsid w:val="001A6320"/>
    <w:rsid w:val="001B0C6F"/>
    <w:rsid w:val="001B0C87"/>
    <w:rsid w:val="001B10F9"/>
    <w:rsid w:val="001B163B"/>
    <w:rsid w:val="001B3329"/>
    <w:rsid w:val="001B40BA"/>
    <w:rsid w:val="001C0161"/>
    <w:rsid w:val="001C017E"/>
    <w:rsid w:val="001C0925"/>
    <w:rsid w:val="001C1616"/>
    <w:rsid w:val="001C1CDB"/>
    <w:rsid w:val="001C2C18"/>
    <w:rsid w:val="001C48CA"/>
    <w:rsid w:val="001C5BF0"/>
    <w:rsid w:val="001C7564"/>
    <w:rsid w:val="001D0642"/>
    <w:rsid w:val="001D0969"/>
    <w:rsid w:val="001D24C3"/>
    <w:rsid w:val="001E1EE5"/>
    <w:rsid w:val="001E21D3"/>
    <w:rsid w:val="001E2F34"/>
    <w:rsid w:val="001E30B9"/>
    <w:rsid w:val="001E3EEC"/>
    <w:rsid w:val="001E77FA"/>
    <w:rsid w:val="001E787C"/>
    <w:rsid w:val="001F1BFA"/>
    <w:rsid w:val="001F2167"/>
    <w:rsid w:val="001F2173"/>
    <w:rsid w:val="001F4FBA"/>
    <w:rsid w:val="001F5C1C"/>
    <w:rsid w:val="001F6E3A"/>
    <w:rsid w:val="00201110"/>
    <w:rsid w:val="002016B0"/>
    <w:rsid w:val="0020190E"/>
    <w:rsid w:val="00203EB3"/>
    <w:rsid w:val="0020405D"/>
    <w:rsid w:val="0020567A"/>
    <w:rsid w:val="00207422"/>
    <w:rsid w:val="00213B36"/>
    <w:rsid w:val="00214F06"/>
    <w:rsid w:val="00225A54"/>
    <w:rsid w:val="00232DC1"/>
    <w:rsid w:val="00232EF6"/>
    <w:rsid w:val="00235181"/>
    <w:rsid w:val="00235AA0"/>
    <w:rsid w:val="002361C2"/>
    <w:rsid w:val="00240616"/>
    <w:rsid w:val="002443BA"/>
    <w:rsid w:val="002449FF"/>
    <w:rsid w:val="002468AD"/>
    <w:rsid w:val="00256A0F"/>
    <w:rsid w:val="002575C9"/>
    <w:rsid w:val="00260EAA"/>
    <w:rsid w:val="002620DD"/>
    <w:rsid w:val="00267C72"/>
    <w:rsid w:val="00271366"/>
    <w:rsid w:val="00273005"/>
    <w:rsid w:val="00275857"/>
    <w:rsid w:val="00275D50"/>
    <w:rsid w:val="00277A0C"/>
    <w:rsid w:val="00283322"/>
    <w:rsid w:val="00291A47"/>
    <w:rsid w:val="00294DDD"/>
    <w:rsid w:val="00295D9D"/>
    <w:rsid w:val="0029642C"/>
    <w:rsid w:val="0029661C"/>
    <w:rsid w:val="002A13CA"/>
    <w:rsid w:val="002A6E86"/>
    <w:rsid w:val="002B1043"/>
    <w:rsid w:val="002B2312"/>
    <w:rsid w:val="002B3437"/>
    <w:rsid w:val="002B5AA9"/>
    <w:rsid w:val="002C1882"/>
    <w:rsid w:val="002C1A25"/>
    <w:rsid w:val="002C3E24"/>
    <w:rsid w:val="002C4A2C"/>
    <w:rsid w:val="002C4D04"/>
    <w:rsid w:val="002D0DA3"/>
    <w:rsid w:val="002D2CD8"/>
    <w:rsid w:val="002D33DA"/>
    <w:rsid w:val="002D6134"/>
    <w:rsid w:val="002D69B5"/>
    <w:rsid w:val="002E505C"/>
    <w:rsid w:val="002E533E"/>
    <w:rsid w:val="002E6884"/>
    <w:rsid w:val="002E7A3D"/>
    <w:rsid w:val="002F01A1"/>
    <w:rsid w:val="002F04D1"/>
    <w:rsid w:val="002F4B38"/>
    <w:rsid w:val="002F51D8"/>
    <w:rsid w:val="002F55CA"/>
    <w:rsid w:val="002F6946"/>
    <w:rsid w:val="00303177"/>
    <w:rsid w:val="00305789"/>
    <w:rsid w:val="003069DD"/>
    <w:rsid w:val="00314A5F"/>
    <w:rsid w:val="0031714E"/>
    <w:rsid w:val="003259FA"/>
    <w:rsid w:val="00332A80"/>
    <w:rsid w:val="00335A06"/>
    <w:rsid w:val="003426B3"/>
    <w:rsid w:val="003437EB"/>
    <w:rsid w:val="00343E72"/>
    <w:rsid w:val="003455E7"/>
    <w:rsid w:val="00345A5C"/>
    <w:rsid w:val="00347B70"/>
    <w:rsid w:val="00350669"/>
    <w:rsid w:val="003506F4"/>
    <w:rsid w:val="003531BC"/>
    <w:rsid w:val="003531E6"/>
    <w:rsid w:val="00356E72"/>
    <w:rsid w:val="00357BAE"/>
    <w:rsid w:val="00360500"/>
    <w:rsid w:val="003668AF"/>
    <w:rsid w:val="003669EC"/>
    <w:rsid w:val="0037263F"/>
    <w:rsid w:val="00372FDB"/>
    <w:rsid w:val="00373EC6"/>
    <w:rsid w:val="0037731F"/>
    <w:rsid w:val="00380DB8"/>
    <w:rsid w:val="003817B8"/>
    <w:rsid w:val="0038381A"/>
    <w:rsid w:val="0038387B"/>
    <w:rsid w:val="003840D2"/>
    <w:rsid w:val="003842B1"/>
    <w:rsid w:val="00384329"/>
    <w:rsid w:val="003849D7"/>
    <w:rsid w:val="00385514"/>
    <w:rsid w:val="00395E6B"/>
    <w:rsid w:val="003A0651"/>
    <w:rsid w:val="003A2A36"/>
    <w:rsid w:val="003A4F0C"/>
    <w:rsid w:val="003A607F"/>
    <w:rsid w:val="003A794F"/>
    <w:rsid w:val="003B107A"/>
    <w:rsid w:val="003B17FF"/>
    <w:rsid w:val="003B1A95"/>
    <w:rsid w:val="003C0A77"/>
    <w:rsid w:val="003C0EA5"/>
    <w:rsid w:val="003C1208"/>
    <w:rsid w:val="003C14AB"/>
    <w:rsid w:val="003C1C4C"/>
    <w:rsid w:val="003C3466"/>
    <w:rsid w:val="003C444D"/>
    <w:rsid w:val="003C5941"/>
    <w:rsid w:val="003C69CE"/>
    <w:rsid w:val="003C7834"/>
    <w:rsid w:val="003D12BC"/>
    <w:rsid w:val="003D32DD"/>
    <w:rsid w:val="003D4960"/>
    <w:rsid w:val="003D5057"/>
    <w:rsid w:val="003D5EF9"/>
    <w:rsid w:val="003D66C4"/>
    <w:rsid w:val="003E49D7"/>
    <w:rsid w:val="003E60BF"/>
    <w:rsid w:val="003E6CA8"/>
    <w:rsid w:val="003F0A74"/>
    <w:rsid w:val="003F10EA"/>
    <w:rsid w:val="003F173F"/>
    <w:rsid w:val="003F3D0F"/>
    <w:rsid w:val="003F6E14"/>
    <w:rsid w:val="0040089A"/>
    <w:rsid w:val="00400F6C"/>
    <w:rsid w:val="00402165"/>
    <w:rsid w:val="0040311D"/>
    <w:rsid w:val="00403AF9"/>
    <w:rsid w:val="0040578B"/>
    <w:rsid w:val="0040780A"/>
    <w:rsid w:val="00407D36"/>
    <w:rsid w:val="00411096"/>
    <w:rsid w:val="0041190E"/>
    <w:rsid w:val="004141B4"/>
    <w:rsid w:val="00414A3F"/>
    <w:rsid w:val="004165E7"/>
    <w:rsid w:val="00421E6A"/>
    <w:rsid w:val="00423060"/>
    <w:rsid w:val="004246E5"/>
    <w:rsid w:val="004262B3"/>
    <w:rsid w:val="004300C9"/>
    <w:rsid w:val="004332E1"/>
    <w:rsid w:val="00434904"/>
    <w:rsid w:val="00435C55"/>
    <w:rsid w:val="00442D29"/>
    <w:rsid w:val="00444BA6"/>
    <w:rsid w:val="00445540"/>
    <w:rsid w:val="004514C3"/>
    <w:rsid w:val="00451651"/>
    <w:rsid w:val="00452C8E"/>
    <w:rsid w:val="00454D6C"/>
    <w:rsid w:val="00456232"/>
    <w:rsid w:val="004654AA"/>
    <w:rsid w:val="004710F5"/>
    <w:rsid w:val="00477573"/>
    <w:rsid w:val="00480DE0"/>
    <w:rsid w:val="00483B6C"/>
    <w:rsid w:val="004862BE"/>
    <w:rsid w:val="0049640D"/>
    <w:rsid w:val="004A40C1"/>
    <w:rsid w:val="004A4C31"/>
    <w:rsid w:val="004A7633"/>
    <w:rsid w:val="004B07B0"/>
    <w:rsid w:val="004B2D15"/>
    <w:rsid w:val="004B2F75"/>
    <w:rsid w:val="004B3AD0"/>
    <w:rsid w:val="004B3E77"/>
    <w:rsid w:val="004B4D37"/>
    <w:rsid w:val="004B6808"/>
    <w:rsid w:val="004C065C"/>
    <w:rsid w:val="004C698C"/>
    <w:rsid w:val="004D03A3"/>
    <w:rsid w:val="004D0461"/>
    <w:rsid w:val="004D04D1"/>
    <w:rsid w:val="004D27CF"/>
    <w:rsid w:val="004D287F"/>
    <w:rsid w:val="004D38DF"/>
    <w:rsid w:val="004D4EBC"/>
    <w:rsid w:val="004D65B6"/>
    <w:rsid w:val="004E2B60"/>
    <w:rsid w:val="004F1558"/>
    <w:rsid w:val="004F210A"/>
    <w:rsid w:val="004F2421"/>
    <w:rsid w:val="004F32DA"/>
    <w:rsid w:val="004F3D37"/>
    <w:rsid w:val="004F6F4C"/>
    <w:rsid w:val="004F719A"/>
    <w:rsid w:val="0050263C"/>
    <w:rsid w:val="00513FA6"/>
    <w:rsid w:val="00516B90"/>
    <w:rsid w:val="00517A3F"/>
    <w:rsid w:val="0052115F"/>
    <w:rsid w:val="005213BB"/>
    <w:rsid w:val="0052594D"/>
    <w:rsid w:val="0052674C"/>
    <w:rsid w:val="00527FFA"/>
    <w:rsid w:val="00530B8A"/>
    <w:rsid w:val="00531AC0"/>
    <w:rsid w:val="0053261B"/>
    <w:rsid w:val="0053406B"/>
    <w:rsid w:val="005445E6"/>
    <w:rsid w:val="005451AD"/>
    <w:rsid w:val="00545DD1"/>
    <w:rsid w:val="00553614"/>
    <w:rsid w:val="005538DB"/>
    <w:rsid w:val="00556DB8"/>
    <w:rsid w:val="0055719E"/>
    <w:rsid w:val="0056012E"/>
    <w:rsid w:val="00560C45"/>
    <w:rsid w:val="00560F7F"/>
    <w:rsid w:val="00562464"/>
    <w:rsid w:val="00563EC5"/>
    <w:rsid w:val="00563ECA"/>
    <w:rsid w:val="0056431F"/>
    <w:rsid w:val="00566291"/>
    <w:rsid w:val="00570693"/>
    <w:rsid w:val="00570CB5"/>
    <w:rsid w:val="00571617"/>
    <w:rsid w:val="0057218D"/>
    <w:rsid w:val="005811D2"/>
    <w:rsid w:val="00582BCF"/>
    <w:rsid w:val="00582DEC"/>
    <w:rsid w:val="00584434"/>
    <w:rsid w:val="005854EA"/>
    <w:rsid w:val="00586898"/>
    <w:rsid w:val="00586BD2"/>
    <w:rsid w:val="00587DA2"/>
    <w:rsid w:val="00592FB8"/>
    <w:rsid w:val="005958A4"/>
    <w:rsid w:val="00595CC4"/>
    <w:rsid w:val="00596A87"/>
    <w:rsid w:val="005A0D0F"/>
    <w:rsid w:val="005A1ED6"/>
    <w:rsid w:val="005B1B07"/>
    <w:rsid w:val="005B54F0"/>
    <w:rsid w:val="005C00B2"/>
    <w:rsid w:val="005C0328"/>
    <w:rsid w:val="005C06D5"/>
    <w:rsid w:val="005C164C"/>
    <w:rsid w:val="005C5A38"/>
    <w:rsid w:val="005D16C9"/>
    <w:rsid w:val="005D3F15"/>
    <w:rsid w:val="005E0958"/>
    <w:rsid w:val="005E2399"/>
    <w:rsid w:val="005E74E9"/>
    <w:rsid w:val="005E74ED"/>
    <w:rsid w:val="00600BA0"/>
    <w:rsid w:val="00602368"/>
    <w:rsid w:val="0060242C"/>
    <w:rsid w:val="00603594"/>
    <w:rsid w:val="00604957"/>
    <w:rsid w:val="00604D91"/>
    <w:rsid w:val="0060615C"/>
    <w:rsid w:val="00607C42"/>
    <w:rsid w:val="006108E1"/>
    <w:rsid w:val="00611827"/>
    <w:rsid w:val="00612873"/>
    <w:rsid w:val="00612994"/>
    <w:rsid w:val="00615ED7"/>
    <w:rsid w:val="00616A02"/>
    <w:rsid w:val="0061742A"/>
    <w:rsid w:val="0062202E"/>
    <w:rsid w:val="00622629"/>
    <w:rsid w:val="006305D7"/>
    <w:rsid w:val="00630FFF"/>
    <w:rsid w:val="00631AF8"/>
    <w:rsid w:val="00632D59"/>
    <w:rsid w:val="006340F1"/>
    <w:rsid w:val="00636ECF"/>
    <w:rsid w:val="00637593"/>
    <w:rsid w:val="00640471"/>
    <w:rsid w:val="006475FA"/>
    <w:rsid w:val="00654076"/>
    <w:rsid w:val="00654198"/>
    <w:rsid w:val="00655659"/>
    <w:rsid w:val="006556E3"/>
    <w:rsid w:val="00656352"/>
    <w:rsid w:val="00656A94"/>
    <w:rsid w:val="00656EF8"/>
    <w:rsid w:val="006640FF"/>
    <w:rsid w:val="006650FB"/>
    <w:rsid w:val="006714CA"/>
    <w:rsid w:val="006733E4"/>
    <w:rsid w:val="00677D68"/>
    <w:rsid w:val="006807CA"/>
    <w:rsid w:val="00682632"/>
    <w:rsid w:val="00684DD2"/>
    <w:rsid w:val="00686263"/>
    <w:rsid w:val="0068752F"/>
    <w:rsid w:val="00690618"/>
    <w:rsid w:val="0069108D"/>
    <w:rsid w:val="00692AF7"/>
    <w:rsid w:val="00694F7C"/>
    <w:rsid w:val="0069561E"/>
    <w:rsid w:val="006A1E7F"/>
    <w:rsid w:val="006A46DD"/>
    <w:rsid w:val="006A77C7"/>
    <w:rsid w:val="006B008F"/>
    <w:rsid w:val="006B3035"/>
    <w:rsid w:val="006B609C"/>
    <w:rsid w:val="006B7554"/>
    <w:rsid w:val="006B78DB"/>
    <w:rsid w:val="006C0C36"/>
    <w:rsid w:val="006C23C9"/>
    <w:rsid w:val="006C721C"/>
    <w:rsid w:val="006C7DE4"/>
    <w:rsid w:val="006D0251"/>
    <w:rsid w:val="006D276A"/>
    <w:rsid w:val="006D2786"/>
    <w:rsid w:val="006D390E"/>
    <w:rsid w:val="006D41C5"/>
    <w:rsid w:val="006E4584"/>
    <w:rsid w:val="006E4C7D"/>
    <w:rsid w:val="006E5775"/>
    <w:rsid w:val="006F10A6"/>
    <w:rsid w:val="006F2EB8"/>
    <w:rsid w:val="006F3249"/>
    <w:rsid w:val="006F3C70"/>
    <w:rsid w:val="006F5A42"/>
    <w:rsid w:val="00700C28"/>
    <w:rsid w:val="0070262D"/>
    <w:rsid w:val="00704000"/>
    <w:rsid w:val="00704801"/>
    <w:rsid w:val="00705243"/>
    <w:rsid w:val="00706910"/>
    <w:rsid w:val="007118FB"/>
    <w:rsid w:val="00711C51"/>
    <w:rsid w:val="00715CDA"/>
    <w:rsid w:val="007163AA"/>
    <w:rsid w:val="00720714"/>
    <w:rsid w:val="00721488"/>
    <w:rsid w:val="00722EFA"/>
    <w:rsid w:val="00722F2F"/>
    <w:rsid w:val="007244E4"/>
    <w:rsid w:val="00726841"/>
    <w:rsid w:val="00727AD7"/>
    <w:rsid w:val="00730165"/>
    <w:rsid w:val="0073752B"/>
    <w:rsid w:val="007379E9"/>
    <w:rsid w:val="00743C30"/>
    <w:rsid w:val="00745411"/>
    <w:rsid w:val="0074589B"/>
    <w:rsid w:val="0075013E"/>
    <w:rsid w:val="00751F46"/>
    <w:rsid w:val="007570B8"/>
    <w:rsid w:val="00761A5D"/>
    <w:rsid w:val="007634AF"/>
    <w:rsid w:val="00763CF3"/>
    <w:rsid w:val="00764BE8"/>
    <w:rsid w:val="0076604C"/>
    <w:rsid w:val="00770769"/>
    <w:rsid w:val="00772184"/>
    <w:rsid w:val="00772A68"/>
    <w:rsid w:val="007745D9"/>
    <w:rsid w:val="007768CA"/>
    <w:rsid w:val="0078227E"/>
    <w:rsid w:val="00783953"/>
    <w:rsid w:val="00783B55"/>
    <w:rsid w:val="00784C33"/>
    <w:rsid w:val="00790D89"/>
    <w:rsid w:val="00791896"/>
    <w:rsid w:val="007924B0"/>
    <w:rsid w:val="007929C8"/>
    <w:rsid w:val="0079304C"/>
    <w:rsid w:val="007952AA"/>
    <w:rsid w:val="007952CF"/>
    <w:rsid w:val="007967C4"/>
    <w:rsid w:val="007A3824"/>
    <w:rsid w:val="007B3101"/>
    <w:rsid w:val="007B4360"/>
    <w:rsid w:val="007C058E"/>
    <w:rsid w:val="007C1D03"/>
    <w:rsid w:val="007C3A4F"/>
    <w:rsid w:val="007C4DD1"/>
    <w:rsid w:val="007C5FA3"/>
    <w:rsid w:val="007D0007"/>
    <w:rsid w:val="007D0486"/>
    <w:rsid w:val="007D261A"/>
    <w:rsid w:val="007D5F89"/>
    <w:rsid w:val="007D643E"/>
    <w:rsid w:val="007E1B20"/>
    <w:rsid w:val="007E378F"/>
    <w:rsid w:val="007E6538"/>
    <w:rsid w:val="007E7A8A"/>
    <w:rsid w:val="007F21A7"/>
    <w:rsid w:val="007F31AD"/>
    <w:rsid w:val="007F5660"/>
    <w:rsid w:val="007F6837"/>
    <w:rsid w:val="007F6DA8"/>
    <w:rsid w:val="007F70AC"/>
    <w:rsid w:val="007F7BDF"/>
    <w:rsid w:val="00800E3F"/>
    <w:rsid w:val="00802A7F"/>
    <w:rsid w:val="00805A8C"/>
    <w:rsid w:val="00807E52"/>
    <w:rsid w:val="00810B73"/>
    <w:rsid w:val="00814B02"/>
    <w:rsid w:val="008158A4"/>
    <w:rsid w:val="00822142"/>
    <w:rsid w:val="00824900"/>
    <w:rsid w:val="008315D5"/>
    <w:rsid w:val="00831E2C"/>
    <w:rsid w:val="0083254A"/>
    <w:rsid w:val="00832E31"/>
    <w:rsid w:val="0083320E"/>
    <w:rsid w:val="008333E7"/>
    <w:rsid w:val="00840530"/>
    <w:rsid w:val="00850AB7"/>
    <w:rsid w:val="00853E7E"/>
    <w:rsid w:val="008550AA"/>
    <w:rsid w:val="00855C78"/>
    <w:rsid w:val="00860EE8"/>
    <w:rsid w:val="0086425B"/>
    <w:rsid w:val="00867927"/>
    <w:rsid w:val="00867A0D"/>
    <w:rsid w:val="00871067"/>
    <w:rsid w:val="00872B86"/>
    <w:rsid w:val="00881200"/>
    <w:rsid w:val="008833AE"/>
    <w:rsid w:val="00884F24"/>
    <w:rsid w:val="00886DE5"/>
    <w:rsid w:val="00890A5C"/>
    <w:rsid w:val="00892DB0"/>
    <w:rsid w:val="00894155"/>
    <w:rsid w:val="00895C5F"/>
    <w:rsid w:val="00897926"/>
    <w:rsid w:val="008A1372"/>
    <w:rsid w:val="008A1891"/>
    <w:rsid w:val="008A252F"/>
    <w:rsid w:val="008A61BA"/>
    <w:rsid w:val="008A7325"/>
    <w:rsid w:val="008B04EC"/>
    <w:rsid w:val="008B66F2"/>
    <w:rsid w:val="008B6F0F"/>
    <w:rsid w:val="008C022D"/>
    <w:rsid w:val="008C39E8"/>
    <w:rsid w:val="008C701E"/>
    <w:rsid w:val="008D064D"/>
    <w:rsid w:val="008D464E"/>
    <w:rsid w:val="008D64E9"/>
    <w:rsid w:val="008D7FA2"/>
    <w:rsid w:val="008E056B"/>
    <w:rsid w:val="008E0CBD"/>
    <w:rsid w:val="008E371A"/>
    <w:rsid w:val="008E69A7"/>
    <w:rsid w:val="008E69E2"/>
    <w:rsid w:val="008E6C35"/>
    <w:rsid w:val="008F1250"/>
    <w:rsid w:val="008F12F9"/>
    <w:rsid w:val="008F189C"/>
    <w:rsid w:val="008F2B26"/>
    <w:rsid w:val="008F2D92"/>
    <w:rsid w:val="008F5796"/>
    <w:rsid w:val="008F5F12"/>
    <w:rsid w:val="008F7B8B"/>
    <w:rsid w:val="009010D4"/>
    <w:rsid w:val="009111B1"/>
    <w:rsid w:val="0091344B"/>
    <w:rsid w:val="0091517D"/>
    <w:rsid w:val="009258A1"/>
    <w:rsid w:val="00926A76"/>
    <w:rsid w:val="00927A58"/>
    <w:rsid w:val="009301E0"/>
    <w:rsid w:val="0093173C"/>
    <w:rsid w:val="0093454B"/>
    <w:rsid w:val="00934A82"/>
    <w:rsid w:val="009366DF"/>
    <w:rsid w:val="009426BE"/>
    <w:rsid w:val="00945847"/>
    <w:rsid w:val="00946095"/>
    <w:rsid w:val="00947FB1"/>
    <w:rsid w:val="00950C1F"/>
    <w:rsid w:val="00950D51"/>
    <w:rsid w:val="009527E4"/>
    <w:rsid w:val="00953001"/>
    <w:rsid w:val="00953C1B"/>
    <w:rsid w:val="00954ADD"/>
    <w:rsid w:val="009624C6"/>
    <w:rsid w:val="00964433"/>
    <w:rsid w:val="009663DF"/>
    <w:rsid w:val="009839F1"/>
    <w:rsid w:val="00983DF9"/>
    <w:rsid w:val="009855CC"/>
    <w:rsid w:val="009860C8"/>
    <w:rsid w:val="0099069A"/>
    <w:rsid w:val="0099186B"/>
    <w:rsid w:val="00991CDF"/>
    <w:rsid w:val="00993B57"/>
    <w:rsid w:val="009941EC"/>
    <w:rsid w:val="00994947"/>
    <w:rsid w:val="009A2BFC"/>
    <w:rsid w:val="009A4599"/>
    <w:rsid w:val="009A4F2D"/>
    <w:rsid w:val="009B7FFE"/>
    <w:rsid w:val="009C57C3"/>
    <w:rsid w:val="009D12C5"/>
    <w:rsid w:val="009D194F"/>
    <w:rsid w:val="009D1DF8"/>
    <w:rsid w:val="009D35B1"/>
    <w:rsid w:val="009D3B37"/>
    <w:rsid w:val="009E1247"/>
    <w:rsid w:val="009E584F"/>
    <w:rsid w:val="009E7DD4"/>
    <w:rsid w:val="009F1776"/>
    <w:rsid w:val="009F1FE6"/>
    <w:rsid w:val="009F229B"/>
    <w:rsid w:val="009F5F73"/>
    <w:rsid w:val="009F6CB7"/>
    <w:rsid w:val="009F7327"/>
    <w:rsid w:val="00A04622"/>
    <w:rsid w:val="00A10105"/>
    <w:rsid w:val="00A12414"/>
    <w:rsid w:val="00A12B15"/>
    <w:rsid w:val="00A132A0"/>
    <w:rsid w:val="00A159C8"/>
    <w:rsid w:val="00A176A4"/>
    <w:rsid w:val="00A205B7"/>
    <w:rsid w:val="00A20F7B"/>
    <w:rsid w:val="00A24AC9"/>
    <w:rsid w:val="00A303AA"/>
    <w:rsid w:val="00A3097D"/>
    <w:rsid w:val="00A33B21"/>
    <w:rsid w:val="00A34B26"/>
    <w:rsid w:val="00A41420"/>
    <w:rsid w:val="00A434B9"/>
    <w:rsid w:val="00A434CE"/>
    <w:rsid w:val="00A442DF"/>
    <w:rsid w:val="00A4761E"/>
    <w:rsid w:val="00A47793"/>
    <w:rsid w:val="00A47F1C"/>
    <w:rsid w:val="00A52769"/>
    <w:rsid w:val="00A61136"/>
    <w:rsid w:val="00A6128C"/>
    <w:rsid w:val="00A61EA7"/>
    <w:rsid w:val="00A641B9"/>
    <w:rsid w:val="00A734CB"/>
    <w:rsid w:val="00A81E1D"/>
    <w:rsid w:val="00A8474E"/>
    <w:rsid w:val="00A95182"/>
    <w:rsid w:val="00A96EBE"/>
    <w:rsid w:val="00A976CF"/>
    <w:rsid w:val="00A9794B"/>
    <w:rsid w:val="00AA1391"/>
    <w:rsid w:val="00AA26C4"/>
    <w:rsid w:val="00AA4B4E"/>
    <w:rsid w:val="00AA5474"/>
    <w:rsid w:val="00AA6253"/>
    <w:rsid w:val="00AA768F"/>
    <w:rsid w:val="00AA7ACD"/>
    <w:rsid w:val="00AB03B3"/>
    <w:rsid w:val="00AB1790"/>
    <w:rsid w:val="00AB4842"/>
    <w:rsid w:val="00AB5399"/>
    <w:rsid w:val="00AC20F1"/>
    <w:rsid w:val="00AC2199"/>
    <w:rsid w:val="00AC2906"/>
    <w:rsid w:val="00AC372F"/>
    <w:rsid w:val="00AC37B0"/>
    <w:rsid w:val="00AD04CC"/>
    <w:rsid w:val="00AD1A0A"/>
    <w:rsid w:val="00AD1B2D"/>
    <w:rsid w:val="00AD3A25"/>
    <w:rsid w:val="00AD5C20"/>
    <w:rsid w:val="00AD6BF0"/>
    <w:rsid w:val="00AE3059"/>
    <w:rsid w:val="00AE374D"/>
    <w:rsid w:val="00AF3261"/>
    <w:rsid w:val="00AF362A"/>
    <w:rsid w:val="00AF38B8"/>
    <w:rsid w:val="00B0077B"/>
    <w:rsid w:val="00B13F0F"/>
    <w:rsid w:val="00B14D85"/>
    <w:rsid w:val="00B204E9"/>
    <w:rsid w:val="00B24248"/>
    <w:rsid w:val="00B259D5"/>
    <w:rsid w:val="00B26016"/>
    <w:rsid w:val="00B309F5"/>
    <w:rsid w:val="00B30A79"/>
    <w:rsid w:val="00B31732"/>
    <w:rsid w:val="00B326E9"/>
    <w:rsid w:val="00B3435D"/>
    <w:rsid w:val="00B40C87"/>
    <w:rsid w:val="00B439E5"/>
    <w:rsid w:val="00B47917"/>
    <w:rsid w:val="00B47D0B"/>
    <w:rsid w:val="00B51714"/>
    <w:rsid w:val="00B5304D"/>
    <w:rsid w:val="00B55B00"/>
    <w:rsid w:val="00B60F3A"/>
    <w:rsid w:val="00B62CCD"/>
    <w:rsid w:val="00B678A9"/>
    <w:rsid w:val="00B712BF"/>
    <w:rsid w:val="00B7145E"/>
    <w:rsid w:val="00B7515F"/>
    <w:rsid w:val="00B75544"/>
    <w:rsid w:val="00B7627B"/>
    <w:rsid w:val="00B764FD"/>
    <w:rsid w:val="00B85803"/>
    <w:rsid w:val="00B863EB"/>
    <w:rsid w:val="00B86CBA"/>
    <w:rsid w:val="00B92156"/>
    <w:rsid w:val="00B93FFE"/>
    <w:rsid w:val="00B9441F"/>
    <w:rsid w:val="00B95C3B"/>
    <w:rsid w:val="00B95C49"/>
    <w:rsid w:val="00B96489"/>
    <w:rsid w:val="00B97798"/>
    <w:rsid w:val="00BA49BD"/>
    <w:rsid w:val="00BB06D4"/>
    <w:rsid w:val="00BB6835"/>
    <w:rsid w:val="00BC46C2"/>
    <w:rsid w:val="00BC46F1"/>
    <w:rsid w:val="00BC4E31"/>
    <w:rsid w:val="00BC5FEB"/>
    <w:rsid w:val="00BC6F19"/>
    <w:rsid w:val="00BD27CE"/>
    <w:rsid w:val="00BD3A19"/>
    <w:rsid w:val="00BD3FAA"/>
    <w:rsid w:val="00BD5178"/>
    <w:rsid w:val="00BE1F1C"/>
    <w:rsid w:val="00BE3B7F"/>
    <w:rsid w:val="00BE4883"/>
    <w:rsid w:val="00BE5939"/>
    <w:rsid w:val="00BF10E4"/>
    <w:rsid w:val="00BF7A14"/>
    <w:rsid w:val="00C04C42"/>
    <w:rsid w:val="00C05872"/>
    <w:rsid w:val="00C06133"/>
    <w:rsid w:val="00C1484B"/>
    <w:rsid w:val="00C14A9A"/>
    <w:rsid w:val="00C15214"/>
    <w:rsid w:val="00C161C4"/>
    <w:rsid w:val="00C16A57"/>
    <w:rsid w:val="00C238E0"/>
    <w:rsid w:val="00C24A32"/>
    <w:rsid w:val="00C24DE7"/>
    <w:rsid w:val="00C255D6"/>
    <w:rsid w:val="00C30D85"/>
    <w:rsid w:val="00C313B5"/>
    <w:rsid w:val="00C34505"/>
    <w:rsid w:val="00C35D81"/>
    <w:rsid w:val="00C3613B"/>
    <w:rsid w:val="00C36B2B"/>
    <w:rsid w:val="00C4103F"/>
    <w:rsid w:val="00C430A7"/>
    <w:rsid w:val="00C46737"/>
    <w:rsid w:val="00C46DB0"/>
    <w:rsid w:val="00C5148D"/>
    <w:rsid w:val="00C51521"/>
    <w:rsid w:val="00C52E51"/>
    <w:rsid w:val="00C53B18"/>
    <w:rsid w:val="00C54F81"/>
    <w:rsid w:val="00C55027"/>
    <w:rsid w:val="00C62D6E"/>
    <w:rsid w:val="00C67E0A"/>
    <w:rsid w:val="00C7034C"/>
    <w:rsid w:val="00C70ACD"/>
    <w:rsid w:val="00C726A3"/>
    <w:rsid w:val="00C7399E"/>
    <w:rsid w:val="00C73C84"/>
    <w:rsid w:val="00C75082"/>
    <w:rsid w:val="00C8026F"/>
    <w:rsid w:val="00C85875"/>
    <w:rsid w:val="00C87B47"/>
    <w:rsid w:val="00C92E19"/>
    <w:rsid w:val="00C9316D"/>
    <w:rsid w:val="00C93CE3"/>
    <w:rsid w:val="00C9503E"/>
    <w:rsid w:val="00C95331"/>
    <w:rsid w:val="00C95C5D"/>
    <w:rsid w:val="00C96037"/>
    <w:rsid w:val="00C96ACB"/>
    <w:rsid w:val="00CA1040"/>
    <w:rsid w:val="00CB4548"/>
    <w:rsid w:val="00CB4FB7"/>
    <w:rsid w:val="00CC0064"/>
    <w:rsid w:val="00CC2FB8"/>
    <w:rsid w:val="00CC3624"/>
    <w:rsid w:val="00CC5041"/>
    <w:rsid w:val="00CC5450"/>
    <w:rsid w:val="00CC74F6"/>
    <w:rsid w:val="00CD26A8"/>
    <w:rsid w:val="00CD2831"/>
    <w:rsid w:val="00CD584E"/>
    <w:rsid w:val="00CD6652"/>
    <w:rsid w:val="00CE493F"/>
    <w:rsid w:val="00CE5A2E"/>
    <w:rsid w:val="00CF426D"/>
    <w:rsid w:val="00CF4FD2"/>
    <w:rsid w:val="00CF5652"/>
    <w:rsid w:val="00CF566C"/>
    <w:rsid w:val="00CF6A7E"/>
    <w:rsid w:val="00CF7FCB"/>
    <w:rsid w:val="00D00E8A"/>
    <w:rsid w:val="00D021EC"/>
    <w:rsid w:val="00D023E1"/>
    <w:rsid w:val="00D02697"/>
    <w:rsid w:val="00D04446"/>
    <w:rsid w:val="00D05DAC"/>
    <w:rsid w:val="00D11195"/>
    <w:rsid w:val="00D12C04"/>
    <w:rsid w:val="00D17599"/>
    <w:rsid w:val="00D208A9"/>
    <w:rsid w:val="00D22834"/>
    <w:rsid w:val="00D27A0B"/>
    <w:rsid w:val="00D3384D"/>
    <w:rsid w:val="00D362CC"/>
    <w:rsid w:val="00D3738E"/>
    <w:rsid w:val="00D40F72"/>
    <w:rsid w:val="00D412F7"/>
    <w:rsid w:val="00D4228B"/>
    <w:rsid w:val="00D4326E"/>
    <w:rsid w:val="00D45BE3"/>
    <w:rsid w:val="00D46C15"/>
    <w:rsid w:val="00D508FE"/>
    <w:rsid w:val="00D5538D"/>
    <w:rsid w:val="00D5582F"/>
    <w:rsid w:val="00D55FEC"/>
    <w:rsid w:val="00D567A8"/>
    <w:rsid w:val="00D5715C"/>
    <w:rsid w:val="00D57646"/>
    <w:rsid w:val="00D57EA3"/>
    <w:rsid w:val="00D60305"/>
    <w:rsid w:val="00D60DCA"/>
    <w:rsid w:val="00D61535"/>
    <w:rsid w:val="00D6377F"/>
    <w:rsid w:val="00D63D25"/>
    <w:rsid w:val="00D65577"/>
    <w:rsid w:val="00D72509"/>
    <w:rsid w:val="00D728E9"/>
    <w:rsid w:val="00D72935"/>
    <w:rsid w:val="00D740B1"/>
    <w:rsid w:val="00D75359"/>
    <w:rsid w:val="00D81CE4"/>
    <w:rsid w:val="00D83172"/>
    <w:rsid w:val="00D87C0A"/>
    <w:rsid w:val="00D87CEF"/>
    <w:rsid w:val="00D915BB"/>
    <w:rsid w:val="00D916E8"/>
    <w:rsid w:val="00D91CE5"/>
    <w:rsid w:val="00D93070"/>
    <w:rsid w:val="00D936CB"/>
    <w:rsid w:val="00D9389D"/>
    <w:rsid w:val="00D9641D"/>
    <w:rsid w:val="00DA1072"/>
    <w:rsid w:val="00DA5EEA"/>
    <w:rsid w:val="00DA78A4"/>
    <w:rsid w:val="00DA78DB"/>
    <w:rsid w:val="00DB02FB"/>
    <w:rsid w:val="00DB0C6D"/>
    <w:rsid w:val="00DB2BB9"/>
    <w:rsid w:val="00DB33EC"/>
    <w:rsid w:val="00DB346C"/>
    <w:rsid w:val="00DB71E6"/>
    <w:rsid w:val="00DC0C32"/>
    <w:rsid w:val="00DC11BB"/>
    <w:rsid w:val="00DC4214"/>
    <w:rsid w:val="00DC4784"/>
    <w:rsid w:val="00DC543C"/>
    <w:rsid w:val="00DC7522"/>
    <w:rsid w:val="00DD047C"/>
    <w:rsid w:val="00DD7452"/>
    <w:rsid w:val="00DE4D18"/>
    <w:rsid w:val="00DF613E"/>
    <w:rsid w:val="00DF7FA5"/>
    <w:rsid w:val="00E010A1"/>
    <w:rsid w:val="00E02B20"/>
    <w:rsid w:val="00E02D73"/>
    <w:rsid w:val="00E043B9"/>
    <w:rsid w:val="00E07191"/>
    <w:rsid w:val="00E07561"/>
    <w:rsid w:val="00E11A96"/>
    <w:rsid w:val="00E16A80"/>
    <w:rsid w:val="00E17B0F"/>
    <w:rsid w:val="00E20C33"/>
    <w:rsid w:val="00E22373"/>
    <w:rsid w:val="00E2245F"/>
    <w:rsid w:val="00E378E7"/>
    <w:rsid w:val="00E37A4E"/>
    <w:rsid w:val="00E40B81"/>
    <w:rsid w:val="00E433DE"/>
    <w:rsid w:val="00E459AA"/>
    <w:rsid w:val="00E45E9E"/>
    <w:rsid w:val="00E45F22"/>
    <w:rsid w:val="00E47BC5"/>
    <w:rsid w:val="00E50B16"/>
    <w:rsid w:val="00E5171F"/>
    <w:rsid w:val="00E51728"/>
    <w:rsid w:val="00E527B6"/>
    <w:rsid w:val="00E53D4C"/>
    <w:rsid w:val="00E54315"/>
    <w:rsid w:val="00E57713"/>
    <w:rsid w:val="00E5792F"/>
    <w:rsid w:val="00E60AAE"/>
    <w:rsid w:val="00E60AB6"/>
    <w:rsid w:val="00E612F2"/>
    <w:rsid w:val="00E612F5"/>
    <w:rsid w:val="00E671C8"/>
    <w:rsid w:val="00E67763"/>
    <w:rsid w:val="00E7054E"/>
    <w:rsid w:val="00E709EA"/>
    <w:rsid w:val="00E73B21"/>
    <w:rsid w:val="00E74217"/>
    <w:rsid w:val="00E74EFB"/>
    <w:rsid w:val="00E76991"/>
    <w:rsid w:val="00E777C1"/>
    <w:rsid w:val="00E80A12"/>
    <w:rsid w:val="00E80CE0"/>
    <w:rsid w:val="00E82F91"/>
    <w:rsid w:val="00E8413E"/>
    <w:rsid w:val="00E90EE4"/>
    <w:rsid w:val="00E950E3"/>
    <w:rsid w:val="00E9763B"/>
    <w:rsid w:val="00EA1F4D"/>
    <w:rsid w:val="00EA3295"/>
    <w:rsid w:val="00EA4960"/>
    <w:rsid w:val="00EA7B1D"/>
    <w:rsid w:val="00EB3141"/>
    <w:rsid w:val="00EB359F"/>
    <w:rsid w:val="00EB4F0B"/>
    <w:rsid w:val="00EB542B"/>
    <w:rsid w:val="00EB5C4B"/>
    <w:rsid w:val="00EB6D84"/>
    <w:rsid w:val="00EC1B22"/>
    <w:rsid w:val="00EC320C"/>
    <w:rsid w:val="00EC52A7"/>
    <w:rsid w:val="00EC781D"/>
    <w:rsid w:val="00EC7CD3"/>
    <w:rsid w:val="00ED01D9"/>
    <w:rsid w:val="00ED0721"/>
    <w:rsid w:val="00ED34CF"/>
    <w:rsid w:val="00ED5309"/>
    <w:rsid w:val="00ED58AB"/>
    <w:rsid w:val="00ED6ACA"/>
    <w:rsid w:val="00EE2245"/>
    <w:rsid w:val="00EE243C"/>
    <w:rsid w:val="00EE2F78"/>
    <w:rsid w:val="00EE3888"/>
    <w:rsid w:val="00EE4417"/>
    <w:rsid w:val="00EE474A"/>
    <w:rsid w:val="00EF3C85"/>
    <w:rsid w:val="00EF3F87"/>
    <w:rsid w:val="00F00880"/>
    <w:rsid w:val="00F01963"/>
    <w:rsid w:val="00F02D91"/>
    <w:rsid w:val="00F0526A"/>
    <w:rsid w:val="00F11A36"/>
    <w:rsid w:val="00F14441"/>
    <w:rsid w:val="00F14820"/>
    <w:rsid w:val="00F15D00"/>
    <w:rsid w:val="00F16888"/>
    <w:rsid w:val="00F21F7B"/>
    <w:rsid w:val="00F25F38"/>
    <w:rsid w:val="00F26661"/>
    <w:rsid w:val="00F30D55"/>
    <w:rsid w:val="00F30EDB"/>
    <w:rsid w:val="00F322F9"/>
    <w:rsid w:val="00F3490F"/>
    <w:rsid w:val="00F34DAB"/>
    <w:rsid w:val="00F37B21"/>
    <w:rsid w:val="00F41F20"/>
    <w:rsid w:val="00F42AAC"/>
    <w:rsid w:val="00F4437D"/>
    <w:rsid w:val="00F51FF3"/>
    <w:rsid w:val="00F52DFC"/>
    <w:rsid w:val="00F5463C"/>
    <w:rsid w:val="00F54BC6"/>
    <w:rsid w:val="00F571D5"/>
    <w:rsid w:val="00F57E84"/>
    <w:rsid w:val="00F60388"/>
    <w:rsid w:val="00F63917"/>
    <w:rsid w:val="00F64CDD"/>
    <w:rsid w:val="00F669B6"/>
    <w:rsid w:val="00F66DD4"/>
    <w:rsid w:val="00F72875"/>
    <w:rsid w:val="00F73A7A"/>
    <w:rsid w:val="00F81485"/>
    <w:rsid w:val="00F82574"/>
    <w:rsid w:val="00F83157"/>
    <w:rsid w:val="00F8396E"/>
    <w:rsid w:val="00F8502F"/>
    <w:rsid w:val="00F93867"/>
    <w:rsid w:val="00F938EA"/>
    <w:rsid w:val="00F96AB0"/>
    <w:rsid w:val="00F96BEA"/>
    <w:rsid w:val="00FA0B90"/>
    <w:rsid w:val="00FA2BE6"/>
    <w:rsid w:val="00FA35F4"/>
    <w:rsid w:val="00FA4F4F"/>
    <w:rsid w:val="00FA545A"/>
    <w:rsid w:val="00FA6821"/>
    <w:rsid w:val="00FB5F81"/>
    <w:rsid w:val="00FB7346"/>
    <w:rsid w:val="00FC10FD"/>
    <w:rsid w:val="00FC15DB"/>
    <w:rsid w:val="00FC4DE7"/>
    <w:rsid w:val="00FC5429"/>
    <w:rsid w:val="00FC60E6"/>
    <w:rsid w:val="00FC7337"/>
    <w:rsid w:val="00FC7943"/>
    <w:rsid w:val="00FC7C9E"/>
    <w:rsid w:val="00FD1137"/>
    <w:rsid w:val="00FD2664"/>
    <w:rsid w:val="00FD26D7"/>
    <w:rsid w:val="00FD4518"/>
    <w:rsid w:val="00FD4F0D"/>
    <w:rsid w:val="00FD58D6"/>
    <w:rsid w:val="00FD5AFF"/>
    <w:rsid w:val="00FD721B"/>
    <w:rsid w:val="00FE04E8"/>
    <w:rsid w:val="00FE1094"/>
    <w:rsid w:val="00FE7443"/>
    <w:rsid w:val="00FF021B"/>
    <w:rsid w:val="00FF1C0F"/>
    <w:rsid w:val="2BE3F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3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BF"/>
    <w:rPr>
      <w:rFonts w:ascii="Arial" w:hAnsi="Arial"/>
      <w:spacing w:val="-2"/>
      <w:sz w:val="24"/>
    </w:rPr>
  </w:style>
  <w:style w:type="paragraph" w:styleId="Heading1">
    <w:name w:val="heading 1"/>
    <w:basedOn w:val="Normal"/>
    <w:next w:val="Normal"/>
    <w:qFormat/>
    <w:rsid w:val="00B712BF"/>
    <w:pPr>
      <w:keepNext/>
      <w:spacing w:line="480" w:lineRule="auto"/>
      <w:jc w:val="center"/>
      <w:outlineLvl w:val="0"/>
    </w:pPr>
    <w:rPr>
      <w:spacing w:val="0"/>
      <w:u w:val="single"/>
    </w:rPr>
  </w:style>
  <w:style w:type="paragraph" w:styleId="Heading2">
    <w:name w:val="heading 2"/>
    <w:basedOn w:val="Normal"/>
    <w:next w:val="Normal"/>
    <w:qFormat/>
    <w:rsid w:val="00B712BF"/>
    <w:pPr>
      <w:keepNext/>
      <w:numPr>
        <w:numId w:val="1"/>
      </w:numPr>
      <w:spacing w:line="480" w:lineRule="auto"/>
      <w:jc w:val="both"/>
      <w:outlineLvl w:val="1"/>
    </w:pPr>
    <w:rPr>
      <w:u w:val="single"/>
    </w:rPr>
  </w:style>
  <w:style w:type="paragraph" w:styleId="Heading3">
    <w:name w:val="heading 3"/>
    <w:basedOn w:val="Normal"/>
    <w:next w:val="Normal"/>
    <w:qFormat/>
    <w:rsid w:val="00B712BF"/>
    <w:pPr>
      <w:keepNext/>
      <w:tabs>
        <w:tab w:val="left" w:pos="6840"/>
        <w:tab w:val="left" w:pos="6930"/>
        <w:tab w:val="right" w:pos="9180"/>
      </w:tabs>
      <w:outlineLvl w:val="2"/>
    </w:pPr>
    <w:rPr>
      <w:u w:val="single"/>
    </w:rPr>
  </w:style>
  <w:style w:type="paragraph" w:styleId="Heading4">
    <w:name w:val="heading 4"/>
    <w:basedOn w:val="Normal"/>
    <w:next w:val="Normal"/>
    <w:qFormat/>
    <w:rsid w:val="00B712BF"/>
    <w:pPr>
      <w:keepNext/>
      <w:spacing w:line="480" w:lineRule="auto"/>
      <w:ind w:firstLine="720"/>
      <w:jc w:val="both"/>
      <w:outlineLvl w:val="3"/>
    </w:pPr>
  </w:style>
  <w:style w:type="paragraph" w:styleId="Heading5">
    <w:name w:val="heading 5"/>
    <w:basedOn w:val="Normal"/>
    <w:next w:val="Normal"/>
    <w:qFormat/>
    <w:rsid w:val="00B712BF"/>
    <w:pPr>
      <w:keepNext/>
      <w:spacing w:line="360" w:lineRule="auto"/>
      <w:ind w:left="2880" w:firstLine="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712BF"/>
    <w:pPr>
      <w:shd w:val="clear" w:color="auto" w:fill="000080"/>
    </w:pPr>
    <w:rPr>
      <w:rFonts w:ascii="Tahoma" w:hAnsi="Tahoma"/>
    </w:rPr>
  </w:style>
  <w:style w:type="paragraph" w:styleId="Header">
    <w:name w:val="header"/>
    <w:basedOn w:val="Normal"/>
    <w:rsid w:val="00B712BF"/>
    <w:pPr>
      <w:tabs>
        <w:tab w:val="center" w:pos="4320"/>
        <w:tab w:val="right" w:pos="8640"/>
      </w:tabs>
    </w:pPr>
  </w:style>
  <w:style w:type="paragraph" w:styleId="Footer">
    <w:name w:val="footer"/>
    <w:basedOn w:val="Normal"/>
    <w:rsid w:val="00B712BF"/>
    <w:pPr>
      <w:tabs>
        <w:tab w:val="center" w:pos="4320"/>
        <w:tab w:val="right" w:pos="8640"/>
      </w:tabs>
    </w:pPr>
  </w:style>
  <w:style w:type="character" w:styleId="PageNumber">
    <w:name w:val="page number"/>
    <w:basedOn w:val="DefaultParagraphFont"/>
    <w:rsid w:val="00B712BF"/>
  </w:style>
  <w:style w:type="paragraph" w:styleId="TOAHeading">
    <w:name w:val="toa heading"/>
    <w:basedOn w:val="Normal"/>
    <w:next w:val="Normal"/>
    <w:semiHidden/>
    <w:rsid w:val="00B712BF"/>
    <w:pPr>
      <w:tabs>
        <w:tab w:val="left" w:pos="9000"/>
        <w:tab w:val="right" w:pos="9360"/>
      </w:tabs>
      <w:suppressAutoHyphens/>
    </w:pPr>
    <w:rPr>
      <w:rFonts w:ascii="Courier" w:hAnsi="Courier"/>
      <w:spacing w:val="0"/>
    </w:rPr>
  </w:style>
  <w:style w:type="paragraph" w:styleId="BodyText">
    <w:name w:val="Body Text"/>
    <w:basedOn w:val="Normal"/>
    <w:rsid w:val="00B712BF"/>
    <w:pPr>
      <w:spacing w:line="480" w:lineRule="auto"/>
      <w:jc w:val="both"/>
    </w:pPr>
    <w:rPr>
      <w:spacing w:val="0"/>
    </w:rPr>
  </w:style>
  <w:style w:type="paragraph" w:styleId="BodyTextIndent">
    <w:name w:val="Body Text Indent"/>
    <w:basedOn w:val="Normal"/>
    <w:rsid w:val="00B712BF"/>
    <w:pPr>
      <w:spacing w:line="480" w:lineRule="auto"/>
      <w:jc w:val="both"/>
    </w:pPr>
    <w:rPr>
      <w:spacing w:val="0"/>
      <w:u w:val="single"/>
    </w:rPr>
  </w:style>
  <w:style w:type="paragraph" w:styleId="BodyTextIndent2">
    <w:name w:val="Body Text Indent 2"/>
    <w:basedOn w:val="Normal"/>
    <w:rsid w:val="00B712BF"/>
    <w:pPr>
      <w:spacing w:line="480" w:lineRule="auto"/>
      <w:ind w:firstLine="2880"/>
      <w:jc w:val="both"/>
    </w:pPr>
  </w:style>
  <w:style w:type="paragraph" w:styleId="BodyText2">
    <w:name w:val="Body Text 2"/>
    <w:basedOn w:val="Normal"/>
    <w:rsid w:val="00B712BF"/>
    <w:pPr>
      <w:spacing w:line="480" w:lineRule="auto"/>
      <w:jc w:val="both"/>
    </w:pPr>
    <w:rPr>
      <w:u w:val="single"/>
    </w:rPr>
  </w:style>
  <w:style w:type="paragraph" w:styleId="BodyText3">
    <w:name w:val="Body Text 3"/>
    <w:basedOn w:val="Normal"/>
    <w:rsid w:val="00B712BF"/>
    <w:pPr>
      <w:spacing w:line="480" w:lineRule="auto"/>
    </w:pPr>
    <w:rPr>
      <w:u w:val="single"/>
    </w:rPr>
  </w:style>
  <w:style w:type="paragraph" w:styleId="BodyTextIndent3">
    <w:name w:val="Body Text Indent 3"/>
    <w:basedOn w:val="Normal"/>
    <w:rsid w:val="00B712BF"/>
    <w:pPr>
      <w:spacing w:line="480" w:lineRule="auto"/>
      <w:ind w:firstLine="2070"/>
    </w:pPr>
  </w:style>
  <w:style w:type="paragraph" w:styleId="Title">
    <w:name w:val="Title"/>
    <w:basedOn w:val="Normal"/>
    <w:qFormat/>
    <w:rsid w:val="00B712BF"/>
    <w:pPr>
      <w:jc w:val="center"/>
    </w:pPr>
    <w:rPr>
      <w:rFonts w:ascii="Times New Roman" w:hAnsi="Times New Roman"/>
      <w:spacing w:val="0"/>
    </w:rPr>
  </w:style>
  <w:style w:type="paragraph" w:styleId="Subtitle">
    <w:name w:val="Subtitle"/>
    <w:basedOn w:val="Normal"/>
    <w:qFormat/>
    <w:rsid w:val="00B712BF"/>
    <w:pPr>
      <w:jc w:val="center"/>
    </w:pPr>
    <w:rPr>
      <w:rFonts w:ascii="Times New Roman" w:hAnsi="Times New Roman"/>
      <w:spacing w:val="0"/>
      <w:u w:val="single"/>
    </w:rPr>
  </w:style>
  <w:style w:type="paragraph" w:styleId="ListParagraph">
    <w:name w:val="List Paragraph"/>
    <w:basedOn w:val="Normal"/>
    <w:uiPriority w:val="34"/>
    <w:qFormat/>
    <w:rsid w:val="00A96EBE"/>
    <w:pPr>
      <w:ind w:left="720"/>
      <w:contextualSpacing/>
    </w:pPr>
    <w:rPr>
      <w:rFonts w:ascii="Palatino" w:hAnsi="Palatino"/>
      <w:spacing w:val="0"/>
    </w:rPr>
  </w:style>
  <w:style w:type="paragraph" w:styleId="NoSpacing">
    <w:name w:val="No Spacing"/>
    <w:uiPriority w:val="1"/>
    <w:qFormat/>
    <w:rsid w:val="005A0D0F"/>
    <w:rPr>
      <w:rFonts w:asciiTheme="minorHAnsi" w:eastAsiaTheme="minorHAnsi" w:hAnsiTheme="minorHAnsi" w:cstheme="minorBidi"/>
      <w:sz w:val="22"/>
      <w:szCs w:val="22"/>
    </w:rPr>
  </w:style>
  <w:style w:type="paragraph" w:styleId="BalloonText">
    <w:name w:val="Balloon Text"/>
    <w:basedOn w:val="Normal"/>
    <w:link w:val="BalloonTextChar"/>
    <w:rsid w:val="00101185"/>
    <w:rPr>
      <w:rFonts w:ascii="Tahoma" w:hAnsi="Tahoma" w:cs="Tahoma"/>
      <w:sz w:val="16"/>
      <w:szCs w:val="16"/>
    </w:rPr>
  </w:style>
  <w:style w:type="character" w:customStyle="1" w:styleId="BalloonTextChar">
    <w:name w:val="Balloon Text Char"/>
    <w:basedOn w:val="DefaultParagraphFont"/>
    <w:link w:val="BalloonText"/>
    <w:rsid w:val="00101185"/>
    <w:rPr>
      <w:rFonts w:ascii="Tahoma" w:hAnsi="Tahoma" w:cs="Tahoma"/>
      <w:spacing w:val="-2"/>
      <w:sz w:val="16"/>
      <w:szCs w:val="16"/>
    </w:rPr>
  </w:style>
  <w:style w:type="character" w:styleId="CommentReference">
    <w:name w:val="annotation reference"/>
    <w:basedOn w:val="DefaultParagraphFont"/>
    <w:semiHidden/>
    <w:unhideWhenUsed/>
    <w:rsid w:val="009624C6"/>
    <w:rPr>
      <w:sz w:val="16"/>
      <w:szCs w:val="16"/>
    </w:rPr>
  </w:style>
  <w:style w:type="paragraph" w:styleId="CommentText">
    <w:name w:val="annotation text"/>
    <w:basedOn w:val="Normal"/>
    <w:link w:val="CommentTextChar"/>
    <w:semiHidden/>
    <w:unhideWhenUsed/>
    <w:rsid w:val="009624C6"/>
    <w:rPr>
      <w:sz w:val="20"/>
    </w:rPr>
  </w:style>
  <w:style w:type="character" w:customStyle="1" w:styleId="CommentTextChar">
    <w:name w:val="Comment Text Char"/>
    <w:basedOn w:val="DefaultParagraphFont"/>
    <w:link w:val="CommentText"/>
    <w:semiHidden/>
    <w:rsid w:val="009624C6"/>
    <w:rPr>
      <w:rFonts w:ascii="Arial" w:hAnsi="Arial"/>
      <w:spacing w:val="-2"/>
    </w:rPr>
  </w:style>
  <w:style w:type="paragraph" w:styleId="CommentSubject">
    <w:name w:val="annotation subject"/>
    <w:basedOn w:val="CommentText"/>
    <w:next w:val="CommentText"/>
    <w:link w:val="CommentSubjectChar"/>
    <w:semiHidden/>
    <w:unhideWhenUsed/>
    <w:rsid w:val="009624C6"/>
    <w:rPr>
      <w:b/>
      <w:bCs/>
    </w:rPr>
  </w:style>
  <w:style w:type="character" w:customStyle="1" w:styleId="CommentSubjectChar">
    <w:name w:val="Comment Subject Char"/>
    <w:basedOn w:val="CommentTextChar"/>
    <w:link w:val="CommentSubject"/>
    <w:semiHidden/>
    <w:rsid w:val="009624C6"/>
    <w:rPr>
      <w:rFonts w:ascii="Arial" w:hAnsi="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4984">
      <w:bodyDiv w:val="1"/>
      <w:marLeft w:val="0"/>
      <w:marRight w:val="0"/>
      <w:marTop w:val="0"/>
      <w:marBottom w:val="0"/>
      <w:divBdr>
        <w:top w:val="none" w:sz="0" w:space="0" w:color="auto"/>
        <w:left w:val="none" w:sz="0" w:space="0" w:color="auto"/>
        <w:bottom w:val="none" w:sz="0" w:space="0" w:color="auto"/>
        <w:right w:val="none" w:sz="0" w:space="0" w:color="auto"/>
      </w:divBdr>
    </w:div>
    <w:div w:id="770471529">
      <w:bodyDiv w:val="1"/>
      <w:marLeft w:val="0"/>
      <w:marRight w:val="0"/>
      <w:marTop w:val="0"/>
      <w:marBottom w:val="0"/>
      <w:divBdr>
        <w:top w:val="none" w:sz="0" w:space="0" w:color="auto"/>
        <w:left w:val="none" w:sz="0" w:space="0" w:color="auto"/>
        <w:bottom w:val="none" w:sz="0" w:space="0" w:color="auto"/>
        <w:right w:val="none" w:sz="0" w:space="0" w:color="auto"/>
      </w:divBdr>
    </w:div>
    <w:div w:id="891502369">
      <w:bodyDiv w:val="1"/>
      <w:marLeft w:val="0"/>
      <w:marRight w:val="0"/>
      <w:marTop w:val="0"/>
      <w:marBottom w:val="0"/>
      <w:divBdr>
        <w:top w:val="none" w:sz="0" w:space="0" w:color="auto"/>
        <w:left w:val="none" w:sz="0" w:space="0" w:color="auto"/>
        <w:bottom w:val="none" w:sz="0" w:space="0" w:color="auto"/>
        <w:right w:val="none" w:sz="0" w:space="0" w:color="auto"/>
      </w:divBdr>
    </w:div>
    <w:div w:id="1493983352">
      <w:bodyDiv w:val="1"/>
      <w:marLeft w:val="0"/>
      <w:marRight w:val="0"/>
      <w:marTop w:val="0"/>
      <w:marBottom w:val="0"/>
      <w:divBdr>
        <w:top w:val="none" w:sz="0" w:space="0" w:color="auto"/>
        <w:left w:val="none" w:sz="0" w:space="0" w:color="auto"/>
        <w:bottom w:val="none" w:sz="0" w:space="0" w:color="auto"/>
        <w:right w:val="none" w:sz="0" w:space="0" w:color="auto"/>
      </w:divBdr>
    </w:div>
    <w:div w:id="19136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BC116DFA39045448660AB395A656D86" ma:contentTypeVersion="1" ma:contentTypeDescription="Upload an image." ma:contentTypeScope="" ma:versionID="93a700f919d3c47fb623cd64d7b9bc72">
  <xsd:schema xmlns:xsd="http://www.w3.org/2001/XMLSchema" xmlns:xs="http://www.w3.org/2001/XMLSchema" xmlns:p="http://schemas.microsoft.com/office/2006/metadata/properties" xmlns:ns1="http://schemas.microsoft.com/sharepoint/v3" xmlns:ns2="B17F5DE4-45ED-40D0-B0A2-125DB16AA342" xmlns:ns3="http://schemas.microsoft.com/sharepoint/v3/fields" targetNamespace="http://schemas.microsoft.com/office/2006/metadata/properties" ma:root="true" ma:fieldsID="aebc5efac2777e6fe5422f66f43aa423" ns1:_="" ns2:_="" ns3:_="">
    <xsd:import namespace="http://schemas.microsoft.com/sharepoint/v3"/>
    <xsd:import namespace="B17F5DE4-45ED-40D0-B0A2-125DB16AA342"/>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7F5DE4-45ED-40D0-B0A2-125DB16AA34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B17F5DE4-45ED-40D0-B0A2-125DB16AA342"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07D4FE2D-D2AA-4D77-BDD1-650B3B7B77E7}">
  <ds:schemaRefs>
    <ds:schemaRef ds:uri="http://schemas.openxmlformats.org/officeDocument/2006/bibliography"/>
  </ds:schemaRefs>
</ds:datastoreItem>
</file>

<file path=customXml/itemProps2.xml><?xml version="1.0" encoding="utf-8"?>
<ds:datastoreItem xmlns:ds="http://schemas.openxmlformats.org/officeDocument/2006/customXml" ds:itemID="{FA41A611-CF5C-4152-9DA9-255FD94E1775}"/>
</file>

<file path=customXml/itemProps3.xml><?xml version="1.0" encoding="utf-8"?>
<ds:datastoreItem xmlns:ds="http://schemas.openxmlformats.org/officeDocument/2006/customXml" ds:itemID="{AD804370-26E8-4F3D-9C63-D7B9920CC66C}"/>
</file>

<file path=customXml/itemProps4.xml><?xml version="1.0" encoding="utf-8"?>
<ds:datastoreItem xmlns:ds="http://schemas.openxmlformats.org/officeDocument/2006/customXml" ds:itemID="{F30B9A4F-E932-4189-A223-6657EEA09105}"/>
</file>

<file path=docProps/app.xml><?xml version="1.0" encoding="utf-8"?>
<Properties xmlns="http://schemas.openxmlformats.org/officeDocument/2006/extended-properties" xmlns:vt="http://schemas.openxmlformats.org/officeDocument/2006/docPropsVTypes">
  <Template>Normal</Template>
  <TotalTime>0</TotalTime>
  <Pages>37</Pages>
  <Words>11198</Words>
  <Characters>59728</Characters>
  <Application>Microsoft Office Word</Application>
  <DocSecurity>4</DocSecurity>
  <Lines>497</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2023-06-08T16:16:00Z</dcterms:created>
  <dcterms:modified xsi:type="dcterms:W3CDTF">2023-06-08T16:16:00Z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0x0101009148F5A04DDD49CBA7127AADA5FB792B00AADE34325A8B49CDA8BB4DB53328F214005BC116DFA39045448660AB395A656D86</vt:lpwstr>
  </property>
</Properties>
</file>